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9D3" w:rsidRPr="005074C5" w:rsidRDefault="00BA16E8">
      <w:pPr>
        <w:spacing w:after="0" w:line="240" w:lineRule="auto"/>
        <w:jc w:val="center"/>
        <w:rPr>
          <w:lang w:val="ru-RU"/>
        </w:rPr>
      </w:pPr>
      <w:r w:rsidRPr="005074C5">
        <w:rPr>
          <w:b/>
          <w:bCs/>
          <w:color w:val="000000"/>
          <w:sz w:val="24"/>
          <w:szCs w:val="24"/>
          <w:lang w:val="ru-RU"/>
        </w:rPr>
        <w:t>Протокол подведения итогов аукциона № 32616282679</w:t>
      </w:r>
    </w:p>
    <w:p w:rsidR="006309D3" w:rsidRPr="005074C5" w:rsidRDefault="00BA16E8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</w:p>
    <w:p w:rsidR="006309D3" w:rsidRPr="005074C5" w:rsidRDefault="00BA16E8">
      <w:pPr>
        <w:spacing w:after="0" w:line="240" w:lineRule="auto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Номер закупки: 32616282679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6309D3" w:rsidTr="005074C5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spacing w:after="0" w:line="240" w:lineRule="auto"/>
              <w:textAlignment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sz w:val="24"/>
                <w:szCs w:val="24"/>
                <w:lang w:val="ru-RU"/>
              </w:rPr>
              <w:t>ЭТП ТЭК-Торг</w:t>
            </w:r>
          </w:p>
          <w:p w:rsidR="006309D3" w:rsidRPr="005074C5" w:rsidRDefault="00BA16E8">
            <w:pPr>
              <w:spacing w:after="0" w:line="240" w:lineRule="auto"/>
              <w:rPr>
                <w:lang w:val="ru-RU"/>
              </w:rPr>
            </w:pPr>
            <w:r w:rsidRPr="005074C5">
              <w:rPr>
                <w:color w:val="000000"/>
                <w:position w:val="-3"/>
                <w:sz w:val="24"/>
                <w:szCs w:val="24"/>
                <w:lang w:val="ru-RU"/>
              </w:rPr>
              <w:t>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5074C5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5074C5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5074C5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5074C5">
              <w:rPr>
                <w:color w:val="000000"/>
                <w:position w:val="-3"/>
                <w:sz w:val="24"/>
                <w:szCs w:val="24"/>
                <w:lang w:val="ru-RU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495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13.10.2026 г.</w:t>
            </w:r>
          </w:p>
          <w:p w:rsidR="006309D3" w:rsidRDefault="00BA16E8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>
        <w:rPr>
          <w:color w:val="000000"/>
          <w:sz w:val="24"/>
          <w:szCs w:val="24"/>
        </w:rPr>
        <w:t> </w:t>
      </w:r>
      <w:r w:rsidRPr="005074C5">
        <w:rPr>
          <w:color w:val="000000"/>
          <w:sz w:val="24"/>
          <w:szCs w:val="24"/>
          <w:lang w:val="ru-RU"/>
        </w:rPr>
        <w:t>1. Организатор закупки: АКЦИОНЕРНОЕ ОБЩЕСТВО "ЭЛЕКТРОСЕТИ КУБАНИ"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 xml:space="preserve">2. Контактное лицо: Горячева Ольга Николаевна,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goryachevaon</w:t>
        </w:r>
        <w:r w:rsidRPr="005074C5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5074C5">
          <w:rPr>
            <w:rStyle w:val="DefaultParagraphFontPHPDOCX"/>
            <w:color w:val="0000CC"/>
            <w:sz w:val="24"/>
            <w:szCs w:val="24"/>
            <w:u w:val="single"/>
            <w:lang w:val="ru-RU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3. Наименование закупки: Поставка специального автотранспорта для нужд филиалов АО «Электросети Кубани» «Краснодарэлектросеть», «</w:t>
      </w:r>
      <w:proofErr w:type="spellStart"/>
      <w:r w:rsidRPr="005074C5">
        <w:rPr>
          <w:color w:val="000000"/>
          <w:sz w:val="24"/>
          <w:szCs w:val="24"/>
          <w:lang w:val="ru-RU"/>
        </w:rPr>
        <w:t>Славянскэлектросеть</w:t>
      </w:r>
      <w:proofErr w:type="spellEnd"/>
      <w:r w:rsidRPr="005074C5">
        <w:rPr>
          <w:color w:val="000000"/>
          <w:sz w:val="24"/>
          <w:szCs w:val="24"/>
          <w:lang w:val="ru-RU"/>
        </w:rPr>
        <w:t>»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5074C5">
        <w:rPr>
          <w:color w:val="000000"/>
          <w:sz w:val="24"/>
          <w:szCs w:val="24"/>
          <w:lang w:val="ru-RU"/>
        </w:rPr>
        <w:t xml:space="preserve"> 11.08.2026 по 12.10.2026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5. Дата начала подачи заявок: 11.08.2026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6. Дата и время окончания подачи заявок: 12.10.2026 9 ч. 00 мин. (по московскому времени)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7. Дата подведения итогов: 23.10.2026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8. Место подведения ит</w:t>
      </w:r>
      <w:r w:rsidRPr="005074C5">
        <w:rPr>
          <w:color w:val="000000"/>
          <w:sz w:val="24"/>
          <w:szCs w:val="24"/>
          <w:lang w:val="ru-RU"/>
        </w:rPr>
        <w:t>огов:</w:t>
      </w:r>
    </w:p>
    <w:p w:rsidR="006309D3" w:rsidRPr="005074C5" w:rsidRDefault="00BA16E8">
      <w:pPr>
        <w:spacing w:before="120" w:after="120" w:line="240" w:lineRule="auto"/>
        <w:ind w:left="255" w:hanging="24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9. Состав комиссии:</w:t>
      </w:r>
    </w:p>
    <w:p w:rsidR="006309D3" w:rsidRPr="005074C5" w:rsidRDefault="00BA16E8">
      <w:pPr>
        <w:spacing w:before="120" w:after="120" w:line="240" w:lineRule="auto"/>
        <w:ind w:left="255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На заседании комиссии по подведению итогов аукциона 32616282679,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2829"/>
        <w:gridCol w:w="2405"/>
      </w:tblGrid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Член</w:t>
            </w:r>
            <w:proofErr w:type="spellEnd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комиссии</w:t>
            </w:r>
            <w:proofErr w:type="spellEnd"/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Роль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Статус</w:t>
            </w:r>
            <w:proofErr w:type="spellEnd"/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Бештоков Марат Мухадинович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Председатель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Стальченко Алексей Юрьевич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Семёнов Фёдор Иванович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Макушин Вадим Васильевич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Евсеев Павел Леонидович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Маммеев Мурат Валерьевич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5074C5" w:rsidRPr="005074C5" w:rsidTr="005074C5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Тимофеева Надежда Петровна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Секретарь комиссии </w:t>
            </w:r>
          </w:p>
        </w:tc>
        <w:tc>
          <w:tcPr>
            <w:tcW w:w="241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Присутствовал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</w:tr>
    </w:tbl>
    <w:p w:rsidR="006309D3" w:rsidRPr="005074C5" w:rsidRDefault="00BA16E8" w:rsidP="005074C5">
      <w:pPr>
        <w:spacing w:after="0" w:line="240" w:lineRule="auto"/>
        <w:ind w:left="255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Всего на заседании присутствовало 7 член</w:t>
      </w:r>
      <w:proofErr w:type="gramStart"/>
      <w:r w:rsidRPr="005074C5">
        <w:rPr>
          <w:color w:val="000000"/>
          <w:sz w:val="24"/>
          <w:szCs w:val="24"/>
          <w:lang w:val="ru-RU"/>
        </w:rPr>
        <w:t>а(</w:t>
      </w:r>
      <w:proofErr w:type="spellStart"/>
      <w:proofErr w:type="gramEnd"/>
      <w:r w:rsidRPr="005074C5">
        <w:rPr>
          <w:color w:val="000000"/>
          <w:sz w:val="24"/>
          <w:szCs w:val="24"/>
          <w:lang w:val="ru-RU"/>
        </w:rPr>
        <w:t>ов</w:t>
      </w:r>
      <w:proofErr w:type="spellEnd"/>
      <w:r w:rsidRPr="005074C5">
        <w:rPr>
          <w:color w:val="000000"/>
          <w:sz w:val="24"/>
          <w:szCs w:val="24"/>
          <w:lang w:val="ru-RU"/>
        </w:rPr>
        <w:t>) комиссии. Кворум имеется. Заседание правомочно.</w:t>
      </w:r>
    </w:p>
    <w:p w:rsidR="006309D3" w:rsidRPr="005074C5" w:rsidRDefault="00BA16E8" w:rsidP="005074C5">
      <w:pPr>
        <w:spacing w:after="120" w:line="240" w:lineRule="auto"/>
        <w:ind w:left="375" w:hanging="384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10. Сведения о предмете договора и заявках, поданных на участие в закупке:</w:t>
      </w:r>
    </w:p>
    <w:p w:rsidR="006309D3" w:rsidRPr="005074C5" w:rsidRDefault="00BA16E8" w:rsidP="005074C5">
      <w:pPr>
        <w:spacing w:after="120" w:line="240" w:lineRule="auto"/>
        <w:ind w:left="986" w:hanging="958"/>
        <w:rPr>
          <w:lang w:val="ru-RU"/>
        </w:rPr>
      </w:pPr>
      <w:r w:rsidRPr="005074C5">
        <w:rPr>
          <w:b/>
          <w:bCs/>
          <w:color w:val="000000"/>
          <w:sz w:val="24"/>
          <w:szCs w:val="24"/>
          <w:lang w:val="ru-RU"/>
        </w:rPr>
        <w:t>Лот №1: Поставка специального автотранспорта для нужд филиалов АО «Электросети Кубани» «Краснодарэлектросеть», «</w:t>
      </w:r>
      <w:proofErr w:type="spellStart"/>
      <w:r w:rsidRPr="005074C5">
        <w:rPr>
          <w:b/>
          <w:bCs/>
          <w:color w:val="000000"/>
          <w:sz w:val="24"/>
          <w:szCs w:val="24"/>
          <w:lang w:val="ru-RU"/>
        </w:rPr>
        <w:t>Славянскэлектросеть</w:t>
      </w:r>
      <w:proofErr w:type="spellEnd"/>
      <w:r w:rsidRPr="005074C5">
        <w:rPr>
          <w:b/>
          <w:bCs/>
          <w:color w:val="000000"/>
          <w:sz w:val="24"/>
          <w:szCs w:val="24"/>
          <w:lang w:val="ru-RU"/>
        </w:rPr>
        <w:t>»</w:t>
      </w:r>
    </w:p>
    <w:p w:rsidR="006309D3" w:rsidRDefault="00BA16E8" w:rsidP="005074C5">
      <w:pPr>
        <w:spacing w:after="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6309D3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6309D3" w:rsidRPr="005074C5" w:rsidRDefault="00BA16E8" w:rsidP="005074C5">
      <w:pPr>
        <w:spacing w:after="120" w:line="240" w:lineRule="auto"/>
        <w:ind w:left="720" w:hanging="72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10.1.2. Начальная (максимальная) цена договора: 35 005 500,00 (Российский рубль).</w:t>
      </w:r>
    </w:p>
    <w:p w:rsidR="006309D3" w:rsidRPr="005074C5" w:rsidRDefault="00BA16E8" w:rsidP="005074C5">
      <w:pPr>
        <w:spacing w:after="120" w:line="240" w:lineRule="auto"/>
        <w:ind w:left="720" w:hanging="72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10.1.3. Сведения о сроке исполнения договора: в соответствии с требованиями документации.</w:t>
      </w:r>
    </w:p>
    <w:p w:rsidR="006309D3" w:rsidRDefault="00BA16E8">
      <w:pPr>
        <w:spacing w:before="120" w:after="120" w:line="240" w:lineRule="auto"/>
        <w:ind w:left="720" w:hanging="720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10.1.4. </w:t>
      </w:r>
      <w:proofErr w:type="spellStart"/>
      <w:r>
        <w:rPr>
          <w:color w:val="000000"/>
          <w:sz w:val="24"/>
          <w:szCs w:val="24"/>
        </w:rPr>
        <w:t>Классификация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товаров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работ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ус</w:t>
      </w:r>
      <w:r>
        <w:rPr>
          <w:color w:val="000000"/>
          <w:sz w:val="24"/>
          <w:szCs w:val="24"/>
        </w:rPr>
        <w:t>луг</w:t>
      </w:r>
      <w:proofErr w:type="spellEnd"/>
      <w:r>
        <w:rPr>
          <w:color w:val="000000"/>
          <w:sz w:val="24"/>
          <w:szCs w:val="24"/>
        </w:rPr>
        <w:t>:</w:t>
      </w:r>
    </w:p>
    <w:tbl>
      <w:tblPr>
        <w:tblStyle w:val="TableGridPHPDOCX"/>
        <w:tblW w:w="5083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543"/>
        <w:gridCol w:w="2127"/>
      </w:tblGrid>
      <w:tr w:rsidR="006309D3" w:rsidRPr="005074C5" w:rsidTr="005074C5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ОКПД 2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354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ОКВЭД 2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21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Количество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(ед. измерения)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6309D3" w:rsidRPr="005074C5" w:rsidTr="005074C5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29.10.59.310 Средства транспортные, оснащенные кранами-манипуляторами</w:t>
            </w:r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354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29.10 Производство автотранспортных средств </w:t>
            </w:r>
          </w:p>
        </w:tc>
        <w:tc>
          <w:tcPr>
            <w:tcW w:w="21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1.000000 (шт) </w:t>
            </w:r>
          </w:p>
        </w:tc>
      </w:tr>
      <w:tr w:rsidR="006309D3" w:rsidRPr="005074C5" w:rsidTr="005074C5">
        <w:tc>
          <w:tcPr>
            <w:tcW w:w="439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29.10.59.310 Средства транспортные, оснащенные кранами-манипуляторами</w:t>
            </w:r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354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29.10 Производство автотранспортных средств </w:t>
            </w:r>
          </w:p>
        </w:tc>
        <w:tc>
          <w:tcPr>
            <w:tcW w:w="212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1.000000 (шт) </w:t>
            </w:r>
          </w:p>
        </w:tc>
      </w:tr>
    </w:tbl>
    <w:p w:rsidR="006309D3" w:rsidRPr="005074C5" w:rsidRDefault="00BA16E8">
      <w:pPr>
        <w:spacing w:before="120" w:after="120" w:line="240" w:lineRule="auto"/>
        <w:ind w:left="720" w:hanging="72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lastRenderedPageBreak/>
        <w:t>10.1.5. Подведение итогов закупки осуществляется среди 3 заявок участников аукциона 32616282679:</w:t>
      </w:r>
    </w:p>
    <w:tbl>
      <w:tblPr>
        <w:tblStyle w:val="TableGridPHPDOCX"/>
        <w:tblW w:w="5083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990"/>
        <w:gridCol w:w="1486"/>
        <w:gridCol w:w="1486"/>
        <w:gridCol w:w="1568"/>
        <w:gridCol w:w="849"/>
        <w:gridCol w:w="2695"/>
      </w:tblGrid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Порядковый</w:t>
            </w:r>
            <w:proofErr w:type="spellEnd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proofErr w:type="spellEnd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заявки</w:t>
            </w:r>
            <w:proofErr w:type="spellEnd"/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заявки</w:t>
            </w:r>
            <w:r w:rsidRPr="005074C5">
              <w:rPr>
                <w:color w:val="000000"/>
                <w:position w:val="-3"/>
                <w:shd w:val="clear" w:color="auto" w:fill="D9D9D9"/>
                <w:lang w:val="ru-RU"/>
              </w:rPr>
              <w:br/>
            </w:r>
            <w:r w:rsidRPr="005074C5">
              <w:rPr>
                <w:color w:val="000000"/>
                <w:position w:val="-3"/>
                <w:shd w:val="clear" w:color="auto" w:fill="D9D9D9"/>
                <w:lang w:val="ru-RU"/>
              </w:rPr>
              <w:t>(по московскому времени)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предложения</w:t>
            </w:r>
            <w:r w:rsidRPr="005074C5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Ценовое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предложение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42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% снижения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 закупки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1 </w:t>
            </w:r>
          </w:p>
        </w:tc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521112 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06.10.2026 13:23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Отсутствует </w:t>
            </w:r>
          </w:p>
        </w:tc>
        <w:tc>
          <w:tcPr>
            <w:tcW w:w="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35 005 500,00 (Российский рубль) </w:t>
            </w:r>
          </w:p>
        </w:tc>
        <w:tc>
          <w:tcPr>
            <w:tcW w:w="42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-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ОБЩЕСТВО С ОГРАНИЧЕННОЙ ОТВЕТСТВЕННОСТЬЮ "АВТОМИР"</w:t>
            </w:r>
            <w:r w:rsidRPr="005074C5">
              <w:rPr>
                <w:color w:val="000000"/>
                <w:position w:val="-3"/>
              </w:rPr>
              <w:t> </w:t>
            </w:r>
          </w:p>
        </w:tc>
      </w:tr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2 </w:t>
            </w:r>
          </w:p>
        </w:tc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532619 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08.10.2026 18:04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12.10.2026 10:09 </w:t>
            </w:r>
          </w:p>
        </w:tc>
        <w:tc>
          <w:tcPr>
            <w:tcW w:w="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32 319 000,00 (Российский рубль) </w:t>
            </w:r>
          </w:p>
        </w:tc>
        <w:tc>
          <w:tcPr>
            <w:tcW w:w="42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7.67 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КРЫЛОВ ЕГОР АЛЕКСАНДРОВИЧ </w:t>
            </w:r>
          </w:p>
        </w:tc>
      </w:tr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3 </w:t>
            </w:r>
          </w:p>
        </w:tc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521189 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09.10.2026 09:57 </w:t>
            </w:r>
          </w:p>
        </w:tc>
        <w:tc>
          <w:tcPr>
            <w:tcW w:w="73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12.10.2026 10:08 </w:t>
            </w:r>
          </w:p>
        </w:tc>
        <w:tc>
          <w:tcPr>
            <w:tcW w:w="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32 730 142,50 (Российский рубль) </w:t>
            </w:r>
          </w:p>
        </w:tc>
        <w:tc>
          <w:tcPr>
            <w:tcW w:w="42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6.50 </w:t>
            </w:r>
          </w:p>
        </w:tc>
        <w:tc>
          <w:tcPr>
            <w:tcW w:w="133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ОБЩЕСТВО С ОГРАНИЧЕННОЙ ОТВЕТСТВЕННОСТЬЮ "ПИТЕРБАСЦЕНТР ПЛЮС"</w:t>
            </w:r>
            <w:r w:rsidRPr="005074C5">
              <w:rPr>
                <w:color w:val="000000"/>
                <w:position w:val="-3"/>
              </w:rPr>
              <w:t> </w:t>
            </w:r>
          </w:p>
        </w:tc>
      </w:tr>
    </w:tbl>
    <w:p w:rsidR="006309D3" w:rsidRPr="005074C5" w:rsidRDefault="00BA16E8">
      <w:pPr>
        <w:spacing w:before="120" w:after="120" w:line="240" w:lineRule="auto"/>
        <w:ind w:left="720" w:hanging="72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</w:t>
      </w:r>
      <w:r w:rsidRPr="005074C5">
        <w:rPr>
          <w:color w:val="000000"/>
          <w:sz w:val="24"/>
          <w:szCs w:val="24"/>
          <w:lang w:val="ru-RU"/>
        </w:rPr>
        <w:t>му участию в процедуре:</w:t>
      </w:r>
    </w:p>
    <w:tbl>
      <w:tblPr>
        <w:tblStyle w:val="TableGridPHPDOCX"/>
        <w:tblW w:w="5083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278"/>
        <w:gridCol w:w="2128"/>
        <w:gridCol w:w="3972"/>
        <w:gridCol w:w="1697"/>
      </w:tblGrid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Порядковый</w:t>
            </w:r>
            <w:proofErr w:type="spellEnd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proofErr w:type="spellEnd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 xml:space="preserve"> </w:t>
            </w: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заявки</w:t>
            </w:r>
            <w:proofErr w:type="spellEnd"/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6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0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  <w:lang w:val="ru-RU"/>
              </w:rPr>
              <w:t>Дата и время подачи заявки</w:t>
            </w:r>
            <w:r w:rsidRPr="005074C5">
              <w:rPr>
                <w:color w:val="000000"/>
                <w:position w:val="-3"/>
                <w:shd w:val="clear" w:color="auto" w:fill="D9D9D9"/>
                <w:lang w:val="ru-RU"/>
              </w:rPr>
              <w:br/>
              <w:t>(по московскому времени)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97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 закупки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84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Решение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комиссии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2 </w:t>
            </w:r>
          </w:p>
        </w:tc>
        <w:tc>
          <w:tcPr>
            <w:tcW w:w="6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532619 </w:t>
            </w:r>
          </w:p>
        </w:tc>
        <w:tc>
          <w:tcPr>
            <w:tcW w:w="10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08.10.2026 18:04 </w:t>
            </w:r>
          </w:p>
        </w:tc>
        <w:tc>
          <w:tcPr>
            <w:tcW w:w="197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КРЫЛОВ ЕГОР АЛЕКСАНДРОВИЧ </w:t>
            </w:r>
          </w:p>
        </w:tc>
        <w:tc>
          <w:tcPr>
            <w:tcW w:w="84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Допущена </w:t>
            </w:r>
          </w:p>
        </w:tc>
      </w:tr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3 </w:t>
            </w:r>
          </w:p>
        </w:tc>
        <w:tc>
          <w:tcPr>
            <w:tcW w:w="6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521189 </w:t>
            </w:r>
          </w:p>
        </w:tc>
        <w:tc>
          <w:tcPr>
            <w:tcW w:w="10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09.10.2026 09:57 </w:t>
            </w:r>
          </w:p>
        </w:tc>
        <w:tc>
          <w:tcPr>
            <w:tcW w:w="197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ОБЩЕСТВО С ОГРАНИЧЕННОЙ ОТВЕТСТВЕННОСТЬЮ "ПИТЕРБАСЦЕНТР ПЛЮС"</w:t>
            </w:r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84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Допущена </w:t>
            </w:r>
          </w:p>
        </w:tc>
      </w:tr>
      <w:tr w:rsidR="006309D3" w:rsidRPr="005074C5" w:rsidTr="005074C5">
        <w:tc>
          <w:tcPr>
            <w:tcW w:w="49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1 </w:t>
            </w:r>
          </w:p>
        </w:tc>
        <w:tc>
          <w:tcPr>
            <w:tcW w:w="63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521112 </w:t>
            </w:r>
          </w:p>
        </w:tc>
        <w:tc>
          <w:tcPr>
            <w:tcW w:w="105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06.10.2026 13:23 </w:t>
            </w:r>
          </w:p>
        </w:tc>
        <w:tc>
          <w:tcPr>
            <w:tcW w:w="197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ОБЩЕСТВО С ОГРАНИЧЕННОЙ ОТВЕТСТВЕННОСТЬЮ "АВТОМИР"</w:t>
            </w:r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844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Допущена </w:t>
            </w:r>
          </w:p>
        </w:tc>
      </w:tr>
    </w:tbl>
    <w:p w:rsidR="006309D3" w:rsidRPr="005074C5" w:rsidRDefault="00BA16E8">
      <w:pPr>
        <w:spacing w:before="120" w:after="120" w:line="240" w:lineRule="auto"/>
        <w:ind w:left="720" w:hanging="72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10.1.7. Сведения о решении каждого члена комиссии:</w:t>
      </w:r>
    </w:p>
    <w:tbl>
      <w:tblPr>
        <w:tblStyle w:val="TableGridPHPDOCX"/>
        <w:tblW w:w="5083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3970"/>
        <w:gridCol w:w="1701"/>
      </w:tblGrid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ФИО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Роль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Решение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Бештоков</w:t>
            </w:r>
            <w:proofErr w:type="spellEnd"/>
            <w:r w:rsidRPr="005074C5">
              <w:rPr>
                <w:color w:val="000000"/>
                <w:position w:val="-3"/>
              </w:rPr>
              <w:t xml:space="preserve"> </w:t>
            </w:r>
            <w:proofErr w:type="spellStart"/>
            <w:r w:rsidRPr="005074C5">
              <w:rPr>
                <w:color w:val="000000"/>
                <w:position w:val="-3"/>
              </w:rPr>
              <w:t>Марат</w:t>
            </w:r>
            <w:proofErr w:type="spellEnd"/>
            <w:r w:rsidRPr="005074C5">
              <w:rPr>
                <w:color w:val="000000"/>
                <w:position w:val="-3"/>
              </w:rPr>
              <w:t xml:space="preserve"> </w:t>
            </w:r>
            <w:proofErr w:type="spellStart"/>
            <w:r w:rsidRPr="005074C5">
              <w:rPr>
                <w:color w:val="000000"/>
                <w:position w:val="-3"/>
              </w:rPr>
              <w:t>Мухадинович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Председатель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Стальченко</w:t>
            </w:r>
            <w:proofErr w:type="spellEnd"/>
            <w:r w:rsidRPr="005074C5">
              <w:rPr>
                <w:color w:val="000000"/>
                <w:position w:val="-3"/>
              </w:rPr>
              <w:t xml:space="preserve"> Алексей Юрьевич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Семёнов</w:t>
            </w:r>
            <w:proofErr w:type="spellEnd"/>
            <w:r w:rsidRPr="005074C5">
              <w:rPr>
                <w:color w:val="000000"/>
                <w:position w:val="-3"/>
              </w:rPr>
              <w:t xml:space="preserve"> </w:t>
            </w:r>
            <w:proofErr w:type="spellStart"/>
            <w:r w:rsidRPr="005074C5">
              <w:rPr>
                <w:color w:val="000000"/>
                <w:position w:val="-3"/>
              </w:rPr>
              <w:t>Фёдор</w:t>
            </w:r>
            <w:proofErr w:type="spellEnd"/>
            <w:r w:rsidRPr="005074C5">
              <w:rPr>
                <w:color w:val="000000"/>
                <w:position w:val="-3"/>
              </w:rPr>
              <w:t xml:space="preserve"> </w:t>
            </w:r>
            <w:proofErr w:type="spellStart"/>
            <w:r w:rsidRPr="005074C5">
              <w:rPr>
                <w:color w:val="000000"/>
                <w:position w:val="-3"/>
              </w:rPr>
              <w:t>Иванович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Макушин</w:t>
            </w:r>
            <w:proofErr w:type="spellEnd"/>
            <w:r w:rsidRPr="005074C5">
              <w:rPr>
                <w:color w:val="000000"/>
                <w:position w:val="-3"/>
              </w:rPr>
              <w:t xml:space="preserve"> </w:t>
            </w:r>
            <w:proofErr w:type="spellStart"/>
            <w:r w:rsidRPr="005074C5">
              <w:rPr>
                <w:color w:val="000000"/>
                <w:position w:val="-3"/>
              </w:rPr>
              <w:t>Вадим</w:t>
            </w:r>
            <w:proofErr w:type="spellEnd"/>
            <w:r w:rsidRPr="005074C5">
              <w:rPr>
                <w:color w:val="000000"/>
                <w:position w:val="-3"/>
              </w:rPr>
              <w:t xml:space="preserve"> Васильевич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Евсеев Павел Леонидович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proofErr w:type="spellStart"/>
            <w:r w:rsidRPr="005074C5">
              <w:rPr>
                <w:color w:val="000000"/>
                <w:position w:val="-3"/>
              </w:rPr>
              <w:t>Маммеев</w:t>
            </w:r>
            <w:proofErr w:type="spellEnd"/>
            <w:r w:rsidRPr="005074C5">
              <w:rPr>
                <w:color w:val="000000"/>
                <w:position w:val="-3"/>
              </w:rPr>
              <w:t xml:space="preserve"> Мурат </w:t>
            </w:r>
            <w:proofErr w:type="spellStart"/>
            <w:r w:rsidRPr="005074C5">
              <w:rPr>
                <w:color w:val="000000"/>
                <w:position w:val="-3"/>
              </w:rPr>
              <w:t>Валерьевич</w:t>
            </w:r>
            <w:proofErr w:type="spellEnd"/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Член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  <w:tr w:rsidR="005074C5" w:rsidRPr="005074C5" w:rsidTr="005074C5">
        <w:tc>
          <w:tcPr>
            <w:tcW w:w="2183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Тимофеева Надежда Петровна </w:t>
            </w:r>
          </w:p>
        </w:tc>
        <w:tc>
          <w:tcPr>
            <w:tcW w:w="19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Секретарь комиссии </w:t>
            </w:r>
          </w:p>
        </w:tc>
        <w:tc>
          <w:tcPr>
            <w:tcW w:w="8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074C5" w:rsidRPr="005074C5" w:rsidRDefault="005074C5">
            <w:pPr>
              <w:jc w:val="center"/>
            </w:pPr>
            <w:r w:rsidRPr="005074C5">
              <w:rPr>
                <w:color w:val="000000"/>
                <w:position w:val="-3"/>
              </w:rPr>
              <w:t>За </w:t>
            </w:r>
          </w:p>
        </w:tc>
      </w:tr>
    </w:tbl>
    <w:p w:rsidR="005074C5" w:rsidRDefault="005074C5">
      <w:pPr>
        <w:spacing w:before="120" w:after="120" w:line="240" w:lineRule="auto"/>
        <w:ind w:left="720" w:hanging="720"/>
        <w:rPr>
          <w:color w:val="000000"/>
          <w:sz w:val="24"/>
          <w:szCs w:val="24"/>
          <w:lang w:val="ru-RU"/>
        </w:rPr>
      </w:pPr>
    </w:p>
    <w:p w:rsidR="006309D3" w:rsidRPr="005074C5" w:rsidRDefault="00BA16E8">
      <w:pPr>
        <w:spacing w:before="120" w:after="120" w:line="240" w:lineRule="auto"/>
        <w:ind w:left="720" w:hanging="720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lastRenderedPageBreak/>
        <w:t xml:space="preserve">10.1.8. Сведения об итоговых позициях участников, </w:t>
      </w:r>
      <w:proofErr w:type="gramStart"/>
      <w:r w:rsidRPr="005074C5">
        <w:rPr>
          <w:color w:val="000000"/>
          <w:sz w:val="24"/>
          <w:szCs w:val="24"/>
          <w:lang w:val="ru-RU"/>
        </w:rPr>
        <w:t>заявки</w:t>
      </w:r>
      <w:proofErr w:type="gramEnd"/>
      <w:r w:rsidRPr="005074C5">
        <w:rPr>
          <w:color w:val="000000"/>
          <w:sz w:val="24"/>
          <w:szCs w:val="24"/>
          <w:lang w:val="ru-RU"/>
        </w:rPr>
        <w:t xml:space="preserve"> на участие которых были признаны соответствующими требованиям, предъявляемым к участникам</w:t>
      </w:r>
      <w:r w:rsidRPr="005074C5">
        <w:rPr>
          <w:color w:val="000000"/>
          <w:sz w:val="24"/>
          <w:szCs w:val="24"/>
          <w:lang w:val="ru-RU"/>
        </w:rPr>
        <w:t xml:space="preserve">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544"/>
        <w:gridCol w:w="2409"/>
        <w:gridCol w:w="1276"/>
        <w:gridCol w:w="1254"/>
      </w:tblGrid>
      <w:tr w:rsidR="006309D3" w:rsidRPr="005074C5" w:rsidTr="005074C5">
        <w:tc>
          <w:tcPr>
            <w:tcW w:w="14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Итоговая</w:t>
            </w:r>
            <w:proofErr w:type="spellEnd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</w:r>
            <w:proofErr w:type="spellStart"/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позиция</w:t>
            </w:r>
            <w:proofErr w:type="spellEnd"/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Наименование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закупки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 xml:space="preserve">  </w:t>
            </w:r>
          </w:p>
        </w:tc>
        <w:tc>
          <w:tcPr>
            <w:tcW w:w="240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Лучшее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ценовое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Номер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участника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t>Идентификатор</w:t>
            </w:r>
            <w:r w:rsidRPr="005074C5">
              <w:rPr>
                <w:b/>
                <w:bCs/>
                <w:color w:val="000000"/>
                <w:position w:val="-3"/>
                <w:shd w:val="clear" w:color="auto" w:fill="D9D9D9"/>
              </w:rPr>
              <w:br/>
              <w:t>заявки</w:t>
            </w:r>
            <w:r w:rsidRPr="005074C5">
              <w:rPr>
                <w:color w:val="000000"/>
                <w:position w:val="-3"/>
                <w:shd w:val="clear" w:color="auto" w:fill="D9D9D9"/>
              </w:rPr>
              <w:t> </w:t>
            </w:r>
          </w:p>
        </w:tc>
      </w:tr>
      <w:tr w:rsidR="006309D3" w:rsidRPr="005074C5" w:rsidTr="005074C5">
        <w:tc>
          <w:tcPr>
            <w:tcW w:w="14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Победитель </w:t>
            </w:r>
          </w:p>
        </w:tc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КРЫЛОВ ЕГОР АЛЕКСАНДРОВИЧ </w:t>
            </w:r>
          </w:p>
        </w:tc>
        <w:tc>
          <w:tcPr>
            <w:tcW w:w="240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32 319 000,00 (Российский рубль) 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2 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532619 </w:t>
            </w:r>
          </w:p>
        </w:tc>
      </w:tr>
      <w:tr w:rsidR="006309D3" w:rsidRPr="005074C5" w:rsidTr="005074C5">
        <w:tc>
          <w:tcPr>
            <w:tcW w:w="14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2 место </w:t>
            </w:r>
          </w:p>
        </w:tc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ОБЩЕСТВО С ОГРАНИЧЕННОЙ ОТВЕТСТВЕННОСТЬЮ "ПИТЕРБАСЦЕНТР ПЛЮС"</w:t>
            </w:r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240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32 730 142,50 (Российский рубль) 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521189 </w:t>
            </w:r>
          </w:p>
        </w:tc>
      </w:tr>
      <w:tr w:rsidR="006309D3" w:rsidRPr="005074C5" w:rsidTr="005074C5">
        <w:tc>
          <w:tcPr>
            <w:tcW w:w="141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 место </w:t>
            </w:r>
          </w:p>
        </w:tc>
        <w:tc>
          <w:tcPr>
            <w:tcW w:w="354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  <w:rPr>
                <w:lang w:val="ru-RU"/>
              </w:rPr>
            </w:pPr>
            <w:r w:rsidRPr="005074C5">
              <w:rPr>
                <w:color w:val="000000"/>
                <w:position w:val="-3"/>
                <w:lang w:val="ru-RU"/>
              </w:rPr>
              <w:t>ОБЩЕСТВО С ОГРАНИЧЕННОЙ ОТВЕТСТВЕННОСТЬЮ "АВТОМИР"</w:t>
            </w:r>
            <w:r w:rsidRPr="005074C5">
              <w:rPr>
                <w:color w:val="000000"/>
                <w:position w:val="-3"/>
              </w:rPr>
              <w:t> </w:t>
            </w:r>
          </w:p>
        </w:tc>
        <w:tc>
          <w:tcPr>
            <w:tcW w:w="240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35 005 500,00 (Российский рубль)  </w:t>
            </w:r>
          </w:p>
        </w:tc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1 </w:t>
            </w:r>
          </w:p>
        </w:tc>
        <w:tc>
          <w:tcPr>
            <w:tcW w:w="12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Pr="005074C5" w:rsidRDefault="00BA16E8">
            <w:pPr>
              <w:jc w:val="center"/>
            </w:pPr>
            <w:r w:rsidRPr="005074C5">
              <w:rPr>
                <w:color w:val="000000"/>
                <w:position w:val="-3"/>
              </w:rPr>
              <w:t>521112 </w:t>
            </w:r>
          </w:p>
        </w:tc>
      </w:tr>
    </w:tbl>
    <w:p w:rsidR="006309D3" w:rsidRPr="005074C5" w:rsidRDefault="00BA16E8">
      <w:pPr>
        <w:spacing w:before="120" w:after="120" w:line="240" w:lineRule="auto"/>
        <w:ind w:left="375" w:hanging="384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10.1.9. На основании результатов подве</w:t>
      </w:r>
      <w:r w:rsidRPr="005074C5">
        <w:rPr>
          <w:color w:val="000000"/>
          <w:sz w:val="24"/>
          <w:szCs w:val="24"/>
          <w:lang w:val="ru-RU"/>
        </w:rPr>
        <w:t>дения итогов было принято решение:</w:t>
      </w:r>
    </w:p>
    <w:p w:rsidR="006309D3" w:rsidRPr="005074C5" w:rsidRDefault="00BA16E8">
      <w:pPr>
        <w:spacing w:before="120" w:after="120" w:line="240" w:lineRule="auto"/>
        <w:ind w:left="705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 xml:space="preserve">Заключить договор </w:t>
      </w:r>
      <w:proofErr w:type="gramStart"/>
      <w:r w:rsidRPr="005074C5">
        <w:rPr>
          <w:color w:val="000000"/>
          <w:sz w:val="24"/>
          <w:szCs w:val="24"/>
          <w:lang w:val="ru-RU"/>
        </w:rPr>
        <w:t>с</w:t>
      </w:r>
      <w:proofErr w:type="gramEnd"/>
      <w:r w:rsidRPr="005074C5">
        <w:rPr>
          <w:color w:val="000000"/>
          <w:sz w:val="24"/>
          <w:szCs w:val="24"/>
          <w:lang w:val="ru-RU"/>
        </w:rPr>
        <w:t>:</w:t>
      </w:r>
    </w:p>
    <w:p w:rsidR="006309D3" w:rsidRPr="005074C5" w:rsidRDefault="00BA16E8">
      <w:pPr>
        <w:spacing w:before="120" w:after="120" w:line="240" w:lineRule="auto"/>
        <w:ind w:left="705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КРЫЛОВ ЕГОР АЛЕКСАНДРОВИЧ</w:t>
      </w:r>
    </w:p>
    <w:p w:rsidR="006309D3" w:rsidRPr="005074C5" w:rsidRDefault="00BA16E8">
      <w:pPr>
        <w:spacing w:before="120" w:after="120" w:line="240" w:lineRule="auto"/>
        <w:ind w:left="375" w:hanging="384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11. Протокол подведения итогов аукциона подписан всеми присутствующими на заседании членами комиссии</w:t>
      </w:r>
    </w:p>
    <w:p w:rsidR="006309D3" w:rsidRPr="005074C5" w:rsidRDefault="00BA16E8">
      <w:pPr>
        <w:spacing w:before="120" w:after="120" w:line="240" w:lineRule="auto"/>
        <w:ind w:left="375" w:hanging="384"/>
        <w:rPr>
          <w:lang w:val="ru-RU"/>
        </w:rPr>
      </w:pPr>
      <w:r w:rsidRPr="005074C5">
        <w:rPr>
          <w:color w:val="000000"/>
          <w:sz w:val="24"/>
          <w:szCs w:val="24"/>
          <w:lang w:val="ru-RU"/>
        </w:rPr>
        <w:t>12.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</w:t>
      </w:r>
      <w:r w:rsidRPr="005074C5">
        <w:rPr>
          <w:color w:val="000000"/>
          <w:sz w:val="24"/>
          <w:szCs w:val="24"/>
          <w:lang w:val="ru-RU"/>
        </w:rPr>
        <w:t>ый закон Российской Федерации, регламентирующий порядок осуществления закупок отдельными видами юридических лиц.</w:t>
      </w:r>
    </w:p>
    <w:p w:rsidR="006309D3" w:rsidRPr="005074C5" w:rsidRDefault="00BA16E8">
      <w:pPr>
        <w:spacing w:after="0" w:line="240" w:lineRule="auto"/>
        <w:rPr>
          <w:lang w:val="ru-RU"/>
        </w:rPr>
      </w:pPr>
      <w:r>
        <w:rPr>
          <w:color w:val="000000"/>
          <w:sz w:val="24"/>
          <w:szCs w:val="24"/>
        </w:rPr>
        <w:t> </w:t>
      </w:r>
      <w:bookmarkStart w:id="0" w:name="_GoBack"/>
      <w:bookmarkEnd w:id="0"/>
    </w:p>
    <w:p w:rsidR="006309D3" w:rsidRDefault="00BA16E8">
      <w:pPr>
        <w:spacing w:after="0" w:line="240" w:lineRule="auto"/>
      </w:pPr>
      <w:r>
        <w:rPr>
          <w:b/>
          <w:bCs/>
          <w:color w:val="000000"/>
          <w:sz w:val="24"/>
          <w:szCs w:val="24"/>
        </w:rPr>
        <w:t>Подписи: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1"/>
        <w:gridCol w:w="1980"/>
        <w:gridCol w:w="3960"/>
      </w:tblGrid>
      <w:tr w:rsidR="006309D3" w:rsidTr="005074C5">
        <w:trPr>
          <w:trHeight w:val="695"/>
        </w:trPr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Председатель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комиссии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</w:tr>
      <w:tr w:rsidR="006309D3" w:rsidTr="005074C5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</w:tr>
      <w:tr w:rsidR="006309D3" w:rsidTr="005074C5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</w:tr>
      <w:tr w:rsidR="006309D3" w:rsidTr="005074C5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</w:tr>
      <w:tr w:rsidR="006309D3" w:rsidTr="005074C5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</w:tr>
      <w:tr w:rsidR="006309D3" w:rsidTr="005074C5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</w:tr>
      <w:tr w:rsidR="006309D3" w:rsidTr="005074C5">
        <w:tc>
          <w:tcPr>
            <w:tcW w:w="396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9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  <w:jc w:val="center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  <w:u w:val="single"/>
              </w:rPr>
              <w:t>                       </w:t>
            </w:r>
          </w:p>
          <w:p w:rsidR="006309D3" w:rsidRDefault="00BA16E8" w:rsidP="005074C5">
            <w:pPr>
              <w:spacing w:after="0" w:line="240" w:lineRule="auto"/>
              <w:contextualSpacing/>
              <w:jc w:val="center"/>
            </w:pPr>
            <w:r>
              <w:rPr>
                <w:color w:val="000000"/>
                <w:position w:val="-2"/>
                <w:sz w:val="18"/>
                <w:szCs w:val="18"/>
              </w:rPr>
              <w:t>(подпись)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  <w:tc>
          <w:tcPr>
            <w:tcW w:w="396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309D3" w:rsidRDefault="00BA16E8" w:rsidP="005074C5">
            <w:pPr>
              <w:spacing w:after="0" w:line="240" w:lineRule="auto"/>
              <w:contextualSpacing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</w:tr>
    </w:tbl>
    <w:p w:rsidR="006309D3" w:rsidRDefault="00BA16E8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sectPr w:rsidR="006309D3" w:rsidSect="005074C5">
      <w:footerReference w:type="default" r:id="rId11"/>
      <w:pgSz w:w="11905" w:h="16837" w:code="9"/>
      <w:pgMar w:top="794" w:right="1077" w:bottom="454" w:left="1077" w:header="709" w:footer="709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6E8" w:rsidRDefault="00BA16E8" w:rsidP="006E0FDA">
      <w:pPr>
        <w:spacing w:after="0" w:line="240" w:lineRule="auto"/>
      </w:pPr>
      <w:r>
        <w:separator/>
      </w:r>
    </w:p>
  </w:endnote>
  <w:endnote w:type="continuationSeparator" w:id="0">
    <w:p w:rsidR="00BA16E8" w:rsidRDefault="00BA16E8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4C5" w:rsidRPr="005074C5" w:rsidRDefault="005074C5">
    <w:pPr>
      <w:pStyle w:val="a5"/>
      <w:rPr>
        <w:sz w:val="20"/>
        <w:szCs w:val="20"/>
        <w:lang w:val="ru-RU"/>
      </w:rPr>
    </w:pPr>
    <w:r w:rsidRPr="005074C5">
      <w:rPr>
        <w:sz w:val="20"/>
        <w:szCs w:val="20"/>
        <w:lang w:val="ru-RU"/>
      </w:rPr>
      <w:t>Исп. Горячева О.Н.</w:t>
    </w:r>
  </w:p>
  <w:p w:rsidR="005074C5" w:rsidRPr="005074C5" w:rsidRDefault="005074C5">
    <w:pPr>
      <w:pStyle w:val="a5"/>
      <w:rPr>
        <w:sz w:val="20"/>
        <w:szCs w:val="20"/>
        <w:lang w:val="ru-RU"/>
      </w:rPr>
    </w:pPr>
    <w:r w:rsidRPr="005074C5">
      <w:rPr>
        <w:sz w:val="20"/>
        <w:szCs w:val="20"/>
        <w:lang w:val="ru-RU"/>
      </w:rPr>
      <w:t>Тел. 96-49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6E8" w:rsidRDefault="00BA16E8" w:rsidP="006E0FDA">
      <w:pPr>
        <w:spacing w:after="0" w:line="240" w:lineRule="auto"/>
      </w:pPr>
      <w:r>
        <w:separator/>
      </w:r>
    </w:p>
  </w:footnote>
  <w:footnote w:type="continuationSeparator" w:id="0">
    <w:p w:rsidR="00BA16E8" w:rsidRDefault="00BA16E8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C0D288C"/>
    <w:multiLevelType w:val="hybridMultilevel"/>
    <w:tmpl w:val="875685FE"/>
    <w:lvl w:ilvl="0" w:tplc="59434426">
      <w:start w:val="1"/>
      <w:numFmt w:val="decimal"/>
      <w:lvlText w:val="%1."/>
      <w:lvlJc w:val="left"/>
      <w:pPr>
        <w:ind w:left="720" w:hanging="360"/>
      </w:pPr>
    </w:lvl>
    <w:lvl w:ilvl="1" w:tplc="59434426" w:tentative="1">
      <w:start w:val="1"/>
      <w:numFmt w:val="lowerLetter"/>
      <w:lvlText w:val="%2."/>
      <w:lvlJc w:val="left"/>
      <w:pPr>
        <w:ind w:left="1440" w:hanging="360"/>
      </w:pPr>
    </w:lvl>
    <w:lvl w:ilvl="2" w:tplc="59434426" w:tentative="1">
      <w:start w:val="1"/>
      <w:numFmt w:val="lowerRoman"/>
      <w:lvlText w:val="%3."/>
      <w:lvlJc w:val="right"/>
      <w:pPr>
        <w:ind w:left="2160" w:hanging="180"/>
      </w:pPr>
    </w:lvl>
    <w:lvl w:ilvl="3" w:tplc="59434426" w:tentative="1">
      <w:start w:val="1"/>
      <w:numFmt w:val="decimal"/>
      <w:lvlText w:val="%4."/>
      <w:lvlJc w:val="left"/>
      <w:pPr>
        <w:ind w:left="2880" w:hanging="360"/>
      </w:pPr>
    </w:lvl>
    <w:lvl w:ilvl="4" w:tplc="59434426" w:tentative="1">
      <w:start w:val="1"/>
      <w:numFmt w:val="lowerLetter"/>
      <w:lvlText w:val="%5."/>
      <w:lvlJc w:val="left"/>
      <w:pPr>
        <w:ind w:left="3600" w:hanging="360"/>
      </w:pPr>
    </w:lvl>
    <w:lvl w:ilvl="5" w:tplc="59434426" w:tentative="1">
      <w:start w:val="1"/>
      <w:numFmt w:val="lowerRoman"/>
      <w:lvlText w:val="%6."/>
      <w:lvlJc w:val="right"/>
      <w:pPr>
        <w:ind w:left="4320" w:hanging="180"/>
      </w:pPr>
    </w:lvl>
    <w:lvl w:ilvl="6" w:tplc="59434426" w:tentative="1">
      <w:start w:val="1"/>
      <w:numFmt w:val="decimal"/>
      <w:lvlText w:val="%7."/>
      <w:lvlJc w:val="left"/>
      <w:pPr>
        <w:ind w:left="5040" w:hanging="360"/>
      </w:pPr>
    </w:lvl>
    <w:lvl w:ilvl="7" w:tplc="59434426" w:tentative="1">
      <w:start w:val="1"/>
      <w:numFmt w:val="lowerLetter"/>
      <w:lvlText w:val="%8."/>
      <w:lvlJc w:val="left"/>
      <w:pPr>
        <w:ind w:left="5760" w:hanging="360"/>
      </w:pPr>
    </w:lvl>
    <w:lvl w:ilvl="8" w:tplc="59434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E507F3"/>
    <w:multiLevelType w:val="hybridMultilevel"/>
    <w:tmpl w:val="69A200E4"/>
    <w:lvl w:ilvl="0" w:tplc="47952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5"/>
  </w:num>
  <w:num w:numId="9">
    <w:abstractNumId w:val="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074C5"/>
    <w:rsid w:val="00531A4E"/>
    <w:rsid w:val="00535F5A"/>
    <w:rsid w:val="00555F58"/>
    <w:rsid w:val="006309D3"/>
    <w:rsid w:val="006E6663"/>
    <w:rsid w:val="008B3AC2"/>
    <w:rsid w:val="008F680D"/>
    <w:rsid w:val="00AC197E"/>
    <w:rsid w:val="00B21D59"/>
    <w:rsid w:val="00BA16E8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507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74C5"/>
  </w:style>
  <w:style w:type="paragraph" w:styleId="a5">
    <w:name w:val="footer"/>
    <w:basedOn w:val="a"/>
    <w:link w:val="a6"/>
    <w:uiPriority w:val="99"/>
    <w:unhideWhenUsed/>
    <w:rsid w:val="005074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4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129316996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Relationship Id="rId225945566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64C20-579F-42FF-BBE1-F411005B1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Горячева Ольга Николаевна</cp:lastModifiedBy>
  <cp:revision>7</cp:revision>
  <dcterms:created xsi:type="dcterms:W3CDTF">2012-01-10T09:29:00Z</dcterms:created>
  <dcterms:modified xsi:type="dcterms:W3CDTF">2026-10-13T05:26:00Z</dcterms:modified>
</cp:coreProperties>
</file>