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C72" w:rsidRPr="00E353B6" w:rsidRDefault="00774E3D" w:rsidP="006A0C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Подведения итогов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="009C0378" w:rsidRPr="009C0378">
        <w:rPr>
          <w:rFonts w:ascii="Times New Roman" w:hAnsi="Times New Roman" w:cs="Times New Roman"/>
          <w:b/>
          <w:bCs/>
          <w:sz w:val="24"/>
          <w:szCs w:val="24"/>
        </w:rPr>
        <w:t>32616451084</w:t>
      </w:r>
      <w:bookmarkStart w:id="0" w:name="_GoBack"/>
      <w:bookmarkEnd w:id="0"/>
    </w:p>
    <w:p w:rsidR="007D53AD" w:rsidRDefault="007D53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20420" w:type="dxa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5096"/>
        <w:gridCol w:w="5096"/>
        <w:gridCol w:w="5132"/>
      </w:tblGrid>
      <w:tr w:rsidR="006A0C72" w:rsidTr="006A0C72">
        <w:trPr>
          <w:trHeight w:val="100"/>
        </w:trPr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Pr="003C207E" w:rsidRDefault="006A0C72" w:rsidP="00F603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Краснодар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 w:rsidP="00E35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«</w:t>
            </w:r>
            <w:r w:rsidR="00E353B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»</w:t>
            </w:r>
            <w:r w:rsidR="005262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22A0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E636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9F29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643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22A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</w:t>
            </w:r>
          </w:p>
        </w:tc>
        <w:tc>
          <w:tcPr>
            <w:tcW w:w="5096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32" w:type="dxa"/>
            <w:tcBorders>
              <w:top w:val="nil"/>
              <w:left w:val="nil"/>
              <w:bottom w:val="nil"/>
              <w:right w:val="nil"/>
            </w:tcBorders>
          </w:tcPr>
          <w:p w:rsidR="006A0C72" w:rsidRDefault="006A0C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Заказчиком является: </w:t>
      </w:r>
      <w:r w:rsidRPr="008F5A58">
        <w:rPr>
          <w:rFonts w:ascii="Times New Roman" w:hAnsi="Times New Roman" w:cs="Times New Roman"/>
          <w:sz w:val="24"/>
          <w:szCs w:val="24"/>
        </w:rPr>
        <w:t xml:space="preserve">Акционерное общество </w:t>
      </w:r>
      <w:r w:rsidR="003B163C">
        <w:rPr>
          <w:rFonts w:ascii="Times New Roman" w:hAnsi="Times New Roman" w:cs="Times New Roman"/>
          <w:sz w:val="24"/>
          <w:szCs w:val="24"/>
        </w:rPr>
        <w:t>«Э</w:t>
      </w:r>
      <w:r w:rsidRPr="008F5A58">
        <w:rPr>
          <w:rFonts w:ascii="Times New Roman" w:hAnsi="Times New Roman" w:cs="Times New Roman"/>
          <w:sz w:val="24"/>
          <w:szCs w:val="24"/>
        </w:rPr>
        <w:t>лектросети</w:t>
      </w:r>
      <w:r w:rsidR="003B163C">
        <w:rPr>
          <w:rFonts w:ascii="Times New Roman" w:hAnsi="Times New Roman" w:cs="Times New Roman"/>
          <w:sz w:val="24"/>
          <w:szCs w:val="24"/>
        </w:rPr>
        <w:t xml:space="preserve"> Кубани»</w:t>
      </w:r>
    </w:p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Организатором процедуры является: </w:t>
      </w:r>
      <w:r w:rsidRPr="003C207E">
        <w:rPr>
          <w:rFonts w:ascii="Times New Roman" w:hAnsi="Times New Roman" w:cs="Times New Roman"/>
          <w:sz w:val="24"/>
          <w:szCs w:val="24"/>
        </w:rPr>
        <w:t xml:space="preserve">Акционерное общество </w:t>
      </w:r>
      <w:r w:rsidR="003B163C">
        <w:rPr>
          <w:rFonts w:ascii="Times New Roman" w:hAnsi="Times New Roman" w:cs="Times New Roman"/>
          <w:sz w:val="24"/>
          <w:szCs w:val="24"/>
        </w:rPr>
        <w:t>«Э</w:t>
      </w:r>
      <w:r w:rsidR="003B163C" w:rsidRPr="008F5A58">
        <w:rPr>
          <w:rFonts w:ascii="Times New Roman" w:hAnsi="Times New Roman" w:cs="Times New Roman"/>
          <w:sz w:val="24"/>
          <w:szCs w:val="24"/>
        </w:rPr>
        <w:t>лектросети</w:t>
      </w:r>
      <w:r w:rsidR="003B163C">
        <w:rPr>
          <w:rFonts w:ascii="Times New Roman" w:hAnsi="Times New Roman" w:cs="Times New Roman"/>
          <w:sz w:val="24"/>
          <w:szCs w:val="24"/>
        </w:rPr>
        <w:t xml:space="preserve"> Кубани»</w:t>
      </w:r>
    </w:p>
    <w:p w:rsidR="00A76AD9" w:rsidRDefault="00A76AD9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Форма торгов: </w:t>
      </w:r>
      <w:r w:rsidR="00154A11">
        <w:rPr>
          <w:rFonts w:ascii="Times New Roman" w:hAnsi="Times New Roman" w:cs="Times New Roman"/>
          <w:sz w:val="24"/>
          <w:szCs w:val="24"/>
        </w:rPr>
        <w:t>Открытый з</w:t>
      </w:r>
      <w:r w:rsidRPr="00E21893">
        <w:rPr>
          <w:rFonts w:ascii="Times New Roman" w:hAnsi="Times New Roman" w:cs="Times New Roman"/>
          <w:bCs/>
          <w:sz w:val="24"/>
          <w:szCs w:val="24"/>
        </w:rPr>
        <w:t>апрос</w:t>
      </w:r>
      <w:r w:rsidR="00FE393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322A0">
        <w:rPr>
          <w:rFonts w:ascii="Times New Roman" w:hAnsi="Times New Roman" w:cs="Times New Roman"/>
          <w:bCs/>
          <w:sz w:val="24"/>
          <w:szCs w:val="24"/>
        </w:rPr>
        <w:t>предложений</w:t>
      </w:r>
    </w:p>
    <w:p w:rsidR="00AB4461" w:rsidRDefault="00AB4461" w:rsidP="00A76AD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0"/>
          <w:szCs w:val="20"/>
        </w:rPr>
      </w:pPr>
    </w:p>
    <w:tbl>
      <w:tblPr>
        <w:tblW w:w="1026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3"/>
        <w:gridCol w:w="6011"/>
      </w:tblGrid>
      <w:tr w:rsidR="007D53AD" w:rsidRPr="003D1D17" w:rsidTr="003B16E6">
        <w:trPr>
          <w:trHeight w:val="100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8641D0" w:rsidRPr="008641D0" w:rsidRDefault="008641D0" w:rsidP="00F05EA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4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процедуры и предмета договора лота:</w:t>
            </w:r>
          </w:p>
          <w:p w:rsidR="008641D0" w:rsidRPr="008641D0" w:rsidRDefault="008641D0" w:rsidP="00F05EA0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0" w:firstLine="42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Начальная цена договора: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402C0" w:rsidRPr="00A402C0" w:rsidRDefault="00E353B6" w:rsidP="00F05EA0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1 507 998,75</w:t>
            </w:r>
            <w:r w:rsidR="00CF07ED" w:rsidRPr="0016645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04A49" w:rsidRPr="006B0DDD">
              <w:rPr>
                <w:rFonts w:ascii="Times New Roman" w:hAnsi="Times New Roman" w:cs="Times New Roman"/>
                <w:sz w:val="24"/>
                <w:szCs w:val="24"/>
              </w:rPr>
              <w:t>RUB (</w:t>
            </w:r>
            <w:r w:rsidR="00B04A4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B04A49" w:rsidRPr="006B0DDD">
              <w:rPr>
                <w:rFonts w:ascii="Times New Roman" w:hAnsi="Times New Roman" w:cs="Times New Roman"/>
                <w:sz w:val="24"/>
                <w:szCs w:val="24"/>
              </w:rPr>
              <w:t>НДС);</w:t>
            </w:r>
          </w:p>
        </w:tc>
        <w:tc>
          <w:tcPr>
            <w:tcW w:w="6011" w:type="dxa"/>
            <w:tcBorders>
              <w:top w:val="nil"/>
              <w:left w:val="nil"/>
              <w:bottom w:val="nil"/>
              <w:right w:val="nil"/>
            </w:tcBorders>
          </w:tcPr>
          <w:p w:rsidR="00735BF9" w:rsidRPr="00231E2B" w:rsidRDefault="00C322A0" w:rsidP="00F05E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22A0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работ по ремонту кабельных линий в филиале АО «Электросети Кубани» «</w:t>
            </w:r>
            <w:proofErr w:type="spellStart"/>
            <w:r w:rsidRPr="00C322A0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Краснодарэлектросеть</w:t>
            </w:r>
            <w:proofErr w:type="spellEnd"/>
            <w:r w:rsidRPr="00C322A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004E58" w:rsidRPr="003A4CDA" w:rsidRDefault="00004E58" w:rsidP="00F05EA0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Arial" w:hAnsi="Arial" w:cs="Arial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настоящей процедуры были размещены </w:t>
      </w:r>
      <w:r w:rsidR="007A30BE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6850">
        <w:rPr>
          <w:rFonts w:ascii="Times New Roman" w:hAnsi="Times New Roman" w:cs="Times New Roman"/>
          <w:sz w:val="24"/>
          <w:szCs w:val="24"/>
        </w:rPr>
        <w:t>«</w:t>
      </w:r>
      <w:r w:rsidR="00E353B6">
        <w:rPr>
          <w:rFonts w:ascii="Times New Roman" w:hAnsi="Times New Roman" w:cs="Times New Roman"/>
          <w:sz w:val="24"/>
          <w:szCs w:val="24"/>
        </w:rPr>
        <w:t>09</w:t>
      </w:r>
      <w:r w:rsidRPr="009A6850">
        <w:rPr>
          <w:rFonts w:ascii="Times New Roman" w:hAnsi="Times New Roman" w:cs="Times New Roman"/>
          <w:sz w:val="24"/>
          <w:szCs w:val="24"/>
        </w:rPr>
        <w:t>»</w:t>
      </w:r>
      <w:r w:rsidR="00097300">
        <w:rPr>
          <w:rFonts w:ascii="Times New Roman" w:hAnsi="Times New Roman" w:cs="Times New Roman"/>
          <w:sz w:val="24"/>
          <w:szCs w:val="24"/>
        </w:rPr>
        <w:t xml:space="preserve"> </w:t>
      </w:r>
      <w:r w:rsidR="00E353B6">
        <w:rPr>
          <w:rFonts w:ascii="Times New Roman" w:hAnsi="Times New Roman" w:cs="Times New Roman"/>
          <w:sz w:val="24"/>
          <w:szCs w:val="24"/>
        </w:rPr>
        <w:t>октября</w:t>
      </w:r>
      <w:r w:rsidR="009571E1">
        <w:rPr>
          <w:rFonts w:ascii="Times New Roman" w:hAnsi="Times New Roman" w:cs="Times New Roman"/>
          <w:sz w:val="24"/>
          <w:szCs w:val="24"/>
        </w:rPr>
        <w:t xml:space="preserve"> </w:t>
      </w:r>
      <w:r w:rsidRPr="009A6850">
        <w:rPr>
          <w:rFonts w:ascii="Times New Roman" w:hAnsi="Times New Roman" w:cs="Times New Roman"/>
          <w:sz w:val="24"/>
          <w:szCs w:val="24"/>
        </w:rPr>
        <w:t>20</w:t>
      </w:r>
      <w:r w:rsidR="009F2945">
        <w:rPr>
          <w:rFonts w:ascii="Times New Roman" w:hAnsi="Times New Roman" w:cs="Times New Roman"/>
          <w:sz w:val="24"/>
          <w:szCs w:val="24"/>
        </w:rPr>
        <w:t>2</w:t>
      </w:r>
      <w:r w:rsidR="007643AB">
        <w:rPr>
          <w:rFonts w:ascii="Times New Roman" w:hAnsi="Times New Roman" w:cs="Times New Roman"/>
          <w:sz w:val="24"/>
          <w:szCs w:val="24"/>
        </w:rPr>
        <w:t>6</w:t>
      </w:r>
      <w:r w:rsidR="00667511">
        <w:rPr>
          <w:rFonts w:ascii="Times New Roman" w:hAnsi="Times New Roman" w:cs="Times New Roman"/>
          <w:sz w:val="24"/>
          <w:szCs w:val="24"/>
        </w:rPr>
        <w:t xml:space="preserve"> </w:t>
      </w:r>
      <w:r w:rsidRPr="009A6850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на сайте Единой информационной системы по адресу в сети «Интернет»: </w:t>
      </w:r>
      <w:hyperlink r:id="rId8" w:history="1"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https://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zakupki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  <w:lang w:val="en-US"/>
          </w:rPr>
          <w:t>gov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ru</w:t>
        </w:r>
        <w:proofErr w:type="spellEnd"/>
        <w:r w:rsidR="007A30BE" w:rsidRPr="00DA5631">
          <w:rPr>
            <w:rStyle w:val="a4"/>
            <w:rFonts w:ascii="Times New Roman" w:hAnsi="Times New Roman" w:cs="Times New Roman"/>
            <w:bCs/>
            <w:sz w:val="24"/>
            <w:szCs w:val="24"/>
          </w:rPr>
          <w:t>/</w:t>
        </w:r>
      </w:hyperlink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32C77" w:rsidRPr="00A402C0" w:rsidRDefault="00774E3D" w:rsidP="00E14E8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0" w:firstLine="426"/>
        <w:jc w:val="both"/>
        <w:rPr>
          <w:rFonts w:ascii="Arial" w:hAnsi="Arial" w:cs="Arial"/>
          <w:sz w:val="20"/>
          <w:szCs w:val="20"/>
        </w:rPr>
      </w:pPr>
      <w:r w:rsidRPr="003A4CDA">
        <w:rPr>
          <w:rFonts w:ascii="Times New Roman" w:hAnsi="Times New Roman" w:cs="Times New Roman"/>
          <w:sz w:val="24"/>
          <w:szCs w:val="24"/>
        </w:rPr>
        <w:t>Состав ко</w:t>
      </w:r>
      <w:r w:rsidR="006A0C72" w:rsidRPr="003A4CDA">
        <w:rPr>
          <w:rFonts w:ascii="Times New Roman" w:hAnsi="Times New Roman" w:cs="Times New Roman"/>
          <w:sz w:val="24"/>
          <w:szCs w:val="24"/>
        </w:rPr>
        <w:t xml:space="preserve">миссии. </w:t>
      </w:r>
      <w:r w:rsidR="006A0C72" w:rsidRPr="003A4CDA">
        <w:rPr>
          <w:rFonts w:ascii="Times New Roman" w:hAnsi="Times New Roman" w:cs="Times New Roman"/>
          <w:sz w:val="24"/>
          <w:szCs w:val="24"/>
        </w:rPr>
        <w:br/>
        <w:t>На заседании комиссии (</w:t>
      </w:r>
      <w:r w:rsidR="006A0C72" w:rsidRPr="003A4CDA">
        <w:rPr>
          <w:rFonts w:ascii="Times New Roman" w:hAnsi="Times New Roman" w:cs="Times New Roman"/>
          <w:bCs/>
          <w:sz w:val="24"/>
          <w:szCs w:val="24"/>
        </w:rPr>
        <w:t>Единая закупочная комиссия</w:t>
      </w:r>
      <w:r w:rsidR="006A0C72" w:rsidRPr="003A4CDA">
        <w:rPr>
          <w:rFonts w:ascii="Times New Roman" w:hAnsi="Times New Roman" w:cs="Times New Roman"/>
          <w:sz w:val="24"/>
          <w:szCs w:val="24"/>
        </w:rPr>
        <w:t>)</w:t>
      </w:r>
      <w:r w:rsidRPr="003A4CDA">
        <w:rPr>
          <w:rFonts w:ascii="Times New Roman" w:hAnsi="Times New Roman" w:cs="Times New Roman"/>
          <w:sz w:val="24"/>
          <w:szCs w:val="24"/>
        </w:rPr>
        <w:t>, при подведении ит</w:t>
      </w:r>
      <w:r w:rsidR="00132C77" w:rsidRPr="003A4CDA">
        <w:rPr>
          <w:rFonts w:ascii="Times New Roman" w:hAnsi="Times New Roman" w:cs="Times New Roman"/>
          <w:sz w:val="24"/>
          <w:szCs w:val="24"/>
        </w:rPr>
        <w:t>огов процедуры присутствовали:</w:t>
      </w:r>
    </w:p>
    <w:tbl>
      <w:tblPr>
        <w:tblW w:w="495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417"/>
        <w:gridCol w:w="4819"/>
      </w:tblGrid>
      <w:tr w:rsidR="00A402C0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Роль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402C0" w:rsidRPr="005E554B" w:rsidRDefault="00A402C0" w:rsidP="005E554B">
            <w:pPr>
              <w:spacing w:after="0"/>
              <w:ind w:firstLine="426"/>
              <w:jc w:val="center"/>
            </w:pPr>
            <w:r w:rsidRPr="005E554B">
              <w:rPr>
                <w:rFonts w:ascii="Times New Roman" w:eastAsia="Times New Roman" w:hAnsi="Times New Roman" w:cs="Times New Roman"/>
                <w:b/>
              </w:rPr>
              <w:t>ФИО</w:t>
            </w:r>
          </w:p>
        </w:tc>
      </w:tr>
      <w:tr w:rsidR="00AD7041" w:rsidRPr="005E554B" w:rsidTr="005E554B">
        <w:trPr>
          <w:trHeight w:val="30"/>
        </w:trPr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eastAsia="Times New Roman" w:hAnsi="Times New Roman" w:cs="Times New Roman"/>
              </w:rPr>
              <w:t>Председатель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Default="00AD7041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Бештоков М.М.</w:t>
            </w:r>
          </w:p>
        </w:tc>
      </w:tr>
      <w:tr w:rsidR="007643AB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3AB" w:rsidRPr="005E554B" w:rsidRDefault="007643AB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643AB" w:rsidRPr="00B02456" w:rsidRDefault="007643AB" w:rsidP="007372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Стальченко А.Ю.</w:t>
            </w:r>
          </w:p>
        </w:tc>
      </w:tr>
      <w:tr w:rsidR="00AD7041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B02456" w:rsidRDefault="00AD7041" w:rsidP="007372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B02456">
              <w:rPr>
                <w:rFonts w:ascii="Times New Roman" w:hAnsi="Times New Roman" w:cs="Times New Roman"/>
              </w:rPr>
              <w:t>Семенов Ф.И</w:t>
            </w:r>
          </w:p>
        </w:tc>
      </w:tr>
      <w:tr w:rsidR="00AD7041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D7041" w:rsidRPr="00B02456" w:rsidRDefault="003B163C" w:rsidP="007372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Евсеев П.Л.</w:t>
            </w:r>
          </w:p>
        </w:tc>
      </w:tr>
      <w:tr w:rsidR="00AD7041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Член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B02456" w:rsidRDefault="00AD7041" w:rsidP="0073721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Маммеев М.В.</w:t>
            </w:r>
          </w:p>
        </w:tc>
      </w:tr>
      <w:tr w:rsidR="00AD7041" w:rsidRPr="005E554B" w:rsidTr="00A402C0">
        <w:tc>
          <w:tcPr>
            <w:tcW w:w="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Pr="005E554B" w:rsidRDefault="00AD7041" w:rsidP="005E554B">
            <w:pPr>
              <w:spacing w:after="0"/>
              <w:ind w:firstLine="426"/>
              <w:jc w:val="center"/>
              <w:rPr>
                <w:rFonts w:ascii="Times New Roman" w:hAnsi="Times New Roman" w:cs="Times New Roman"/>
              </w:rPr>
            </w:pPr>
            <w:r w:rsidRPr="005E554B">
              <w:rPr>
                <w:rFonts w:ascii="Times New Roman" w:hAnsi="Times New Roman" w:cs="Times New Roman"/>
              </w:rPr>
              <w:t>Секретарь комиссии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D7041" w:rsidRDefault="00AD7041" w:rsidP="0073721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Тимофеева Н.П.</w:t>
            </w:r>
          </w:p>
        </w:tc>
      </w:tr>
    </w:tbl>
    <w:p w:rsidR="00993AC3" w:rsidRDefault="00F10DF8" w:rsidP="00B32471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before="120" w:after="60" w:line="240" w:lineRule="auto"/>
        <w:ind w:left="0" w:firstLine="426"/>
        <w:jc w:val="both"/>
      </w:pPr>
      <w:r w:rsidRPr="003A4CDA">
        <w:rPr>
          <w:rFonts w:ascii="Times New Roman" w:hAnsi="Times New Roman" w:cs="Times New Roman"/>
          <w:sz w:val="24"/>
          <w:szCs w:val="24"/>
        </w:rPr>
        <w:t xml:space="preserve">Были </w:t>
      </w:r>
      <w:r w:rsidR="00A344BE" w:rsidRPr="003A4CDA">
        <w:rPr>
          <w:rFonts w:ascii="Times New Roman" w:hAnsi="Times New Roman" w:cs="Times New Roman"/>
          <w:sz w:val="24"/>
          <w:szCs w:val="24"/>
        </w:rPr>
        <w:t>допущены</w:t>
      </w:r>
      <w:r w:rsidR="00EA1583" w:rsidRPr="003A4CDA">
        <w:rPr>
          <w:rFonts w:ascii="Times New Roman" w:hAnsi="Times New Roman" w:cs="Times New Roman"/>
          <w:sz w:val="24"/>
          <w:szCs w:val="24"/>
        </w:rPr>
        <w:t xml:space="preserve"> и рассмотрен</w:t>
      </w:r>
      <w:r w:rsidR="0056695D">
        <w:rPr>
          <w:rFonts w:ascii="Times New Roman" w:hAnsi="Times New Roman" w:cs="Times New Roman"/>
          <w:sz w:val="24"/>
          <w:szCs w:val="24"/>
        </w:rPr>
        <w:t xml:space="preserve">а </w:t>
      </w:r>
      <w:r w:rsidRPr="003A4CDA">
        <w:rPr>
          <w:rFonts w:ascii="Times New Roman" w:hAnsi="Times New Roman" w:cs="Times New Roman"/>
          <w:sz w:val="24"/>
          <w:szCs w:val="24"/>
        </w:rPr>
        <w:t>заявк</w:t>
      </w:r>
      <w:r w:rsidR="0056695D">
        <w:rPr>
          <w:rFonts w:ascii="Times New Roman" w:hAnsi="Times New Roman" w:cs="Times New Roman"/>
          <w:sz w:val="24"/>
          <w:szCs w:val="24"/>
        </w:rPr>
        <w:t xml:space="preserve">а </w:t>
      </w:r>
      <w:r w:rsidRPr="003A4CDA">
        <w:rPr>
          <w:rFonts w:ascii="Times New Roman" w:hAnsi="Times New Roman" w:cs="Times New Roman"/>
          <w:sz w:val="24"/>
          <w:szCs w:val="24"/>
        </w:rPr>
        <w:t>следующ</w:t>
      </w:r>
      <w:r w:rsidR="0056695D">
        <w:rPr>
          <w:rFonts w:ascii="Times New Roman" w:hAnsi="Times New Roman" w:cs="Times New Roman"/>
          <w:sz w:val="24"/>
          <w:szCs w:val="24"/>
        </w:rPr>
        <w:t xml:space="preserve">его </w:t>
      </w:r>
      <w:r w:rsidRPr="003A4CDA">
        <w:rPr>
          <w:rFonts w:ascii="Times New Roman" w:hAnsi="Times New Roman" w:cs="Times New Roman"/>
          <w:sz w:val="24"/>
          <w:szCs w:val="24"/>
        </w:rPr>
        <w:t>участник</w:t>
      </w:r>
      <w:r w:rsidR="0056695D">
        <w:rPr>
          <w:rFonts w:ascii="Times New Roman" w:hAnsi="Times New Roman" w:cs="Times New Roman"/>
          <w:sz w:val="24"/>
          <w:szCs w:val="24"/>
        </w:rPr>
        <w:t>а</w:t>
      </w:r>
      <w:r w:rsidRPr="003A4CDA">
        <w:rPr>
          <w:rFonts w:ascii="Times New Roman" w:hAnsi="Times New Roman" w:cs="Times New Roman"/>
          <w:sz w:val="24"/>
          <w:szCs w:val="24"/>
        </w:rPr>
        <w:t xml:space="preserve"> процедуры</w:t>
      </w:r>
      <w:r w:rsidR="00E15955" w:rsidRPr="003A4CDA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4958" w:type="pct"/>
        <w:tblBorders>
          <w:top w:val="single" w:sz="1" w:space="0" w:color="000000"/>
          <w:left w:val="single" w:sz="1" w:space="0" w:color="000000"/>
          <w:bottom w:val="single" w:sz="1" w:space="0" w:color="000000"/>
          <w:right w:val="single" w:sz="1" w:space="0" w:color="000000"/>
          <w:insideH w:val="single" w:sz="1" w:space="0" w:color="000000"/>
          <w:insideV w:val="single" w:sz="1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440"/>
        <w:gridCol w:w="4536"/>
        <w:gridCol w:w="3260"/>
      </w:tblGrid>
      <w:tr w:rsidR="00F00CB8" w:rsidRPr="0094427B" w:rsidTr="00667511">
        <w:trPr>
          <w:trHeight w:val="38"/>
        </w:trPr>
        <w:tc>
          <w:tcPr>
            <w:tcW w:w="2440" w:type="dxa"/>
            <w:vAlign w:val="center"/>
          </w:tcPr>
          <w:p w:rsidR="00F00CB8" w:rsidRPr="0094427B" w:rsidRDefault="00F00CB8" w:rsidP="005E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27B">
              <w:rPr>
                <w:rFonts w:ascii="Times New Roman" w:hAnsi="Times New Roman" w:cs="Times New Roman"/>
                <w:b/>
              </w:rPr>
              <w:t>Дата и время регистрации заявки</w:t>
            </w:r>
          </w:p>
        </w:tc>
        <w:tc>
          <w:tcPr>
            <w:tcW w:w="4536" w:type="dxa"/>
            <w:vAlign w:val="center"/>
          </w:tcPr>
          <w:p w:rsidR="00F00CB8" w:rsidRPr="0094427B" w:rsidRDefault="00F00CB8" w:rsidP="005E5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4427B">
              <w:rPr>
                <w:rFonts w:ascii="Times New Roman" w:hAnsi="Times New Roman" w:cs="Times New Roman"/>
                <w:b/>
              </w:rPr>
              <w:t>Наименование участника</w:t>
            </w:r>
          </w:p>
        </w:tc>
        <w:tc>
          <w:tcPr>
            <w:tcW w:w="3260" w:type="dxa"/>
            <w:vAlign w:val="center"/>
          </w:tcPr>
          <w:p w:rsidR="00F00CB8" w:rsidRPr="0094427B" w:rsidRDefault="00F00CB8" w:rsidP="00702F8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427B">
              <w:rPr>
                <w:rFonts w:ascii="Times New Roman" w:hAnsi="Times New Roman" w:cs="Times New Roman"/>
                <w:b/>
              </w:rPr>
              <w:t>Ценовые предложения</w:t>
            </w:r>
          </w:p>
        </w:tc>
      </w:tr>
      <w:tr w:rsidR="00F00CB8" w:rsidRPr="0094427B" w:rsidTr="00BB07DB">
        <w:trPr>
          <w:trHeight w:val="964"/>
        </w:trPr>
        <w:tc>
          <w:tcPr>
            <w:tcW w:w="2440" w:type="dxa"/>
            <w:vAlign w:val="center"/>
          </w:tcPr>
          <w:p w:rsidR="007E13DA" w:rsidRDefault="00E353B6" w:rsidP="00472985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22.10.2026</w:t>
            </w:r>
          </w:p>
          <w:p w:rsidR="00E353B6" w:rsidRPr="0094427B" w:rsidRDefault="00E353B6" w:rsidP="00472985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15:17</w:t>
            </w:r>
          </w:p>
        </w:tc>
        <w:tc>
          <w:tcPr>
            <w:tcW w:w="4536" w:type="dxa"/>
            <w:vAlign w:val="center"/>
          </w:tcPr>
          <w:p w:rsidR="0094427B" w:rsidRPr="0094427B" w:rsidRDefault="00C322A0" w:rsidP="00C322A0">
            <w:pPr>
              <w:spacing w:after="0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           </w:t>
            </w:r>
            <w:r w:rsidR="00F22A3D">
              <w:rPr>
                <w:rFonts w:ascii="Times New Roman" w:eastAsia="Times New Roman" w:hAnsi="Times New Roman" w:cs="Times New Roman"/>
                <w:szCs w:val="24"/>
              </w:rPr>
              <w:t xml:space="preserve">ООО </w:t>
            </w:r>
            <w:r w:rsidR="009B5795" w:rsidRPr="009B5795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Cs w:val="24"/>
              </w:rPr>
              <w:t>ЮГ-АРТСТРОЙ</w:t>
            </w:r>
            <w:r w:rsidR="009B5795" w:rsidRPr="009B5795"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  <w:p w:rsidR="00667511" w:rsidRDefault="003B163C" w:rsidP="00F22A3D">
            <w:pPr>
              <w:spacing w:after="0"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3B163C">
              <w:rPr>
                <w:rFonts w:ascii="Times New Roman" w:eastAsia="Times New Roman" w:hAnsi="Times New Roman" w:cs="Times New Roman"/>
                <w:szCs w:val="24"/>
              </w:rPr>
              <w:t xml:space="preserve">ИНН </w:t>
            </w:r>
            <w:r w:rsidR="00C322A0">
              <w:rPr>
                <w:rFonts w:ascii="Times New Roman" w:eastAsia="Times New Roman" w:hAnsi="Times New Roman" w:cs="Times New Roman"/>
                <w:szCs w:val="24"/>
              </w:rPr>
              <w:t>0710006790</w:t>
            </w:r>
            <w:r w:rsidRPr="003B163C"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  <w:r w:rsidR="00F22A3D">
              <w:rPr>
                <w:rFonts w:ascii="Times New Roman" w:eastAsia="Times New Roman" w:hAnsi="Times New Roman" w:cs="Times New Roman"/>
                <w:szCs w:val="24"/>
              </w:rPr>
              <w:t xml:space="preserve">КПП </w:t>
            </w:r>
            <w:r w:rsidR="00C322A0">
              <w:rPr>
                <w:rFonts w:ascii="Times New Roman" w:eastAsia="Times New Roman" w:hAnsi="Times New Roman" w:cs="Times New Roman"/>
                <w:szCs w:val="24"/>
              </w:rPr>
              <w:t>071001001</w:t>
            </w:r>
            <w:r w:rsidR="00F22A3D">
              <w:rPr>
                <w:rFonts w:ascii="Times New Roman" w:eastAsia="Times New Roman" w:hAnsi="Times New Roman" w:cs="Times New Roman"/>
                <w:szCs w:val="24"/>
              </w:rPr>
              <w:t xml:space="preserve">, </w:t>
            </w:r>
          </w:p>
          <w:p w:rsidR="00F00CB8" w:rsidRPr="0094427B" w:rsidRDefault="003B163C" w:rsidP="00C322A0">
            <w:pPr>
              <w:spacing w:after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3B163C">
              <w:rPr>
                <w:rFonts w:ascii="Times New Roman" w:eastAsia="Times New Roman" w:hAnsi="Times New Roman" w:cs="Times New Roman"/>
                <w:szCs w:val="24"/>
              </w:rPr>
              <w:t xml:space="preserve">ОГРН </w:t>
            </w:r>
            <w:r w:rsidR="00C322A0">
              <w:rPr>
                <w:rFonts w:ascii="Times New Roman" w:eastAsia="Times New Roman" w:hAnsi="Times New Roman" w:cs="Times New Roman"/>
                <w:szCs w:val="24"/>
              </w:rPr>
              <w:t>1170726005053</w:t>
            </w:r>
          </w:p>
        </w:tc>
        <w:tc>
          <w:tcPr>
            <w:tcW w:w="3260" w:type="dxa"/>
            <w:vAlign w:val="center"/>
          </w:tcPr>
          <w:p w:rsidR="00F00CB8" w:rsidRPr="0094427B" w:rsidRDefault="00C322A0" w:rsidP="0092441B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1 500 416,38 </w:t>
            </w:r>
            <w:r w:rsidR="00702F84" w:rsidRPr="00472985">
              <w:rPr>
                <w:rFonts w:ascii="Times New Roman" w:eastAsia="Times New Roman" w:hAnsi="Times New Roman" w:cs="Times New Roman"/>
                <w:szCs w:val="24"/>
              </w:rPr>
              <w:t>руб.</w:t>
            </w:r>
            <w:r w:rsidR="00F00CB8" w:rsidRPr="00472985">
              <w:rPr>
                <w:rFonts w:ascii="Times New Roman" w:hAnsi="Times New Roman" w:cs="Times New Roman"/>
                <w:bCs/>
                <w:color w:val="000000"/>
                <w:szCs w:val="24"/>
              </w:rPr>
              <w:t xml:space="preserve"> (с НДС)</w:t>
            </w:r>
          </w:p>
        </w:tc>
      </w:tr>
    </w:tbl>
    <w:p w:rsidR="005626B0" w:rsidRDefault="005626B0" w:rsidP="00D606EF">
      <w:pPr>
        <w:pStyle w:val="a3"/>
        <w:numPr>
          <w:ilvl w:val="0"/>
          <w:numId w:val="1"/>
        </w:numPr>
        <w:tabs>
          <w:tab w:val="left" w:pos="0"/>
        </w:tabs>
        <w:spacing w:before="120"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8B4DD3">
        <w:rPr>
          <w:rFonts w:ascii="Times New Roman" w:hAnsi="Times New Roman" w:cs="Times New Roman"/>
          <w:sz w:val="24"/>
          <w:szCs w:val="24"/>
        </w:rPr>
        <w:t xml:space="preserve">По результатам подведения итогов принято решение признать процедуру несостоявшейся и, согласно п. </w:t>
      </w:r>
      <w:r w:rsidR="00FE4B3A">
        <w:rPr>
          <w:rFonts w:ascii="Times New Roman" w:hAnsi="Times New Roman" w:cs="Times New Roman"/>
          <w:sz w:val="24"/>
          <w:szCs w:val="24"/>
        </w:rPr>
        <w:t>4.10.1</w:t>
      </w:r>
      <w:r w:rsidRPr="008B4DD3">
        <w:rPr>
          <w:rFonts w:ascii="Times New Roman" w:hAnsi="Times New Roman" w:cs="Times New Roman"/>
          <w:sz w:val="24"/>
          <w:szCs w:val="24"/>
        </w:rPr>
        <w:t xml:space="preserve"> </w:t>
      </w:r>
      <w:r w:rsidRPr="00A16A88">
        <w:rPr>
          <w:rFonts w:ascii="Times New Roman" w:hAnsi="Times New Roman" w:cs="Times New Roman"/>
          <w:sz w:val="24"/>
          <w:szCs w:val="24"/>
        </w:rPr>
        <w:t>Положения о закупках товаров, работ, услуг АО «</w:t>
      </w:r>
      <w:r w:rsidR="003B163C" w:rsidRPr="00A16A88">
        <w:rPr>
          <w:rFonts w:ascii="Times New Roman" w:hAnsi="Times New Roman" w:cs="Times New Roman"/>
          <w:sz w:val="24"/>
          <w:szCs w:val="24"/>
        </w:rPr>
        <w:t>Электросети Кубани»</w:t>
      </w:r>
      <w:r w:rsidRPr="00A16A88">
        <w:rPr>
          <w:rFonts w:ascii="Times New Roman" w:hAnsi="Times New Roman" w:cs="Times New Roman"/>
          <w:sz w:val="24"/>
          <w:szCs w:val="24"/>
        </w:rPr>
        <w:t xml:space="preserve">, заключить договор с </w:t>
      </w:r>
      <w:r w:rsidR="00F22A3D">
        <w:rPr>
          <w:rFonts w:ascii="Times New Roman" w:hAnsi="Times New Roman" w:cs="Times New Roman"/>
          <w:sz w:val="24"/>
          <w:szCs w:val="24"/>
        </w:rPr>
        <w:t>ООО</w:t>
      </w:r>
      <w:r w:rsidR="00A16A88" w:rsidRPr="00A16A88">
        <w:rPr>
          <w:rFonts w:ascii="Times New Roman" w:hAnsi="Times New Roman" w:cs="Times New Roman"/>
          <w:sz w:val="24"/>
          <w:szCs w:val="24"/>
        </w:rPr>
        <w:t xml:space="preserve"> «</w:t>
      </w:r>
      <w:r w:rsidR="00C322A0">
        <w:rPr>
          <w:rFonts w:ascii="Times New Roman" w:hAnsi="Times New Roman" w:cs="Times New Roman"/>
          <w:sz w:val="24"/>
          <w:szCs w:val="24"/>
        </w:rPr>
        <w:t>ЮГ-АРТСТРОЙ</w:t>
      </w:r>
      <w:r w:rsidR="00A16A88" w:rsidRPr="00A16A88">
        <w:rPr>
          <w:rFonts w:ascii="Times New Roman" w:hAnsi="Times New Roman" w:cs="Times New Roman"/>
          <w:sz w:val="24"/>
          <w:szCs w:val="24"/>
        </w:rPr>
        <w:t>»</w:t>
      </w:r>
      <w:r w:rsidRPr="00A16A88">
        <w:rPr>
          <w:rFonts w:ascii="Times New Roman" w:hAnsi="Times New Roman" w:cs="Times New Roman"/>
          <w:sz w:val="24"/>
          <w:szCs w:val="24"/>
        </w:rPr>
        <w:t>, как</w:t>
      </w:r>
      <w:r w:rsidRPr="005F0F76">
        <w:rPr>
          <w:rFonts w:ascii="Times New Roman" w:hAnsi="Times New Roman" w:cs="Times New Roman"/>
          <w:sz w:val="24"/>
          <w:szCs w:val="24"/>
        </w:rPr>
        <w:t xml:space="preserve"> единственным участником закупки</w:t>
      </w:r>
      <w:r w:rsidR="00BA3294" w:rsidRPr="005F0F76">
        <w:rPr>
          <w:rFonts w:ascii="Times New Roman" w:hAnsi="Times New Roman" w:cs="Times New Roman"/>
          <w:sz w:val="24"/>
          <w:szCs w:val="24"/>
        </w:rPr>
        <w:t xml:space="preserve"> на сумму</w:t>
      </w:r>
      <w:r w:rsidR="00472985">
        <w:rPr>
          <w:rFonts w:ascii="Times New Roman" w:hAnsi="Times New Roman" w:cs="Times New Roman"/>
          <w:sz w:val="24"/>
          <w:szCs w:val="24"/>
        </w:rPr>
        <w:t xml:space="preserve"> </w:t>
      </w:r>
      <w:r w:rsidR="00C322A0">
        <w:rPr>
          <w:rFonts w:ascii="Times New Roman" w:hAnsi="Times New Roman" w:cs="Times New Roman"/>
          <w:sz w:val="24"/>
          <w:szCs w:val="24"/>
        </w:rPr>
        <w:t>1 500 416,38</w:t>
      </w:r>
      <w:r w:rsidR="003B254F">
        <w:rPr>
          <w:rFonts w:ascii="Times New Roman" w:hAnsi="Times New Roman" w:cs="Times New Roman"/>
          <w:sz w:val="24"/>
          <w:szCs w:val="24"/>
        </w:rPr>
        <w:t xml:space="preserve"> </w:t>
      </w:r>
      <w:r w:rsidR="0052627F" w:rsidRPr="005F0F76">
        <w:rPr>
          <w:rFonts w:ascii="Times New Roman" w:hAnsi="Times New Roman" w:cs="Times New Roman"/>
          <w:sz w:val="24"/>
          <w:szCs w:val="24"/>
        </w:rPr>
        <w:t>руб</w:t>
      </w:r>
      <w:r w:rsidR="0052627F" w:rsidRPr="0092441B">
        <w:rPr>
          <w:rFonts w:ascii="Times New Roman" w:hAnsi="Times New Roman" w:cs="Times New Roman"/>
          <w:sz w:val="24"/>
          <w:szCs w:val="24"/>
        </w:rPr>
        <w:t>.</w:t>
      </w:r>
      <w:r w:rsidR="0052627F" w:rsidRPr="0092441B">
        <w:rPr>
          <w:rFonts w:ascii="Times New Roman" w:hAnsi="Times New Roman" w:cs="Times New Roman"/>
          <w:sz w:val="28"/>
          <w:szCs w:val="24"/>
        </w:rPr>
        <w:t xml:space="preserve"> </w:t>
      </w:r>
      <w:r w:rsidR="0052627F">
        <w:rPr>
          <w:rFonts w:ascii="Times New Roman" w:hAnsi="Times New Roman" w:cs="Times New Roman"/>
          <w:sz w:val="24"/>
          <w:szCs w:val="24"/>
        </w:rPr>
        <w:t>с НДС</w:t>
      </w:r>
      <w:r w:rsidRPr="005626B0">
        <w:rPr>
          <w:rFonts w:ascii="Times New Roman" w:hAnsi="Times New Roman" w:cs="Times New Roman"/>
          <w:sz w:val="24"/>
          <w:szCs w:val="24"/>
        </w:rPr>
        <w:t>.</w:t>
      </w:r>
    </w:p>
    <w:p w:rsidR="005626B0" w:rsidRDefault="005626B0" w:rsidP="00D606EF">
      <w:pPr>
        <w:pStyle w:val="a3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 подведения итогов процедуры будет размещен на сайте Единой информационной системы в сфере закупок (ЕИС) по адресу в сети «Интернет»: http://zakupki.gov.ru в течение дня, следующего за днем подписания настоящего протокола.</w:t>
      </w:r>
    </w:p>
    <w:tbl>
      <w:tblPr>
        <w:tblpPr w:leftFromText="180" w:rightFromText="180" w:vertAnchor="text" w:horzAnchor="margin" w:tblpY="498"/>
        <w:tblW w:w="103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23"/>
      </w:tblGrid>
      <w:tr w:rsidR="007643AB" w:rsidRPr="00F46026" w:rsidTr="007643AB">
        <w:trPr>
          <w:trHeight w:val="70"/>
        </w:trPr>
        <w:tc>
          <w:tcPr>
            <w:tcW w:w="103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43AB" w:rsidRDefault="007643AB" w:rsidP="007643AB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6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 w:rsidRPr="00F460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Члены комиссии, присутствующие на заседании:</w:t>
            </w:r>
          </w:p>
          <w:p w:rsidR="007643AB" w:rsidRDefault="007643AB" w:rsidP="007643AB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tbl>
            <w:tblPr>
              <w:tblW w:w="5000" w:type="pct"/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2997"/>
              <w:gridCol w:w="3405"/>
              <w:gridCol w:w="3921"/>
            </w:tblGrid>
            <w:tr w:rsidR="007643AB" w:rsidTr="00CD7379">
              <w:tc>
                <w:tcPr>
                  <w:tcW w:w="2997" w:type="dxa"/>
                  <w:vAlign w:val="center"/>
                  <w:hideMark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Председатель комиссии</w:t>
                  </w:r>
                </w:p>
              </w:tc>
              <w:tc>
                <w:tcPr>
                  <w:tcW w:w="3405" w:type="dxa"/>
                  <w:vAlign w:val="center"/>
                  <w:hideMark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3921" w:type="dxa"/>
                  <w:vAlign w:val="center"/>
                  <w:hideMark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</w:rPr>
                    <w:t>Бештоков М.М.</w:t>
                  </w:r>
                </w:p>
              </w:tc>
            </w:tr>
            <w:tr w:rsidR="007643AB" w:rsidTr="00CD7379">
              <w:tc>
                <w:tcPr>
                  <w:tcW w:w="2997" w:type="dxa"/>
                  <w:vAlign w:val="center"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405" w:type="dxa"/>
                  <w:vAlign w:val="center"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643AB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3921" w:type="dxa"/>
                  <w:vAlign w:val="center"/>
                </w:tcPr>
                <w:p w:rsidR="007643AB" w:rsidRPr="00B02456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Стальченко А.Ю.</w:t>
                  </w:r>
                </w:p>
              </w:tc>
            </w:tr>
            <w:tr w:rsidR="007643AB" w:rsidTr="00CD7379">
              <w:tc>
                <w:tcPr>
                  <w:tcW w:w="2997" w:type="dxa"/>
                  <w:vAlign w:val="center"/>
                  <w:hideMark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405" w:type="dxa"/>
                  <w:vAlign w:val="center"/>
                  <w:hideMark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3921" w:type="dxa"/>
                  <w:vAlign w:val="center"/>
                  <w:hideMark/>
                </w:tcPr>
                <w:p w:rsidR="007643AB" w:rsidRPr="00B02456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 w:rsidRPr="00B02456">
                    <w:rPr>
                      <w:rFonts w:ascii="Times New Roman" w:hAnsi="Times New Roman" w:cs="Times New Roman"/>
                    </w:rPr>
                    <w:t>Семенов Ф.И</w:t>
                  </w:r>
                </w:p>
              </w:tc>
            </w:tr>
            <w:tr w:rsidR="007643AB" w:rsidTr="00CD7379">
              <w:tc>
                <w:tcPr>
                  <w:tcW w:w="2997" w:type="dxa"/>
                  <w:vAlign w:val="center"/>
                  <w:hideMark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405" w:type="dxa"/>
                  <w:vAlign w:val="center"/>
                  <w:hideMark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3921" w:type="dxa"/>
                  <w:vAlign w:val="center"/>
                  <w:hideMark/>
                </w:tcPr>
                <w:p w:rsidR="007643AB" w:rsidRPr="00B02456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Евсеев П.Л.</w:t>
                  </w:r>
                </w:p>
              </w:tc>
            </w:tr>
            <w:tr w:rsidR="007643AB" w:rsidTr="00CD7379">
              <w:tc>
                <w:tcPr>
                  <w:tcW w:w="2997" w:type="dxa"/>
                  <w:vAlign w:val="center"/>
                  <w:hideMark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Член комиссии</w:t>
                  </w:r>
                </w:p>
              </w:tc>
              <w:tc>
                <w:tcPr>
                  <w:tcW w:w="3405" w:type="dxa"/>
                  <w:vAlign w:val="center"/>
                  <w:hideMark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3921" w:type="dxa"/>
                  <w:vAlign w:val="center"/>
                  <w:hideMark/>
                </w:tcPr>
                <w:p w:rsidR="007643AB" w:rsidRPr="00B02456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Маммеев М.В.</w:t>
                  </w:r>
                </w:p>
              </w:tc>
            </w:tr>
            <w:tr w:rsidR="007643AB" w:rsidTr="00F05EA0">
              <w:trPr>
                <w:trHeight w:val="50"/>
              </w:trPr>
              <w:tc>
                <w:tcPr>
                  <w:tcW w:w="2997" w:type="dxa"/>
                  <w:vAlign w:val="center"/>
                  <w:hideMark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Секретарь комиссии</w:t>
                  </w:r>
                </w:p>
              </w:tc>
              <w:tc>
                <w:tcPr>
                  <w:tcW w:w="3405" w:type="dxa"/>
                  <w:vAlign w:val="center"/>
                  <w:hideMark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_________________________</w:t>
                  </w:r>
                </w:p>
              </w:tc>
              <w:tc>
                <w:tcPr>
                  <w:tcW w:w="3921" w:type="dxa"/>
                  <w:vAlign w:val="center"/>
                  <w:hideMark/>
                </w:tcPr>
                <w:p w:rsidR="007643AB" w:rsidRDefault="007643AB" w:rsidP="00E353B6">
                  <w:pPr>
                    <w:framePr w:hSpace="180" w:wrap="around" w:vAnchor="text" w:hAnchor="margin" w:y="498"/>
                    <w:spacing w:after="0"/>
                    <w:jc w:val="center"/>
                  </w:pPr>
                  <w:r>
                    <w:rPr>
                      <w:rFonts w:ascii="Times New Roman" w:eastAsia="Times New Roman" w:hAnsi="Times New Roman" w:cs="Times New Roman"/>
                    </w:rPr>
                    <w:t>Тимофеева Н.П.</w:t>
                  </w:r>
                </w:p>
              </w:tc>
            </w:tr>
          </w:tbl>
          <w:p w:rsidR="007643AB" w:rsidRPr="00F46026" w:rsidRDefault="007643AB" w:rsidP="007643AB">
            <w:pPr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2627F" w:rsidRPr="00F05EA0" w:rsidRDefault="0052627F" w:rsidP="00F05E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0"/>
          <w:szCs w:val="24"/>
        </w:rPr>
      </w:pPr>
    </w:p>
    <w:sectPr w:rsidR="0052627F" w:rsidRPr="00F05EA0" w:rsidSect="005E554B">
      <w:footerReference w:type="default" r:id="rId9"/>
      <w:pgSz w:w="11907" w:h="16840" w:code="9"/>
      <w:pgMar w:top="284" w:right="567" w:bottom="284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457" w:rsidRDefault="006D3457" w:rsidP="00E37626">
      <w:pPr>
        <w:spacing w:after="0" w:line="240" w:lineRule="auto"/>
      </w:pPr>
      <w:r>
        <w:separator/>
      </w:r>
    </w:p>
  </w:endnote>
  <w:endnote w:type="continuationSeparator" w:id="0">
    <w:p w:rsidR="006D3457" w:rsidRDefault="006D3457" w:rsidP="00E37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5963" w:rsidRPr="00BE733E" w:rsidRDefault="00FE5963">
    <w:pPr>
      <w:pStyle w:val="a7"/>
      <w:rPr>
        <w:sz w:val="18"/>
        <w:szCs w:val="20"/>
      </w:rPr>
    </w:pPr>
    <w:r w:rsidRPr="00BE733E">
      <w:rPr>
        <w:sz w:val="18"/>
        <w:szCs w:val="20"/>
      </w:rPr>
      <w:t xml:space="preserve">Исп.: </w:t>
    </w:r>
    <w:r w:rsidR="007643AB">
      <w:rPr>
        <w:sz w:val="18"/>
        <w:szCs w:val="20"/>
      </w:rPr>
      <w:t>Икоева А.К.</w:t>
    </w:r>
  </w:p>
  <w:p w:rsidR="007643AB" w:rsidRPr="00BE733E" w:rsidRDefault="00FE5963">
    <w:pPr>
      <w:pStyle w:val="a7"/>
      <w:rPr>
        <w:sz w:val="18"/>
        <w:szCs w:val="20"/>
      </w:rPr>
    </w:pPr>
    <w:r w:rsidRPr="00BE733E">
      <w:rPr>
        <w:sz w:val="18"/>
        <w:szCs w:val="20"/>
      </w:rPr>
      <w:t>тел.: 96-5</w:t>
    </w:r>
    <w:r w:rsidR="007643AB">
      <w:rPr>
        <w:sz w:val="18"/>
        <w:szCs w:val="20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457" w:rsidRDefault="006D3457" w:rsidP="00E37626">
      <w:pPr>
        <w:spacing w:after="0" w:line="240" w:lineRule="auto"/>
      </w:pPr>
      <w:r>
        <w:separator/>
      </w:r>
    </w:p>
  </w:footnote>
  <w:footnote w:type="continuationSeparator" w:id="0">
    <w:p w:rsidR="006D3457" w:rsidRDefault="006D3457" w:rsidP="00E376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0126C"/>
    <w:multiLevelType w:val="hybridMultilevel"/>
    <w:tmpl w:val="D2B2A9C4"/>
    <w:lvl w:ilvl="0" w:tplc="5120CB42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B785078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>
    <w:nsid w:val="3BCC86E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3C5F4B42"/>
    <w:multiLevelType w:val="hybridMultilevel"/>
    <w:tmpl w:val="43BE3448"/>
    <w:lvl w:ilvl="0" w:tplc="5120CB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D925D3"/>
    <w:multiLevelType w:val="multilevel"/>
    <w:tmpl w:val="210085E4"/>
    <w:lvl w:ilvl="0">
      <w:start w:val="1"/>
      <w:numFmt w:val="decimal"/>
      <w:lvlText w:val="%1."/>
      <w:lvlJc w:val="left"/>
      <w:pPr>
        <w:ind w:left="825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632" w:hanging="10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4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36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1" w:hanging="1800"/>
      </w:pPr>
      <w:rPr>
        <w:rFonts w:hint="default"/>
      </w:rPr>
    </w:lvl>
  </w:abstractNum>
  <w:abstractNum w:abstractNumId="5">
    <w:nsid w:val="5C9E6126"/>
    <w:multiLevelType w:val="multilevel"/>
    <w:tmpl w:val="97D42F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6">
    <w:nsid w:val="75FA4516"/>
    <w:multiLevelType w:val="hybridMultilevel"/>
    <w:tmpl w:val="43E4CE88"/>
    <w:lvl w:ilvl="0" w:tplc="55586828">
      <w:start w:val="1"/>
      <w:numFmt w:val="decimal"/>
      <w:lvlText w:val="%1."/>
      <w:lvlJc w:val="left"/>
      <w:pPr>
        <w:ind w:left="5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C72"/>
    <w:rsid w:val="000026FD"/>
    <w:rsid w:val="00004E58"/>
    <w:rsid w:val="000145AC"/>
    <w:rsid w:val="00026E15"/>
    <w:rsid w:val="000378A6"/>
    <w:rsid w:val="00051845"/>
    <w:rsid w:val="00064B91"/>
    <w:rsid w:val="00065E51"/>
    <w:rsid w:val="00070C07"/>
    <w:rsid w:val="00097300"/>
    <w:rsid w:val="000E089B"/>
    <w:rsid w:val="000E21FE"/>
    <w:rsid w:val="000E76C9"/>
    <w:rsid w:val="00115EE7"/>
    <w:rsid w:val="0013206F"/>
    <w:rsid w:val="00132C77"/>
    <w:rsid w:val="001428FF"/>
    <w:rsid w:val="0015248D"/>
    <w:rsid w:val="00154A11"/>
    <w:rsid w:val="001749D6"/>
    <w:rsid w:val="00192E1D"/>
    <w:rsid w:val="0019352A"/>
    <w:rsid w:val="001953FC"/>
    <w:rsid w:val="00212802"/>
    <w:rsid w:val="00231E2B"/>
    <w:rsid w:val="00277F1A"/>
    <w:rsid w:val="002A0DC4"/>
    <w:rsid w:val="002A60BC"/>
    <w:rsid w:val="002B738F"/>
    <w:rsid w:val="002C63EF"/>
    <w:rsid w:val="00301B0A"/>
    <w:rsid w:val="0032728A"/>
    <w:rsid w:val="00341796"/>
    <w:rsid w:val="0036356A"/>
    <w:rsid w:val="003A4CDA"/>
    <w:rsid w:val="003B163C"/>
    <w:rsid w:val="003B16E6"/>
    <w:rsid w:val="003B254F"/>
    <w:rsid w:val="003C283A"/>
    <w:rsid w:val="003C384A"/>
    <w:rsid w:val="003D1D17"/>
    <w:rsid w:val="003D70E8"/>
    <w:rsid w:val="004032B6"/>
    <w:rsid w:val="00407E31"/>
    <w:rsid w:val="00410704"/>
    <w:rsid w:val="00422DC1"/>
    <w:rsid w:val="00445A62"/>
    <w:rsid w:val="00460D60"/>
    <w:rsid w:val="00460ECD"/>
    <w:rsid w:val="00472985"/>
    <w:rsid w:val="004A4A36"/>
    <w:rsid w:val="004D0015"/>
    <w:rsid w:val="004D200D"/>
    <w:rsid w:val="004D6279"/>
    <w:rsid w:val="004E5678"/>
    <w:rsid w:val="004F6E82"/>
    <w:rsid w:val="0050212C"/>
    <w:rsid w:val="005023C6"/>
    <w:rsid w:val="0052627F"/>
    <w:rsid w:val="005377DC"/>
    <w:rsid w:val="005626B0"/>
    <w:rsid w:val="00563EC8"/>
    <w:rsid w:val="0056455D"/>
    <w:rsid w:val="0056695D"/>
    <w:rsid w:val="00570A34"/>
    <w:rsid w:val="00575E43"/>
    <w:rsid w:val="00576368"/>
    <w:rsid w:val="005830B7"/>
    <w:rsid w:val="00591399"/>
    <w:rsid w:val="005A086E"/>
    <w:rsid w:val="005A3D56"/>
    <w:rsid w:val="005D706A"/>
    <w:rsid w:val="005E42D3"/>
    <w:rsid w:val="005E554B"/>
    <w:rsid w:val="005F0BEF"/>
    <w:rsid w:val="005F0F76"/>
    <w:rsid w:val="0060409A"/>
    <w:rsid w:val="00614048"/>
    <w:rsid w:val="006266D8"/>
    <w:rsid w:val="006327BB"/>
    <w:rsid w:val="00643E2B"/>
    <w:rsid w:val="00653B0A"/>
    <w:rsid w:val="00667511"/>
    <w:rsid w:val="00667FC5"/>
    <w:rsid w:val="006800B9"/>
    <w:rsid w:val="006A0C72"/>
    <w:rsid w:val="006C2CB0"/>
    <w:rsid w:val="006D3457"/>
    <w:rsid w:val="006E4020"/>
    <w:rsid w:val="00702F84"/>
    <w:rsid w:val="00735BF9"/>
    <w:rsid w:val="00745770"/>
    <w:rsid w:val="00756845"/>
    <w:rsid w:val="007643AB"/>
    <w:rsid w:val="007707A1"/>
    <w:rsid w:val="00774E04"/>
    <w:rsid w:val="00774E3D"/>
    <w:rsid w:val="00787434"/>
    <w:rsid w:val="007A1D58"/>
    <w:rsid w:val="007A30BE"/>
    <w:rsid w:val="007A3CFD"/>
    <w:rsid w:val="007D53AD"/>
    <w:rsid w:val="007D626B"/>
    <w:rsid w:val="007E13DA"/>
    <w:rsid w:val="00801E69"/>
    <w:rsid w:val="00803159"/>
    <w:rsid w:val="008131C0"/>
    <w:rsid w:val="00815571"/>
    <w:rsid w:val="008218C0"/>
    <w:rsid w:val="008641D0"/>
    <w:rsid w:val="00882D9A"/>
    <w:rsid w:val="008957DE"/>
    <w:rsid w:val="008B4DD3"/>
    <w:rsid w:val="008B6989"/>
    <w:rsid w:val="008E0A0F"/>
    <w:rsid w:val="00902EE5"/>
    <w:rsid w:val="00905586"/>
    <w:rsid w:val="00913111"/>
    <w:rsid w:val="0092441B"/>
    <w:rsid w:val="0092730E"/>
    <w:rsid w:val="0094427B"/>
    <w:rsid w:val="00947EC0"/>
    <w:rsid w:val="009571E1"/>
    <w:rsid w:val="00960018"/>
    <w:rsid w:val="00966082"/>
    <w:rsid w:val="009734E7"/>
    <w:rsid w:val="00993AC3"/>
    <w:rsid w:val="009B5795"/>
    <w:rsid w:val="009C0378"/>
    <w:rsid w:val="009D3A71"/>
    <w:rsid w:val="009D6920"/>
    <w:rsid w:val="009E51C7"/>
    <w:rsid w:val="009F2945"/>
    <w:rsid w:val="009F2B96"/>
    <w:rsid w:val="00A16A88"/>
    <w:rsid w:val="00A344BE"/>
    <w:rsid w:val="00A402C0"/>
    <w:rsid w:val="00A60839"/>
    <w:rsid w:val="00A627C0"/>
    <w:rsid w:val="00A6307E"/>
    <w:rsid w:val="00A76AD9"/>
    <w:rsid w:val="00A8550D"/>
    <w:rsid w:val="00A92690"/>
    <w:rsid w:val="00AB3C81"/>
    <w:rsid w:val="00AB4461"/>
    <w:rsid w:val="00AC4D45"/>
    <w:rsid w:val="00AD14D8"/>
    <w:rsid w:val="00AD7041"/>
    <w:rsid w:val="00AE1622"/>
    <w:rsid w:val="00AF29D2"/>
    <w:rsid w:val="00B04A49"/>
    <w:rsid w:val="00B32471"/>
    <w:rsid w:val="00B52D04"/>
    <w:rsid w:val="00B76507"/>
    <w:rsid w:val="00BA3294"/>
    <w:rsid w:val="00BB07DB"/>
    <w:rsid w:val="00BC356C"/>
    <w:rsid w:val="00BC4253"/>
    <w:rsid w:val="00BE733E"/>
    <w:rsid w:val="00C322A0"/>
    <w:rsid w:val="00C537E5"/>
    <w:rsid w:val="00C6779E"/>
    <w:rsid w:val="00C91EA9"/>
    <w:rsid w:val="00C94505"/>
    <w:rsid w:val="00CA6E89"/>
    <w:rsid w:val="00CB6CF8"/>
    <w:rsid w:val="00CC689E"/>
    <w:rsid w:val="00CD037B"/>
    <w:rsid w:val="00CF07ED"/>
    <w:rsid w:val="00D032F8"/>
    <w:rsid w:val="00D04DB9"/>
    <w:rsid w:val="00D1113C"/>
    <w:rsid w:val="00D31998"/>
    <w:rsid w:val="00D606EF"/>
    <w:rsid w:val="00D73C40"/>
    <w:rsid w:val="00D97AC9"/>
    <w:rsid w:val="00DB42A1"/>
    <w:rsid w:val="00DC7D4E"/>
    <w:rsid w:val="00DD01CE"/>
    <w:rsid w:val="00E0649C"/>
    <w:rsid w:val="00E068F6"/>
    <w:rsid w:val="00E06C8B"/>
    <w:rsid w:val="00E14E8B"/>
    <w:rsid w:val="00E15955"/>
    <w:rsid w:val="00E35203"/>
    <w:rsid w:val="00E353B6"/>
    <w:rsid w:val="00E35939"/>
    <w:rsid w:val="00E37626"/>
    <w:rsid w:val="00E42BF2"/>
    <w:rsid w:val="00E506BF"/>
    <w:rsid w:val="00E56536"/>
    <w:rsid w:val="00E63664"/>
    <w:rsid w:val="00E668AE"/>
    <w:rsid w:val="00E6713C"/>
    <w:rsid w:val="00E67DA2"/>
    <w:rsid w:val="00E916EF"/>
    <w:rsid w:val="00E95A5B"/>
    <w:rsid w:val="00EA1583"/>
    <w:rsid w:val="00EB0C13"/>
    <w:rsid w:val="00EC279E"/>
    <w:rsid w:val="00EE100F"/>
    <w:rsid w:val="00F00CB8"/>
    <w:rsid w:val="00F05D2D"/>
    <w:rsid w:val="00F05EA0"/>
    <w:rsid w:val="00F06CBB"/>
    <w:rsid w:val="00F10DF8"/>
    <w:rsid w:val="00F1143C"/>
    <w:rsid w:val="00F22A3D"/>
    <w:rsid w:val="00F41A8B"/>
    <w:rsid w:val="00F46026"/>
    <w:rsid w:val="00F53325"/>
    <w:rsid w:val="00F5709C"/>
    <w:rsid w:val="00F60333"/>
    <w:rsid w:val="00F65589"/>
    <w:rsid w:val="00F7009F"/>
    <w:rsid w:val="00F70A2A"/>
    <w:rsid w:val="00F81132"/>
    <w:rsid w:val="00FA5A9A"/>
    <w:rsid w:val="00FD094D"/>
    <w:rsid w:val="00FE393A"/>
    <w:rsid w:val="00FE3FDC"/>
    <w:rsid w:val="00FE4B3A"/>
    <w:rsid w:val="00FE5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4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4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743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7626"/>
  </w:style>
  <w:style w:type="paragraph" w:styleId="a7">
    <w:name w:val="footer"/>
    <w:basedOn w:val="a"/>
    <w:link w:val="a8"/>
    <w:uiPriority w:val="99"/>
    <w:unhideWhenUsed/>
    <w:rsid w:val="00E376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7626"/>
  </w:style>
  <w:style w:type="paragraph" w:styleId="a9">
    <w:name w:val="Balloon Text"/>
    <w:basedOn w:val="a"/>
    <w:link w:val="aa"/>
    <w:uiPriority w:val="99"/>
    <w:semiHidden/>
    <w:unhideWhenUsed/>
    <w:rsid w:val="00341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41796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uiPriority w:val="99"/>
    <w:semiHidden/>
    <w:unhideWhenUsed/>
    <w:rsid w:val="007A30BE"/>
    <w:rPr>
      <w:color w:val="800080" w:themeColor="followedHyperlink"/>
      <w:u w:val="single"/>
    </w:rPr>
  </w:style>
  <w:style w:type="paragraph" w:customStyle="1" w:styleId="P-Style">
    <w:name w:val="P-Style"/>
    <w:basedOn w:val="a"/>
    <w:rsid w:val="005E554B"/>
    <w:pPr>
      <w:spacing w:after="95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55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1</Pages>
  <Words>261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>Hewlett-Packard Company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creator>paggard</dc:creator>
  <cp:lastModifiedBy>Икоева Анна Казбековна</cp:lastModifiedBy>
  <cp:revision>82</cp:revision>
  <cp:lastPrinted>2022-02-08T12:42:00Z</cp:lastPrinted>
  <dcterms:created xsi:type="dcterms:W3CDTF">2022-08-03T12:21:00Z</dcterms:created>
  <dcterms:modified xsi:type="dcterms:W3CDTF">2026-10-23T06:26:00Z</dcterms:modified>
</cp:coreProperties>
</file>