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20" w:rsidRPr="001C2EE9" w:rsidRDefault="001C2EE9">
      <w:pPr>
        <w:spacing w:after="0" w:line="240" w:lineRule="auto"/>
        <w:jc w:val="center"/>
      </w:pPr>
      <w:r w:rsidRPr="001C2EE9">
        <w:rPr>
          <w:b/>
          <w:bCs/>
          <w:color w:val="000000"/>
          <w:sz w:val="24"/>
          <w:szCs w:val="24"/>
        </w:rPr>
        <w:t>Протокол подведения итогов аукциона № 32616282909</w:t>
      </w:r>
    </w:p>
    <w:p w:rsidR="002C1420" w:rsidRPr="001C2EE9" w:rsidRDefault="001C2EE9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2C1420" w:rsidRPr="001C2EE9" w:rsidRDefault="001C2EE9">
      <w:pPr>
        <w:spacing w:after="0" w:line="240" w:lineRule="auto"/>
      </w:pPr>
      <w:r w:rsidRPr="001C2EE9">
        <w:rPr>
          <w:color w:val="000000"/>
          <w:sz w:val="24"/>
          <w:szCs w:val="24"/>
        </w:rPr>
        <w:t>Номер закупки: 32616282909</w:t>
      </w:r>
    </w:p>
    <w:p w:rsidR="002C1420" w:rsidRPr="001C2EE9" w:rsidRDefault="001C2EE9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2C142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spacing w:after="0" w:line="240" w:lineRule="auto"/>
              <w:textAlignment w:val="center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2C1420" w:rsidRPr="001C2EE9" w:rsidRDefault="002C1420">
            <w:pPr>
              <w:spacing w:after="0" w:line="240" w:lineRule="auto"/>
              <w:textAlignment w:val="center"/>
            </w:pPr>
          </w:p>
          <w:p w:rsidR="002C1420" w:rsidRPr="001C2EE9" w:rsidRDefault="001C2EE9">
            <w:pPr>
              <w:spacing w:after="0" w:line="240" w:lineRule="auto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C2EE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C2EE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C2EE9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C2EE9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27.08.2026 г.</w:t>
            </w:r>
          </w:p>
          <w:p w:rsidR="002C1420" w:rsidRDefault="001C2EE9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2C1420" w:rsidRDefault="001C2EE9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1C2EE9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C2EE9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>3. Наименование закупки: Выполнение строительно-монтажных и пусконаладочных работ по объекту: «Реконструкция КЛ-10 кВ от ПС Юго-Западна</w:t>
      </w:r>
      <w:proofErr w:type="gramStart"/>
      <w:r w:rsidRPr="001C2EE9">
        <w:rPr>
          <w:color w:val="000000"/>
          <w:sz w:val="24"/>
          <w:szCs w:val="24"/>
        </w:rPr>
        <w:t>я–</w:t>
      </w:r>
      <w:proofErr w:type="gramEnd"/>
      <w:r w:rsidRPr="001C2EE9">
        <w:rPr>
          <w:color w:val="000000"/>
          <w:sz w:val="24"/>
          <w:szCs w:val="24"/>
        </w:rPr>
        <w:t xml:space="preserve"> РП-44 (ЮЗ-1</w:t>
      </w:r>
      <w:r w:rsidRPr="001C2EE9">
        <w:rPr>
          <w:color w:val="000000"/>
          <w:sz w:val="24"/>
          <w:szCs w:val="24"/>
        </w:rPr>
        <w:t>13), протяженностью 1,85км».</w:t>
      </w:r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C2EE9">
        <w:rPr>
          <w:color w:val="000000"/>
          <w:sz w:val="24"/>
          <w:szCs w:val="24"/>
        </w:rPr>
        <w:t xml:space="preserve"> 11.08.2026 по 27.08.2026</w:t>
      </w:r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>5. Дата начала подачи заявок: 11.08.2026</w:t>
      </w:r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>6. Дата и время окончания подачи заявок: 27.08.2026 9 ч. 00 мин. (по московскому времени)</w:t>
      </w:r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>7. Дата подведения итогов: 11.09</w:t>
      </w:r>
      <w:r w:rsidRPr="001C2EE9">
        <w:rPr>
          <w:color w:val="000000"/>
          <w:sz w:val="24"/>
          <w:szCs w:val="24"/>
        </w:rPr>
        <w:t>.2026</w:t>
      </w:r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>8. Место подведения итогов:</w:t>
      </w:r>
    </w:p>
    <w:p w:rsidR="002C1420" w:rsidRPr="001C2EE9" w:rsidRDefault="001C2EE9">
      <w:pPr>
        <w:spacing w:before="120" w:after="120" w:line="240" w:lineRule="auto"/>
        <w:ind w:left="255" w:hanging="240"/>
      </w:pPr>
      <w:r w:rsidRPr="001C2EE9">
        <w:rPr>
          <w:color w:val="000000"/>
          <w:sz w:val="24"/>
          <w:szCs w:val="24"/>
        </w:rPr>
        <w:t>9. Состав комиссии:</w:t>
      </w:r>
    </w:p>
    <w:p w:rsidR="002C1420" w:rsidRPr="001C2EE9" w:rsidRDefault="001C2EE9">
      <w:pPr>
        <w:spacing w:before="120" w:after="120" w:line="240" w:lineRule="auto"/>
        <w:ind w:left="255"/>
      </w:pPr>
      <w:r w:rsidRPr="001C2EE9">
        <w:rPr>
          <w:color w:val="000000"/>
          <w:sz w:val="24"/>
          <w:szCs w:val="24"/>
        </w:rPr>
        <w:t>На заседании комиссии по подведению итогов аукциона 32616282909,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1C2EE9" w:rsidTr="001C2EE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C2EE9" w:rsidTr="001C2EE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C2EE9" w:rsidTr="001C2EE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C2EE9" w:rsidTr="001C2EE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C2EE9" w:rsidTr="001C2EE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C2EE9" w:rsidTr="001C2EE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C2EE9" w:rsidTr="001C2EE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1C2EE9" w:rsidTr="001C2EE9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2C1420" w:rsidRPr="001C2EE9" w:rsidRDefault="001C2EE9">
      <w:pPr>
        <w:spacing w:before="120" w:after="120" w:line="240" w:lineRule="auto"/>
        <w:ind w:left="255"/>
      </w:pPr>
      <w:r w:rsidRPr="001C2EE9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1C2EE9">
        <w:rPr>
          <w:color w:val="000000"/>
          <w:sz w:val="24"/>
          <w:szCs w:val="24"/>
        </w:rPr>
        <w:t>а(</w:t>
      </w:r>
      <w:proofErr w:type="spellStart"/>
      <w:proofErr w:type="gramEnd"/>
      <w:r w:rsidRPr="001C2EE9">
        <w:rPr>
          <w:color w:val="000000"/>
          <w:sz w:val="24"/>
          <w:szCs w:val="24"/>
        </w:rPr>
        <w:t>ов</w:t>
      </w:r>
      <w:proofErr w:type="spellEnd"/>
      <w:r w:rsidRPr="001C2EE9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2C1420" w:rsidRPr="001C2EE9" w:rsidRDefault="001C2EE9">
      <w:pPr>
        <w:spacing w:before="120" w:after="120" w:line="240" w:lineRule="auto"/>
        <w:ind w:left="375" w:hanging="384"/>
      </w:pPr>
      <w:r w:rsidRPr="001C2EE9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2C1420" w:rsidRDefault="001C2EE9">
      <w:pPr>
        <w:spacing w:before="240" w:after="240" w:line="240" w:lineRule="auto"/>
        <w:ind w:left="990" w:hanging="960"/>
      </w:pPr>
      <w:r w:rsidRPr="001C2EE9">
        <w:rPr>
          <w:b/>
          <w:bCs/>
          <w:color w:val="000000"/>
          <w:sz w:val="24"/>
          <w:szCs w:val="24"/>
        </w:rPr>
        <w:t>Лот №1: Выполнение строительно-монтажных и пусконаладочных работ по объекту: «Реконстру</w:t>
      </w:r>
      <w:r w:rsidRPr="001C2EE9">
        <w:rPr>
          <w:b/>
          <w:bCs/>
          <w:color w:val="000000"/>
          <w:sz w:val="24"/>
          <w:szCs w:val="24"/>
        </w:rPr>
        <w:t>кция КЛ-10 кВ от ПС Юго-Западна</w:t>
      </w:r>
      <w:proofErr w:type="gramStart"/>
      <w:r w:rsidRPr="001C2EE9">
        <w:rPr>
          <w:b/>
          <w:bCs/>
          <w:color w:val="000000"/>
          <w:sz w:val="24"/>
          <w:szCs w:val="24"/>
        </w:rPr>
        <w:t>я–</w:t>
      </w:r>
      <w:proofErr w:type="gramEnd"/>
      <w:r w:rsidRPr="001C2EE9">
        <w:rPr>
          <w:b/>
          <w:bCs/>
          <w:color w:val="000000"/>
          <w:sz w:val="24"/>
          <w:szCs w:val="24"/>
        </w:rPr>
        <w:t xml:space="preserve"> РП-44 (ЮЗ-113), протяженностью </w:t>
      </w:r>
      <w:r>
        <w:rPr>
          <w:b/>
          <w:bCs/>
          <w:color w:val="000000"/>
          <w:sz w:val="24"/>
          <w:szCs w:val="24"/>
        </w:rPr>
        <w:t>1,85км».</w:t>
      </w:r>
    </w:p>
    <w:p w:rsidR="002C1420" w:rsidRDefault="001C2EE9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Заказчик(и),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2C1420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2C1420" w:rsidRPr="001C2EE9" w:rsidRDefault="001C2EE9">
      <w:pPr>
        <w:spacing w:before="120" w:after="120" w:line="240" w:lineRule="auto"/>
        <w:ind w:left="720" w:hanging="720"/>
      </w:pPr>
      <w:r w:rsidRPr="001C2EE9">
        <w:rPr>
          <w:color w:val="000000"/>
          <w:sz w:val="24"/>
          <w:szCs w:val="24"/>
        </w:rPr>
        <w:t>10.1.2. Начальная (максимальная) цена договора: 86 076 886,44 (Российский рубль).</w:t>
      </w:r>
    </w:p>
    <w:p w:rsidR="002C1420" w:rsidRPr="001C2EE9" w:rsidRDefault="001C2EE9">
      <w:pPr>
        <w:spacing w:before="120" w:after="120" w:line="240" w:lineRule="auto"/>
        <w:ind w:left="720" w:hanging="720"/>
      </w:pPr>
      <w:r w:rsidRPr="001C2EE9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2C1420" w:rsidRDefault="001C2EE9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260"/>
        <w:gridCol w:w="2246"/>
      </w:tblGrid>
      <w:tr w:rsidR="002C1420" w:rsidTr="001C2EE9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24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C1420" w:rsidTr="001C2EE9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24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</w:t>
            </w:r>
            <w:r>
              <w:rPr>
                <w:color w:val="000000"/>
                <w:position w:val="-3"/>
                <w:sz w:val="24"/>
                <w:szCs w:val="24"/>
              </w:rPr>
              <w:t>) </w:t>
            </w:r>
          </w:p>
        </w:tc>
      </w:tr>
    </w:tbl>
    <w:p w:rsidR="002C1420" w:rsidRPr="001C2EE9" w:rsidRDefault="001C2EE9">
      <w:pPr>
        <w:spacing w:before="120" w:after="120" w:line="240" w:lineRule="auto"/>
        <w:ind w:left="720" w:hanging="720"/>
      </w:pPr>
      <w:r w:rsidRPr="001C2EE9">
        <w:rPr>
          <w:color w:val="000000"/>
          <w:sz w:val="24"/>
          <w:szCs w:val="24"/>
        </w:rPr>
        <w:t>10.1.5. Подведение итогов закупки осуществляется среди 3 заявок участников аукциона 32616282909: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7"/>
        <w:gridCol w:w="1844"/>
        <w:gridCol w:w="1701"/>
        <w:gridCol w:w="1275"/>
        <w:gridCol w:w="2814"/>
      </w:tblGrid>
      <w:tr w:rsidR="002C1420" w:rsidTr="001C2EE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1C2EE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C1420" w:rsidRPr="001C2EE9" w:rsidTr="001C2EE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516121 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12.08.2026 08:57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86 076 886,44 (Российский рубль)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C1420" w:rsidRPr="001C2EE9" w:rsidTr="001C2EE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516513 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27.08.2026 10:54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63 696 895,97 (Российский рубль)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26.00 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</w:t>
            </w:r>
            <w:r w:rsidRPr="001C2EE9">
              <w:rPr>
                <w:color w:val="000000"/>
                <w:position w:val="-3"/>
                <w:sz w:val="24"/>
                <w:szCs w:val="24"/>
              </w:rPr>
              <w:t>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C1420" w:rsidRPr="001C2EE9" w:rsidTr="001C2EE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520328 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27.08.2026 10:54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64 127 280,40 (Российский рубль)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25.50 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"ГНБ"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2C1420" w:rsidRPr="001C2EE9" w:rsidRDefault="001C2EE9">
      <w:pPr>
        <w:spacing w:before="120" w:after="120" w:line="240" w:lineRule="auto"/>
        <w:ind w:left="720" w:hanging="720"/>
      </w:pPr>
      <w:r w:rsidRPr="001C2EE9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7"/>
        <w:gridCol w:w="1844"/>
        <w:gridCol w:w="4253"/>
        <w:gridCol w:w="1537"/>
      </w:tblGrid>
      <w:tr w:rsidR="002C1420" w:rsidTr="001C2EE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1C2EE9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C1420" w:rsidTr="001C2EE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516513 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27.08.2026 10:54 </w:t>
            </w:r>
          </w:p>
        </w:tc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C1420" w:rsidTr="001C2EE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520328 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27.08.2026 10:54 </w:t>
            </w:r>
          </w:p>
        </w:tc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"ГНБ"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C1420" w:rsidTr="001C2EE9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516121 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12.08.2026 08:57 </w:t>
            </w:r>
          </w:p>
        </w:tc>
        <w:tc>
          <w:tcPr>
            <w:tcW w:w="21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2C1420" w:rsidRPr="001C2EE9" w:rsidRDefault="001C2EE9">
      <w:pPr>
        <w:spacing w:before="120" w:after="120" w:line="240" w:lineRule="auto"/>
        <w:ind w:left="720" w:hanging="720"/>
      </w:pPr>
      <w:r w:rsidRPr="001C2EE9">
        <w:rPr>
          <w:color w:val="000000"/>
          <w:sz w:val="24"/>
          <w:szCs w:val="24"/>
        </w:rPr>
        <w:lastRenderedPageBreak/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1C2EE9" w:rsidTr="001C2EE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C2EE9" w:rsidTr="001C2EE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C2EE9" w:rsidTr="001C2EE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C2EE9" w:rsidTr="001C2EE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C2EE9" w:rsidTr="001C2EE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C2EE9" w:rsidTr="001C2EE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C2EE9" w:rsidTr="001C2EE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C2EE9" w:rsidTr="001C2EE9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EE9" w:rsidRDefault="001C2EE9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2C1420" w:rsidRPr="001C2EE9" w:rsidRDefault="001C2EE9">
      <w:pPr>
        <w:spacing w:before="120" w:after="120" w:line="240" w:lineRule="auto"/>
        <w:ind w:left="720" w:hanging="720"/>
      </w:pPr>
      <w:r w:rsidRPr="001C2EE9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1C2EE9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</w:t>
      </w:r>
      <w:r w:rsidRPr="001C2EE9">
        <w:rPr>
          <w:color w:val="000000"/>
          <w:sz w:val="24"/>
          <w:szCs w:val="24"/>
        </w:rPr>
        <w:t>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701"/>
        <w:gridCol w:w="1559"/>
        <w:gridCol w:w="992"/>
        <w:gridCol w:w="851"/>
        <w:gridCol w:w="970"/>
      </w:tblGrid>
      <w:tr w:rsidR="002C1420" w:rsidTr="001C2EE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proofErr w:type="spellStart"/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1C2EE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1C2EE9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1C2EE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1C2EE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C2EE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C2EE9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1C2EE9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C1420" w:rsidTr="001C2EE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ОБЩЕСТВО С ОГРАНИЧЕННОЙ ОТВЕТСТВЕННОСТЬЮ "</w:t>
            </w:r>
            <w:r w:rsidRPr="001C2EE9">
              <w:rPr>
                <w:color w:val="000000"/>
                <w:position w:val="-3"/>
                <w:szCs w:val="24"/>
              </w:rPr>
              <w:t>ГАРАНТСТРОЙСЕТИ"</w:t>
            </w:r>
            <w:r w:rsidRPr="001C2EE9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63 696 895,97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63 696 895,97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516513 </w:t>
            </w:r>
          </w:p>
        </w:tc>
      </w:tr>
      <w:tr w:rsidR="002C1420" w:rsidTr="001C2EE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ОБЩЕСТВО С ОГРАНИЧЕННОЙ ОТВЕТСТВЕННОСТЬЮ "ГНБ"</w:t>
            </w:r>
            <w:r w:rsidRPr="001C2EE9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64 127 280,40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64 127 280,40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520328 </w:t>
            </w:r>
          </w:p>
        </w:tc>
      </w:tr>
      <w:tr w:rsidR="002C1420" w:rsidTr="001C2EE9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ОБЩЕСТВО С ОГРАНИЧЕННОЙ ОТВЕТСТВЕННОСТЬЮ "СПУТНИК"</w:t>
            </w:r>
            <w:r w:rsidRPr="001C2EE9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86 076 886,44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86 076 886,44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1420" w:rsidRPr="001C2EE9" w:rsidRDefault="001C2EE9">
            <w:pPr>
              <w:jc w:val="center"/>
            </w:pPr>
            <w:r w:rsidRPr="001C2EE9">
              <w:rPr>
                <w:color w:val="000000"/>
                <w:position w:val="-3"/>
                <w:szCs w:val="24"/>
              </w:rPr>
              <w:t>516121 </w:t>
            </w:r>
          </w:p>
        </w:tc>
      </w:tr>
    </w:tbl>
    <w:p w:rsidR="002C1420" w:rsidRPr="001C2EE9" w:rsidRDefault="001C2EE9" w:rsidP="001C2EE9">
      <w:pPr>
        <w:spacing w:before="120" w:after="120" w:line="240" w:lineRule="auto"/>
        <w:ind w:left="375" w:hanging="384"/>
      </w:pPr>
      <w:r w:rsidRPr="001C2EE9">
        <w:rPr>
          <w:color w:val="000000"/>
          <w:sz w:val="24"/>
          <w:szCs w:val="24"/>
        </w:rPr>
        <w:t>10.1.9. По результатам подведения итогов принято решение заключить договор с ОБЩЕСТВО С ОГРАНИЧЕННОЙ ОТВЕТСТВЕННОСТЬЮ "ГАРАНТСТРОЙСЕТИ"</w:t>
      </w:r>
    </w:p>
    <w:p w:rsidR="002C1420" w:rsidRPr="001C2EE9" w:rsidRDefault="001C2EE9">
      <w:pPr>
        <w:spacing w:before="120" w:after="120" w:line="240" w:lineRule="auto"/>
        <w:ind w:left="375" w:hanging="384"/>
      </w:pPr>
      <w:r w:rsidRPr="001C2EE9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2C1420" w:rsidRPr="001C2EE9" w:rsidRDefault="001C2EE9">
      <w:pPr>
        <w:spacing w:before="120" w:after="120" w:line="240" w:lineRule="auto"/>
        <w:ind w:left="375" w:hanging="384"/>
      </w:pPr>
      <w:r w:rsidRPr="001C2EE9">
        <w:rPr>
          <w:color w:val="000000"/>
          <w:sz w:val="24"/>
          <w:szCs w:val="24"/>
        </w:rPr>
        <w:t xml:space="preserve">12. Настоящий протокол подлежит размещению в Единой информационной системе в сфере закупок в порядке и в сроки, </w:t>
      </w:r>
      <w:r w:rsidRPr="001C2EE9">
        <w:rPr>
          <w:color w:val="000000"/>
          <w:sz w:val="24"/>
          <w:szCs w:val="24"/>
        </w:rPr>
        <w:t>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2C1420" w:rsidRDefault="001C2EE9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1C2EE9" w:rsidRDefault="001C2EE9">
      <w:pPr>
        <w:spacing w:after="0" w:line="240" w:lineRule="auto"/>
        <w:rPr>
          <w:color w:val="000000"/>
          <w:sz w:val="24"/>
          <w:szCs w:val="24"/>
        </w:rPr>
      </w:pPr>
    </w:p>
    <w:p w:rsidR="001C2EE9" w:rsidRDefault="001C2EE9">
      <w:pPr>
        <w:spacing w:after="0" w:line="240" w:lineRule="auto"/>
        <w:rPr>
          <w:color w:val="000000"/>
          <w:sz w:val="24"/>
          <w:szCs w:val="24"/>
        </w:rPr>
      </w:pPr>
    </w:p>
    <w:p w:rsidR="001C2EE9" w:rsidRDefault="001C2EE9">
      <w:pPr>
        <w:spacing w:after="0" w:line="240" w:lineRule="auto"/>
        <w:rPr>
          <w:color w:val="000000"/>
          <w:sz w:val="24"/>
          <w:szCs w:val="24"/>
        </w:rPr>
      </w:pPr>
    </w:p>
    <w:p w:rsidR="001C2EE9" w:rsidRPr="001C2EE9" w:rsidRDefault="001C2EE9" w:rsidP="001C2EE9">
      <w:pPr>
        <w:jc w:val="center"/>
      </w:pPr>
      <w:r w:rsidRPr="001C2EE9">
        <w:rPr>
          <w:b/>
          <w:bCs/>
        </w:rPr>
        <w:lastRenderedPageBreak/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1C2EE9" w:rsidTr="001C2EE9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C2EE9" w:rsidRDefault="001C2EE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1C2EE9" w:rsidTr="001C2EE9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C2EE9" w:rsidRDefault="001C2EE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1C2EE9" w:rsidTr="001C2EE9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C2EE9" w:rsidRDefault="001C2EE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1C2EE9" w:rsidTr="001C2EE9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C2EE9" w:rsidRDefault="001C2EE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1C2EE9" w:rsidTr="001C2EE9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C2EE9" w:rsidRDefault="001C2EE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1C2EE9" w:rsidTr="001C2EE9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C2EE9" w:rsidRDefault="001C2EE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1C2EE9" w:rsidTr="001C2EE9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1C2EE9" w:rsidRDefault="001C2EE9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1C2EE9" w:rsidRDefault="001C2EE9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1C2EE9" w:rsidRPr="001C2EE9" w:rsidRDefault="001C2EE9">
      <w:pPr>
        <w:spacing w:after="0" w:line="240" w:lineRule="auto"/>
      </w:pPr>
      <w:bookmarkStart w:id="0" w:name="_GoBack"/>
      <w:bookmarkEnd w:id="0"/>
    </w:p>
    <w:sectPr w:rsidR="001C2EE9" w:rsidRPr="001C2EE9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1C2EE9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1C2EE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EE9" w:rsidRPr="001C2EE9" w:rsidRDefault="001C2EE9">
    <w:pPr>
      <w:pStyle w:val="a5"/>
      <w:rPr>
        <w:sz w:val="20"/>
      </w:rPr>
    </w:pPr>
    <w:r w:rsidRPr="001C2EE9">
      <w:rPr>
        <w:sz w:val="20"/>
      </w:rPr>
      <w:t>Исп. Икоева А.К.</w:t>
    </w:r>
  </w:p>
  <w:p w:rsidR="001C2EE9" w:rsidRPr="001C2EE9" w:rsidRDefault="001C2EE9">
    <w:pPr>
      <w:pStyle w:val="a5"/>
      <w:rPr>
        <w:sz w:val="20"/>
      </w:rPr>
    </w:pPr>
    <w:r w:rsidRPr="001C2EE9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1C2EE9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1C2EE9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5EC238F"/>
    <w:multiLevelType w:val="hybridMultilevel"/>
    <w:tmpl w:val="B1967110"/>
    <w:lvl w:ilvl="0" w:tplc="578131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F2B5E49"/>
    <w:multiLevelType w:val="hybridMultilevel"/>
    <w:tmpl w:val="E5382674"/>
    <w:lvl w:ilvl="0" w:tplc="66699375">
      <w:start w:val="1"/>
      <w:numFmt w:val="decimal"/>
      <w:lvlText w:val="%1."/>
      <w:lvlJc w:val="left"/>
      <w:pPr>
        <w:ind w:left="720" w:hanging="360"/>
      </w:pPr>
    </w:lvl>
    <w:lvl w:ilvl="1" w:tplc="66699375" w:tentative="1">
      <w:start w:val="1"/>
      <w:numFmt w:val="lowerLetter"/>
      <w:lvlText w:val="%2."/>
      <w:lvlJc w:val="left"/>
      <w:pPr>
        <w:ind w:left="1440" w:hanging="360"/>
      </w:pPr>
    </w:lvl>
    <w:lvl w:ilvl="2" w:tplc="66699375" w:tentative="1">
      <w:start w:val="1"/>
      <w:numFmt w:val="lowerRoman"/>
      <w:lvlText w:val="%3."/>
      <w:lvlJc w:val="right"/>
      <w:pPr>
        <w:ind w:left="2160" w:hanging="180"/>
      </w:pPr>
    </w:lvl>
    <w:lvl w:ilvl="3" w:tplc="66699375" w:tentative="1">
      <w:start w:val="1"/>
      <w:numFmt w:val="decimal"/>
      <w:lvlText w:val="%4."/>
      <w:lvlJc w:val="left"/>
      <w:pPr>
        <w:ind w:left="2880" w:hanging="360"/>
      </w:pPr>
    </w:lvl>
    <w:lvl w:ilvl="4" w:tplc="66699375" w:tentative="1">
      <w:start w:val="1"/>
      <w:numFmt w:val="lowerLetter"/>
      <w:lvlText w:val="%5."/>
      <w:lvlJc w:val="left"/>
      <w:pPr>
        <w:ind w:left="3600" w:hanging="360"/>
      </w:pPr>
    </w:lvl>
    <w:lvl w:ilvl="5" w:tplc="66699375" w:tentative="1">
      <w:start w:val="1"/>
      <w:numFmt w:val="lowerRoman"/>
      <w:lvlText w:val="%6."/>
      <w:lvlJc w:val="right"/>
      <w:pPr>
        <w:ind w:left="4320" w:hanging="180"/>
      </w:pPr>
    </w:lvl>
    <w:lvl w:ilvl="6" w:tplc="66699375" w:tentative="1">
      <w:start w:val="1"/>
      <w:numFmt w:val="decimal"/>
      <w:lvlText w:val="%7."/>
      <w:lvlJc w:val="left"/>
      <w:pPr>
        <w:ind w:left="5040" w:hanging="360"/>
      </w:pPr>
    </w:lvl>
    <w:lvl w:ilvl="7" w:tplc="66699375" w:tentative="1">
      <w:start w:val="1"/>
      <w:numFmt w:val="lowerLetter"/>
      <w:lvlText w:val="%8."/>
      <w:lvlJc w:val="left"/>
      <w:pPr>
        <w:ind w:left="5760" w:hanging="360"/>
      </w:pPr>
    </w:lvl>
    <w:lvl w:ilvl="8" w:tplc="666993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1C2EE9"/>
    <w:rsid w:val="002C1420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C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EE9"/>
  </w:style>
  <w:style w:type="paragraph" w:styleId="a5">
    <w:name w:val="footer"/>
    <w:basedOn w:val="a"/>
    <w:link w:val="a6"/>
    <w:uiPriority w:val="99"/>
    <w:unhideWhenUsed/>
    <w:rsid w:val="001C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EE9"/>
  </w:style>
  <w:style w:type="paragraph" w:styleId="a7">
    <w:name w:val="Balloon Text"/>
    <w:basedOn w:val="a"/>
    <w:link w:val="a8"/>
    <w:uiPriority w:val="99"/>
    <w:semiHidden/>
    <w:unhideWhenUsed/>
    <w:rsid w:val="001C2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EE9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1C2EE9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C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2EE9"/>
  </w:style>
  <w:style w:type="paragraph" w:styleId="a5">
    <w:name w:val="footer"/>
    <w:basedOn w:val="a"/>
    <w:link w:val="a6"/>
    <w:uiPriority w:val="99"/>
    <w:unhideWhenUsed/>
    <w:rsid w:val="001C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2EE9"/>
  </w:style>
  <w:style w:type="paragraph" w:styleId="a7">
    <w:name w:val="Balloon Text"/>
    <w:basedOn w:val="a"/>
    <w:link w:val="a8"/>
    <w:uiPriority w:val="99"/>
    <w:semiHidden/>
    <w:unhideWhenUsed/>
    <w:rsid w:val="001C2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2EE9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1C2EE9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88866458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997341901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432A-799B-46AE-A2D8-943A3639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2026-08-27T08:15:00Z</dcterms:created>
  <dcterms:modified xsi:type="dcterms:W3CDTF">2026-08-27T08:15:00Z</dcterms:modified>
</cp:coreProperties>
</file>