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7A" w:rsidRPr="00D06F2B" w:rsidRDefault="00246B95">
      <w:pPr>
        <w:spacing w:after="0" w:line="240" w:lineRule="auto"/>
        <w:jc w:val="center"/>
      </w:pPr>
      <w:r w:rsidRPr="00D06F2B">
        <w:rPr>
          <w:b/>
          <w:bCs/>
          <w:color w:val="000000"/>
          <w:sz w:val="24"/>
          <w:szCs w:val="24"/>
        </w:rPr>
        <w:t>Протокол подведения итогов запроса предложений № 32615966003</w:t>
      </w:r>
    </w:p>
    <w:p w:rsidR="00C84D7A" w:rsidRPr="00D06F2B" w:rsidRDefault="00246B9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C84D7A" w:rsidRDefault="00246B95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32615966003</w:t>
      </w:r>
    </w:p>
    <w:p w:rsidR="00C84D7A" w:rsidRDefault="00246B9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84D7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spacing w:after="0" w:line="240" w:lineRule="auto"/>
              <w:textAlignment w:val="center"/>
            </w:pPr>
            <w:r w:rsidRPr="00D06F2B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C84D7A" w:rsidRPr="00D06F2B" w:rsidRDefault="00C84D7A">
            <w:pPr>
              <w:spacing w:after="0" w:line="240" w:lineRule="auto"/>
              <w:textAlignment w:val="center"/>
            </w:pPr>
          </w:p>
          <w:p w:rsidR="00C84D7A" w:rsidRPr="00D06F2B" w:rsidRDefault="00246B95">
            <w:pPr>
              <w:spacing w:after="0" w:line="240" w:lineRule="auto"/>
            </w:pPr>
            <w:r w:rsidRPr="00D06F2B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06F2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06F2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D06F2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D06F2B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30.07.2026 г.</w:t>
            </w:r>
          </w:p>
          <w:p w:rsidR="00C84D7A" w:rsidRDefault="00246B95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84D7A" w:rsidRDefault="00246B95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1. Организатор закупки: АКЦИОНЕРНОЕ ОБЩЕСТВО "</w:t>
      </w:r>
      <w:r w:rsidRPr="00D06F2B">
        <w:rPr>
          <w:color w:val="000000"/>
          <w:sz w:val="24"/>
          <w:szCs w:val="24"/>
        </w:rPr>
        <w:t>ЭЛЕКТРОСЕТИ КУБАНИ"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 xml:space="preserve">2. Контактное лицо: Рунова Юлия Владимировна,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runovayv</w:t>
        </w:r>
        <w:r w:rsidRPr="00D06F2B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06F2B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3. Наименование закупки: Поставка счетчиков для нужд филиалов АО «Электросети Кубани»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06F2B">
        <w:rPr>
          <w:color w:val="000000"/>
          <w:sz w:val="24"/>
          <w:szCs w:val="24"/>
        </w:rPr>
        <w:t xml:space="preserve"> 29.04.2026 по 25.06.2026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5. Дата начала подачи заявок: 29.04.2026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6. Дата и время окончания подачи заявок: 25.06.2026 10 ч. 00 мин. (по московскому времени)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7. Дата подведения итогов: 28.07.2026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8. Место подведения ит</w:t>
      </w:r>
      <w:r w:rsidRPr="00D06F2B">
        <w:rPr>
          <w:color w:val="000000"/>
          <w:sz w:val="24"/>
          <w:szCs w:val="24"/>
        </w:rPr>
        <w:t>огов:</w:t>
      </w:r>
    </w:p>
    <w:p w:rsidR="00C84D7A" w:rsidRPr="00D06F2B" w:rsidRDefault="00246B95">
      <w:pPr>
        <w:spacing w:before="120" w:after="120" w:line="240" w:lineRule="auto"/>
        <w:ind w:left="255" w:hanging="240"/>
      </w:pPr>
      <w:r w:rsidRPr="00D06F2B">
        <w:rPr>
          <w:color w:val="000000"/>
          <w:sz w:val="24"/>
          <w:szCs w:val="24"/>
        </w:rPr>
        <w:t>9. Состав комиссии:</w:t>
      </w:r>
    </w:p>
    <w:p w:rsidR="00C84D7A" w:rsidRPr="00D06F2B" w:rsidRDefault="00246B95">
      <w:pPr>
        <w:spacing w:before="120" w:after="120" w:line="240" w:lineRule="auto"/>
        <w:ind w:left="255"/>
      </w:pPr>
      <w:r w:rsidRPr="00D06F2B">
        <w:rPr>
          <w:color w:val="000000"/>
          <w:sz w:val="24"/>
          <w:szCs w:val="24"/>
        </w:rPr>
        <w:t>На заседании комиссии по подведению итогов запроса предложений 32615966003,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3097"/>
      </w:tblGrid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06F2B" w:rsidTr="00D06F2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255"/>
      </w:pPr>
      <w:r w:rsidRPr="00D06F2B">
        <w:rPr>
          <w:color w:val="000000"/>
          <w:sz w:val="24"/>
          <w:szCs w:val="24"/>
        </w:rPr>
        <w:t>Всего на заседании присутствовало 6 член</w:t>
      </w:r>
      <w:proofErr w:type="gramStart"/>
      <w:r w:rsidRPr="00D06F2B">
        <w:rPr>
          <w:color w:val="000000"/>
          <w:sz w:val="24"/>
          <w:szCs w:val="24"/>
        </w:rPr>
        <w:t>а(</w:t>
      </w:r>
      <w:proofErr w:type="spellStart"/>
      <w:proofErr w:type="gramEnd"/>
      <w:r w:rsidRPr="00D06F2B">
        <w:rPr>
          <w:color w:val="000000"/>
          <w:sz w:val="24"/>
          <w:szCs w:val="24"/>
        </w:rPr>
        <w:t>ов</w:t>
      </w:r>
      <w:proofErr w:type="spellEnd"/>
      <w:r w:rsidRPr="00D06F2B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C84D7A" w:rsidRPr="00D06F2B" w:rsidRDefault="00246B95">
      <w:pPr>
        <w:spacing w:before="120" w:after="120" w:line="240" w:lineRule="auto"/>
        <w:ind w:left="375" w:hanging="384"/>
      </w:pPr>
      <w:r w:rsidRPr="00D06F2B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C84D7A" w:rsidRPr="00D06F2B" w:rsidRDefault="00246B95">
      <w:pPr>
        <w:spacing w:before="240" w:after="240" w:line="240" w:lineRule="auto"/>
        <w:ind w:left="990" w:hanging="960"/>
      </w:pPr>
      <w:r w:rsidRPr="00D06F2B">
        <w:rPr>
          <w:b/>
          <w:bCs/>
          <w:color w:val="000000"/>
          <w:sz w:val="24"/>
          <w:szCs w:val="24"/>
        </w:rPr>
        <w:t>Лот №1: Поставка счетчиков для нужд филиалов АО «Электросети Кубани»</w:t>
      </w:r>
    </w:p>
    <w:p w:rsidR="00C84D7A" w:rsidRDefault="00246B9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84D7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720" w:hanging="720"/>
      </w:pPr>
      <w:r w:rsidRPr="00D06F2B">
        <w:rPr>
          <w:color w:val="000000"/>
          <w:sz w:val="24"/>
          <w:szCs w:val="24"/>
        </w:rPr>
        <w:t>10.1.2. Начальная (максимальная) цена договора: 646 000 000,00 (Российский рубль).</w:t>
      </w:r>
    </w:p>
    <w:p w:rsidR="00C84D7A" w:rsidRPr="00D06F2B" w:rsidRDefault="00246B95">
      <w:pPr>
        <w:spacing w:before="120" w:after="120" w:line="240" w:lineRule="auto"/>
        <w:ind w:left="720" w:hanging="720"/>
      </w:pPr>
      <w:r w:rsidRPr="00D06F2B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</w:t>
      </w:r>
      <w:r w:rsidRPr="00D06F2B">
        <w:rPr>
          <w:color w:val="000000"/>
          <w:sz w:val="24"/>
          <w:szCs w:val="24"/>
        </w:rPr>
        <w:t>и.</w:t>
      </w:r>
    </w:p>
    <w:p w:rsidR="00C84D7A" w:rsidRDefault="00246B9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ОКПД 2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ОКВЭД 2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Количество</w:t>
            </w: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lastRenderedPageBreak/>
              <w:t>(ед. измерения)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lastRenderedPageBreak/>
              <w:t>26.51.63 Счетчики потребления или производства газа, жидкости или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 Производство инструментов и приборов для измерения, тестирования и навигации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26.51.63.130 Счетчики производства или потребления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 Производство прочих приборов, датчиков, аппаратуры и инстру</w:t>
            </w:r>
            <w:r w:rsidRPr="00D06F2B">
              <w:rPr>
                <w:color w:val="000000"/>
                <w:position w:val="-3"/>
              </w:rPr>
              <w:t>ментов для измерения, контроля и испытаний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26.51.63.130 Счетчики производства или потребления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26.51.63.130 Счетчики производства или потребления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 Производство прочих приборов, да</w:t>
            </w:r>
            <w:r w:rsidRPr="00D06F2B">
              <w:rPr>
                <w:color w:val="000000"/>
                <w:position w:val="-3"/>
              </w:rPr>
              <w:t>тчиков, аппаратуры и инструментов для измерения, контроля и испытаний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26.51.63.130 Счетчики производства или потребления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 Производство прочих приборов, датчиков, аппаратуры и инструментов для из</w:t>
            </w:r>
            <w:r w:rsidRPr="00D06F2B">
              <w:rPr>
                <w:color w:val="000000"/>
                <w:position w:val="-3"/>
              </w:rPr>
              <w:t>мерения, контроля и испытаний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26.51.63.130 Счетчики производства или потребления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</w:t>
            </w:r>
            <w:r w:rsidRPr="00D06F2B">
              <w:rPr>
                <w:color w:val="000000"/>
                <w:position w:val="-3"/>
              </w:rPr>
              <w:t>о указать количество\объем </w:t>
            </w:r>
          </w:p>
        </w:tc>
      </w:tr>
      <w:tr w:rsidR="00C84D7A" w:rsidRPr="00D06F2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26.51.63.130 Счетчики производства или потребления электроэнергии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 w:rsidRPr="00D06F2B">
              <w:rPr>
                <w:color w:val="000000"/>
                <w:position w:val="-3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720" w:hanging="720"/>
      </w:pPr>
      <w:r w:rsidRPr="00D06F2B">
        <w:rPr>
          <w:color w:val="000000"/>
          <w:sz w:val="24"/>
          <w:szCs w:val="24"/>
        </w:rPr>
        <w:t>10.1.5. Подведение итогов закупки осуществляется среди 2 заявок участников запроса предложений 32615966003: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6"/>
        <w:gridCol w:w="1776"/>
        <w:gridCol w:w="1699"/>
        <w:gridCol w:w="1135"/>
        <w:gridCol w:w="2814"/>
      </w:tblGrid>
      <w:tr w:rsidR="00C84D7A" w:rsidRPr="00D06F2B" w:rsidTr="00D06F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proofErr w:type="spellStart"/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9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Дата и время подачи заявки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br/>
              <w:t>(по московскому времени)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Ценовое</w:t>
            </w: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5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% снижения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</w:t>
            </w:r>
            <w:r w:rsidRPr="00D06F2B">
              <w:rPr>
                <w:b/>
                <w:bCs/>
                <w:color w:val="000000"/>
                <w:position w:val="-3"/>
                <w:shd w:val="clear" w:color="auto" w:fill="D9D9D9"/>
              </w:rPr>
              <w:t>астника закупки</w:t>
            </w:r>
            <w:r w:rsidRPr="00D06F2B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C84D7A" w:rsidRPr="00D06F2B" w:rsidTr="00D06F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489618 </w:t>
            </w:r>
          </w:p>
        </w:tc>
        <w:tc>
          <w:tcPr>
            <w:tcW w:w="89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30.07.2026 13:16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111 420,04 (Российский рубль) </w:t>
            </w:r>
          </w:p>
        </w:tc>
        <w:tc>
          <w:tcPr>
            <w:tcW w:w="5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52.67 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ОБЩЕСТВО С ОГРАНИЧЕННОЙ ОТВЕТСТВЕННОСТЬЮ "СЕРВИСИНЖИНИРИНГ"</w:t>
            </w:r>
            <w:r w:rsidRPr="00D06F2B">
              <w:rPr>
                <w:color w:val="000000"/>
                <w:position w:val="-3"/>
              </w:rPr>
              <w:t> </w:t>
            </w:r>
          </w:p>
        </w:tc>
      </w:tr>
      <w:tr w:rsidR="00C84D7A" w:rsidRPr="00D06F2B" w:rsidTr="00D06F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489734 </w:t>
            </w:r>
          </w:p>
        </w:tc>
        <w:tc>
          <w:tcPr>
            <w:tcW w:w="89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30.07.2026 13:16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110 535,28 (Российский рубль) </w:t>
            </w:r>
          </w:p>
        </w:tc>
        <w:tc>
          <w:tcPr>
            <w:tcW w:w="5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53.05 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</w:rPr>
              <w:t>ОБЩЕСТВО С ОГРАНИЧЕННОЙ ОТВЕТСТВЕННОСТЬЮ "</w:t>
            </w:r>
            <w:r w:rsidRPr="00D06F2B">
              <w:rPr>
                <w:color w:val="000000"/>
                <w:position w:val="-3"/>
              </w:rPr>
              <w:t>МИРТЕК"</w:t>
            </w:r>
            <w:r w:rsidRPr="00D06F2B">
              <w:rPr>
                <w:color w:val="000000"/>
                <w:position w:val="-3"/>
              </w:rPr>
              <w:t>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720" w:hanging="720"/>
      </w:pPr>
      <w:r w:rsidRPr="00D06F2B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20"/>
        <w:gridCol w:w="1984"/>
        <w:gridCol w:w="3404"/>
        <w:gridCol w:w="2103"/>
      </w:tblGrid>
      <w:tr w:rsidR="00C84D7A" w:rsidTr="00D06F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Идент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ифик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 xml:space="preserve">Дата и время </w:t>
            </w: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подачи заявки</w:t>
            </w:r>
            <w:r w:rsidRPr="00D06F2B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6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84D7A" w:rsidTr="00D06F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3 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489734 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30.07.2026 13:16 </w:t>
            </w:r>
          </w:p>
        </w:tc>
        <w:tc>
          <w:tcPr>
            <w:tcW w:w="17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"МИРТЕК"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6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C84D7A" w:rsidTr="00D06F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489618 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30.07.2026 13:16 </w:t>
            </w:r>
          </w:p>
        </w:tc>
        <w:tc>
          <w:tcPr>
            <w:tcW w:w="17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"СЕРВИСИНЖИНИРИНГ"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6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720" w:hanging="720"/>
      </w:pPr>
      <w:r w:rsidRPr="00D06F2B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693"/>
        <w:gridCol w:w="3097"/>
      </w:tblGrid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06F2B" w:rsidTr="00D06F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F2B" w:rsidRDefault="00D06F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720" w:hanging="720"/>
      </w:pPr>
      <w:r w:rsidRPr="00D06F2B">
        <w:rPr>
          <w:color w:val="000000"/>
          <w:sz w:val="24"/>
          <w:szCs w:val="24"/>
        </w:rPr>
        <w:t xml:space="preserve">10.1.8. Сведения об итоговых позициях участников, </w:t>
      </w:r>
      <w:proofErr w:type="gramStart"/>
      <w:r w:rsidRPr="00D06F2B">
        <w:rPr>
          <w:color w:val="000000"/>
          <w:sz w:val="24"/>
          <w:szCs w:val="24"/>
        </w:rPr>
        <w:t>заявки</w:t>
      </w:r>
      <w:proofErr w:type="gramEnd"/>
      <w:r w:rsidRPr="00D06F2B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запроса предложений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415"/>
        <w:gridCol w:w="1415"/>
        <w:gridCol w:w="1414"/>
        <w:gridCol w:w="1414"/>
        <w:gridCol w:w="1414"/>
        <w:gridCol w:w="1414"/>
      </w:tblGrid>
      <w:tr w:rsidR="00C84D7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позиция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Цена</w:t>
            </w: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</w:t>
            </w: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ожения с</w:t>
            </w: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учетом снижения</w:t>
            </w:r>
            <w:r w:rsidRPr="00D06F2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по нац. режиму (15%)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Страна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происхождения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84D7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"МИРТЕК"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110 535,28 (Российский рубль) 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110 535,28 (Российский рубль) 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РФ или ЕАЭС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489734 </w:t>
            </w:r>
          </w:p>
        </w:tc>
      </w:tr>
      <w:tr w:rsidR="00C84D7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место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Pr="00D06F2B" w:rsidRDefault="00246B95">
            <w:pPr>
              <w:jc w:val="center"/>
            </w:pPr>
            <w:r w:rsidRPr="00D06F2B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</w:t>
            </w:r>
            <w:r w:rsidRPr="00D06F2B">
              <w:rPr>
                <w:color w:val="000000"/>
                <w:position w:val="-3"/>
                <w:sz w:val="24"/>
                <w:szCs w:val="24"/>
              </w:rPr>
              <w:lastRenderedPageBreak/>
              <w:t>ЕННОСТЬЮ "СЕРВИСИНЖИНИРИНГ"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111 420,04 (Российский рубль) 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111 420,04 (Российский рубль) 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РФ или ЕАЭС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489618 </w:t>
            </w:r>
          </w:p>
        </w:tc>
      </w:tr>
    </w:tbl>
    <w:p w:rsidR="00C84D7A" w:rsidRPr="00D06F2B" w:rsidRDefault="00246B95">
      <w:pPr>
        <w:spacing w:before="120" w:after="120" w:line="240" w:lineRule="auto"/>
        <w:ind w:left="375" w:hanging="384"/>
      </w:pPr>
      <w:r w:rsidRPr="00D06F2B">
        <w:rPr>
          <w:color w:val="000000"/>
          <w:sz w:val="24"/>
          <w:szCs w:val="24"/>
        </w:rPr>
        <w:lastRenderedPageBreak/>
        <w:t>10.1.9. На основании результатов подведения итогов было принято решение:</w:t>
      </w:r>
    </w:p>
    <w:p w:rsidR="00C84D7A" w:rsidRPr="00D06F2B" w:rsidRDefault="00246B95" w:rsidP="00D06F2B">
      <w:pPr>
        <w:spacing w:before="120" w:after="120" w:line="240" w:lineRule="auto"/>
        <w:ind w:left="705"/>
      </w:pPr>
      <w:r w:rsidRPr="00D06F2B">
        <w:rPr>
          <w:color w:val="000000"/>
          <w:sz w:val="24"/>
          <w:szCs w:val="24"/>
        </w:rPr>
        <w:t>Заключить договор с:</w:t>
      </w:r>
      <w:r w:rsidR="00D06F2B">
        <w:t xml:space="preserve"> </w:t>
      </w:r>
      <w:r w:rsidRPr="00D06F2B">
        <w:rPr>
          <w:color w:val="000000"/>
          <w:sz w:val="24"/>
          <w:szCs w:val="24"/>
        </w:rPr>
        <w:t>ООО "МИРТЕК"</w:t>
      </w:r>
    </w:p>
    <w:p w:rsidR="00C84D7A" w:rsidRPr="00D06F2B" w:rsidRDefault="00246B95">
      <w:pPr>
        <w:spacing w:before="120" w:after="120" w:line="240" w:lineRule="auto"/>
        <w:ind w:left="375" w:hanging="384"/>
      </w:pPr>
      <w:r w:rsidRPr="00D06F2B">
        <w:rPr>
          <w:color w:val="000000"/>
          <w:sz w:val="24"/>
          <w:szCs w:val="24"/>
        </w:rPr>
        <w:t>11. Протокол подведения итогов запроса предложений подписан всеми присутствующими на заседании членами комиссии</w:t>
      </w:r>
    </w:p>
    <w:p w:rsidR="00C84D7A" w:rsidRPr="00D06F2B" w:rsidRDefault="00246B95">
      <w:pPr>
        <w:spacing w:before="120" w:after="120" w:line="240" w:lineRule="auto"/>
        <w:ind w:left="375" w:hanging="384"/>
      </w:pPr>
      <w:r w:rsidRPr="00D06F2B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</w:t>
      </w:r>
      <w:r w:rsidRPr="00D06F2B">
        <w:rPr>
          <w:color w:val="000000"/>
          <w:sz w:val="24"/>
          <w:szCs w:val="24"/>
        </w:rPr>
        <w:t>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</w:t>
      </w:r>
      <w:r w:rsidRPr="00D06F2B">
        <w:rPr>
          <w:color w:val="000000"/>
          <w:sz w:val="24"/>
          <w:szCs w:val="24"/>
        </w:rPr>
        <w:t>ц.</w:t>
      </w:r>
    </w:p>
    <w:p w:rsidR="00C84D7A" w:rsidRPr="00D06F2B" w:rsidRDefault="00246B9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C84D7A" w:rsidRDefault="00246B95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C84D7A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84D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C84D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C84D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C84D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C84D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C84D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84D7A" w:rsidRDefault="00246B9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D7A" w:rsidRDefault="00246B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D06F2B" w:rsidRDefault="00246B9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D06F2B" w:rsidRPr="00D06F2B" w:rsidRDefault="00D06F2B" w:rsidP="00D06F2B"/>
    <w:p w:rsidR="00D06F2B" w:rsidRPr="00D06F2B" w:rsidRDefault="00D06F2B" w:rsidP="00D06F2B">
      <w:pPr>
        <w:tabs>
          <w:tab w:val="left" w:pos="3165"/>
        </w:tabs>
      </w:pPr>
      <w:r>
        <w:tab/>
      </w:r>
      <w:bookmarkStart w:id="0" w:name="_GoBack"/>
      <w:bookmarkEnd w:id="0"/>
    </w:p>
    <w:p w:rsidR="00D06F2B" w:rsidRDefault="00D06F2B" w:rsidP="00D06F2B"/>
    <w:p w:rsidR="00C84D7A" w:rsidRDefault="00D06F2B" w:rsidP="00D06F2B">
      <w:r>
        <w:t>Исп. Рунова Ю.В.</w:t>
      </w:r>
    </w:p>
    <w:p w:rsidR="00D06F2B" w:rsidRPr="00D06F2B" w:rsidRDefault="00D06F2B" w:rsidP="00D06F2B">
      <w:r>
        <w:t>Тел. 96-54</w:t>
      </w:r>
    </w:p>
    <w:sectPr w:rsidR="00D06F2B" w:rsidRPr="00D06F2B" w:rsidSect="000F6147"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95" w:rsidRDefault="00246B95" w:rsidP="006E0FDA">
      <w:pPr>
        <w:spacing w:after="0" w:line="240" w:lineRule="auto"/>
      </w:pPr>
      <w:r>
        <w:separator/>
      </w:r>
    </w:p>
  </w:endnote>
  <w:endnote w:type="continuationSeparator" w:id="0">
    <w:p w:rsidR="00246B95" w:rsidRDefault="00246B9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95" w:rsidRDefault="00246B95" w:rsidP="006E0FDA">
      <w:pPr>
        <w:spacing w:after="0" w:line="240" w:lineRule="auto"/>
      </w:pPr>
      <w:r>
        <w:separator/>
      </w:r>
    </w:p>
  </w:footnote>
  <w:footnote w:type="continuationSeparator" w:id="0">
    <w:p w:rsidR="00246B95" w:rsidRDefault="00246B9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4E46150B"/>
    <w:multiLevelType w:val="hybridMultilevel"/>
    <w:tmpl w:val="DFC64BC8"/>
    <w:lvl w:ilvl="0" w:tplc="817340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2A622B7"/>
    <w:multiLevelType w:val="hybridMultilevel"/>
    <w:tmpl w:val="055628B8"/>
    <w:lvl w:ilvl="0" w:tplc="35986066">
      <w:start w:val="1"/>
      <w:numFmt w:val="decimal"/>
      <w:lvlText w:val="%1."/>
      <w:lvlJc w:val="left"/>
      <w:pPr>
        <w:ind w:left="720" w:hanging="360"/>
      </w:pPr>
    </w:lvl>
    <w:lvl w:ilvl="1" w:tplc="35986066" w:tentative="1">
      <w:start w:val="1"/>
      <w:numFmt w:val="lowerLetter"/>
      <w:lvlText w:val="%2."/>
      <w:lvlJc w:val="left"/>
      <w:pPr>
        <w:ind w:left="1440" w:hanging="360"/>
      </w:pPr>
    </w:lvl>
    <w:lvl w:ilvl="2" w:tplc="35986066" w:tentative="1">
      <w:start w:val="1"/>
      <w:numFmt w:val="lowerRoman"/>
      <w:lvlText w:val="%3."/>
      <w:lvlJc w:val="right"/>
      <w:pPr>
        <w:ind w:left="2160" w:hanging="180"/>
      </w:pPr>
    </w:lvl>
    <w:lvl w:ilvl="3" w:tplc="35986066" w:tentative="1">
      <w:start w:val="1"/>
      <w:numFmt w:val="decimal"/>
      <w:lvlText w:val="%4."/>
      <w:lvlJc w:val="left"/>
      <w:pPr>
        <w:ind w:left="2880" w:hanging="360"/>
      </w:pPr>
    </w:lvl>
    <w:lvl w:ilvl="4" w:tplc="35986066" w:tentative="1">
      <w:start w:val="1"/>
      <w:numFmt w:val="lowerLetter"/>
      <w:lvlText w:val="%5."/>
      <w:lvlJc w:val="left"/>
      <w:pPr>
        <w:ind w:left="3600" w:hanging="360"/>
      </w:pPr>
    </w:lvl>
    <w:lvl w:ilvl="5" w:tplc="35986066" w:tentative="1">
      <w:start w:val="1"/>
      <w:numFmt w:val="lowerRoman"/>
      <w:lvlText w:val="%6."/>
      <w:lvlJc w:val="right"/>
      <w:pPr>
        <w:ind w:left="4320" w:hanging="180"/>
      </w:pPr>
    </w:lvl>
    <w:lvl w:ilvl="6" w:tplc="35986066" w:tentative="1">
      <w:start w:val="1"/>
      <w:numFmt w:val="decimal"/>
      <w:lvlText w:val="%7."/>
      <w:lvlJc w:val="left"/>
      <w:pPr>
        <w:ind w:left="5040" w:hanging="360"/>
      </w:pPr>
    </w:lvl>
    <w:lvl w:ilvl="7" w:tplc="35986066" w:tentative="1">
      <w:start w:val="1"/>
      <w:numFmt w:val="lowerLetter"/>
      <w:lvlText w:val="%8."/>
      <w:lvlJc w:val="left"/>
      <w:pPr>
        <w:ind w:left="5760" w:hanging="360"/>
      </w:pPr>
    </w:lvl>
    <w:lvl w:ilvl="8" w:tplc="359860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46B95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84D7A"/>
    <w:rsid w:val="00D06F2B"/>
    <w:rsid w:val="00D56855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823231266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81165579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F8C25-8231-43E3-9028-03ACA741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Антарева Юлия Владимировна</cp:lastModifiedBy>
  <cp:revision>2</cp:revision>
  <dcterms:created xsi:type="dcterms:W3CDTF">2026-07-30T10:44:00Z</dcterms:created>
  <dcterms:modified xsi:type="dcterms:W3CDTF">2026-07-30T10:44:00Z</dcterms:modified>
</cp:coreProperties>
</file>