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11" w:rsidRPr="00C743A3" w:rsidRDefault="001269B6">
      <w:pPr>
        <w:spacing w:after="0" w:line="240" w:lineRule="auto"/>
        <w:jc w:val="center"/>
      </w:pPr>
      <w:r w:rsidRPr="00C743A3">
        <w:rPr>
          <w:b/>
          <w:bCs/>
          <w:color w:val="000000"/>
          <w:sz w:val="24"/>
          <w:szCs w:val="24"/>
        </w:rPr>
        <w:t>Протокол подведения итогов аукциона № 32616077925</w:t>
      </w:r>
    </w:p>
    <w:p w:rsidR="00853011" w:rsidRPr="00C743A3" w:rsidRDefault="001269B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53011" w:rsidRPr="00C743A3" w:rsidRDefault="001269B6">
      <w:pPr>
        <w:spacing w:after="0" w:line="240" w:lineRule="auto"/>
      </w:pPr>
      <w:r w:rsidRPr="00C743A3">
        <w:rPr>
          <w:color w:val="000000"/>
          <w:sz w:val="24"/>
          <w:szCs w:val="24"/>
        </w:rPr>
        <w:t>Номер закупки: 32616077925</w:t>
      </w:r>
    </w:p>
    <w:p w:rsidR="00853011" w:rsidRPr="00C743A3" w:rsidRDefault="001269B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5301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spacing w:after="0" w:line="240" w:lineRule="auto"/>
              <w:textAlignment w:val="center"/>
            </w:pPr>
            <w:r w:rsidRPr="00C743A3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853011" w:rsidRPr="00C743A3" w:rsidRDefault="00853011">
            <w:pPr>
              <w:spacing w:after="0" w:line="240" w:lineRule="auto"/>
              <w:textAlignment w:val="center"/>
            </w:pPr>
          </w:p>
          <w:p w:rsidR="00853011" w:rsidRPr="00C743A3" w:rsidRDefault="001269B6">
            <w:pPr>
              <w:spacing w:after="0" w:line="240" w:lineRule="auto"/>
            </w:pPr>
            <w:r w:rsidRPr="00C743A3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743A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743A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743A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743A3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11.06.2026 г.</w:t>
            </w:r>
          </w:p>
          <w:p w:rsidR="00853011" w:rsidRDefault="001269B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53011" w:rsidRDefault="001269B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C743A3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743A3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КЛ-</w:t>
      </w:r>
      <w:r w:rsidRPr="00C743A3">
        <w:rPr>
          <w:color w:val="000000"/>
          <w:sz w:val="24"/>
          <w:szCs w:val="24"/>
        </w:rPr>
        <w:t>6 кВ РП-18 – ТП-1117 в соответствии с договором на ТП № 4-38-25-4008 г. Краснодар».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743A3">
        <w:rPr>
          <w:color w:val="000000"/>
          <w:sz w:val="24"/>
          <w:szCs w:val="24"/>
        </w:rPr>
        <w:t xml:space="preserve"> 03.06.2026 по 11.06.2026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5. Дата начала подачи заявок: 03.06.2026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6. Дата и время окончания подачи заявок: 11.06.2026 9 ч. 00 мин. (п</w:t>
      </w:r>
      <w:r w:rsidRPr="00C743A3">
        <w:rPr>
          <w:color w:val="000000"/>
          <w:sz w:val="24"/>
          <w:szCs w:val="24"/>
        </w:rPr>
        <w:t>о московскому времени)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7. Дата подведения итогов: 25.06.2026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8. Место подведения итогов:</w:t>
      </w:r>
    </w:p>
    <w:p w:rsidR="00853011" w:rsidRPr="00C743A3" w:rsidRDefault="001269B6">
      <w:pPr>
        <w:spacing w:before="120" w:after="120" w:line="240" w:lineRule="auto"/>
        <w:ind w:left="255" w:hanging="240"/>
      </w:pPr>
      <w:r w:rsidRPr="00C743A3">
        <w:rPr>
          <w:color w:val="000000"/>
          <w:sz w:val="24"/>
          <w:szCs w:val="24"/>
        </w:rPr>
        <w:t>9. Состав комиссии:</w:t>
      </w:r>
    </w:p>
    <w:p w:rsidR="00853011" w:rsidRPr="00C743A3" w:rsidRDefault="001269B6">
      <w:pPr>
        <w:spacing w:before="120" w:after="120" w:line="240" w:lineRule="auto"/>
        <w:ind w:left="255"/>
      </w:pPr>
      <w:r w:rsidRPr="00C743A3">
        <w:rPr>
          <w:color w:val="000000"/>
          <w:sz w:val="24"/>
          <w:szCs w:val="24"/>
        </w:rPr>
        <w:t>На заседании комиссии по подведению итогов аукциона 32616077925,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743A3" w:rsidTr="00C743A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853011" w:rsidRPr="00C743A3" w:rsidRDefault="001269B6">
      <w:pPr>
        <w:spacing w:before="120" w:after="120" w:line="240" w:lineRule="auto"/>
        <w:ind w:left="255"/>
      </w:pPr>
      <w:r w:rsidRPr="00C743A3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C743A3">
        <w:rPr>
          <w:color w:val="000000"/>
          <w:sz w:val="24"/>
          <w:szCs w:val="24"/>
        </w:rPr>
        <w:t>а(</w:t>
      </w:r>
      <w:proofErr w:type="spellStart"/>
      <w:proofErr w:type="gramEnd"/>
      <w:r w:rsidRPr="00C743A3">
        <w:rPr>
          <w:color w:val="000000"/>
          <w:sz w:val="24"/>
          <w:szCs w:val="24"/>
        </w:rPr>
        <w:t>ов</w:t>
      </w:r>
      <w:proofErr w:type="spellEnd"/>
      <w:r w:rsidRPr="00C743A3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853011" w:rsidRPr="00C743A3" w:rsidRDefault="001269B6">
      <w:pPr>
        <w:spacing w:before="120" w:after="120" w:line="240" w:lineRule="auto"/>
        <w:ind w:left="375" w:hanging="384"/>
      </w:pPr>
      <w:r w:rsidRPr="00C743A3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853011" w:rsidRPr="00C743A3" w:rsidRDefault="001269B6">
      <w:pPr>
        <w:spacing w:before="240" w:after="240" w:line="240" w:lineRule="auto"/>
        <w:ind w:left="990" w:hanging="960"/>
      </w:pPr>
      <w:r w:rsidRPr="00C743A3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C743A3">
        <w:rPr>
          <w:b/>
          <w:bCs/>
          <w:color w:val="000000"/>
          <w:sz w:val="24"/>
          <w:szCs w:val="24"/>
        </w:rPr>
        <w:t>ельно-монтажных работ по объекту: «Реконструкция КЛ-6 кВ РП-18 – ТП-1117 в соответствии с договором на ТП № 4-38-25-4008 г. Краснодар».</w:t>
      </w:r>
    </w:p>
    <w:p w:rsidR="00853011" w:rsidRDefault="001269B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5301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53011" w:rsidRPr="00C743A3" w:rsidRDefault="001269B6">
      <w:pPr>
        <w:spacing w:before="120" w:after="120" w:line="240" w:lineRule="auto"/>
        <w:ind w:left="720" w:hanging="720"/>
      </w:pPr>
      <w:r w:rsidRPr="00C743A3">
        <w:rPr>
          <w:color w:val="000000"/>
          <w:sz w:val="24"/>
          <w:szCs w:val="24"/>
        </w:rPr>
        <w:t>10.1.2. Начальная (максимальная) цена договора: 5 879 886,79 (Российский рубль).</w:t>
      </w:r>
    </w:p>
    <w:p w:rsidR="00853011" w:rsidRPr="00C743A3" w:rsidRDefault="001269B6">
      <w:pPr>
        <w:spacing w:before="120" w:after="120" w:line="240" w:lineRule="auto"/>
        <w:ind w:left="720" w:hanging="720"/>
      </w:pPr>
      <w:r w:rsidRPr="00C743A3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853011" w:rsidRDefault="001269B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5301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5301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853011" w:rsidRPr="00C743A3" w:rsidRDefault="001269B6">
      <w:pPr>
        <w:spacing w:before="120" w:after="120" w:line="240" w:lineRule="auto"/>
        <w:ind w:left="720" w:hanging="720"/>
      </w:pPr>
      <w:r w:rsidRPr="00C743A3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C743A3" w:rsidTr="00C743A3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Pr="00C743A3" w:rsidRDefault="00C743A3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743A3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743A3" w:rsidRPr="00C743A3" w:rsidTr="00C743A3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496189 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09:57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Pr="00C743A3" w:rsidRDefault="00C743A3">
            <w:pPr>
              <w:jc w:val="center"/>
            </w:pPr>
            <w:r w:rsidRPr="00C743A3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53011" w:rsidRPr="00C743A3" w:rsidRDefault="001269B6">
      <w:pPr>
        <w:spacing w:before="120" w:after="120" w:line="240" w:lineRule="auto"/>
        <w:ind w:left="720" w:hanging="720"/>
      </w:pPr>
      <w:r w:rsidRPr="00C743A3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853011" w:rsidTr="00C743A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743A3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53011" w:rsidTr="00C743A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496189 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09:57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Default="001269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53011" w:rsidRPr="00C743A3" w:rsidRDefault="001269B6">
      <w:pPr>
        <w:spacing w:before="120" w:after="120" w:line="240" w:lineRule="auto"/>
        <w:ind w:left="720" w:hanging="720"/>
      </w:pPr>
      <w:r w:rsidRPr="00C743A3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743A3" w:rsidTr="00C743A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43A3" w:rsidRDefault="00C743A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53011" w:rsidRPr="00C743A3" w:rsidRDefault="001269B6">
      <w:pPr>
        <w:spacing w:before="120" w:after="120" w:line="240" w:lineRule="auto"/>
        <w:ind w:left="720" w:hanging="720"/>
      </w:pPr>
      <w:r w:rsidRPr="00C743A3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C743A3">
        <w:rPr>
          <w:color w:val="000000"/>
          <w:sz w:val="24"/>
          <w:szCs w:val="24"/>
        </w:rPr>
        <w:t>,</w:t>
      </w:r>
      <w:r w:rsidRPr="00C743A3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853011" w:rsidTr="00C743A3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proofErr w:type="spellStart"/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743A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743A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C743A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743A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743A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743A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743A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53011" w:rsidTr="00C743A3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C743A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 w:rsidP="00C743A3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5</w:t>
            </w:r>
            <w:r w:rsidR="00C743A3">
              <w:rPr>
                <w:color w:val="000000"/>
                <w:position w:val="-3"/>
                <w:szCs w:val="24"/>
              </w:rPr>
              <w:t> 850 487,</w:t>
            </w:r>
            <w:r>
              <w:rPr>
                <w:color w:val="000000"/>
                <w:position w:val="-3"/>
                <w:szCs w:val="24"/>
              </w:rPr>
              <w:t>36</w:t>
            </w:r>
            <w:r w:rsidRPr="00C743A3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C743A3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5</w:t>
            </w:r>
            <w:r>
              <w:rPr>
                <w:color w:val="000000"/>
                <w:position w:val="-3"/>
                <w:szCs w:val="24"/>
              </w:rPr>
              <w:t> 850 487,</w:t>
            </w:r>
            <w:r w:rsidR="001269B6">
              <w:rPr>
                <w:color w:val="000000"/>
                <w:position w:val="-3"/>
                <w:szCs w:val="24"/>
              </w:rPr>
              <w:t>36</w:t>
            </w:r>
            <w:bookmarkStart w:id="0" w:name="_GoBack"/>
            <w:bookmarkEnd w:id="0"/>
            <w:r w:rsidRPr="00C743A3">
              <w:rPr>
                <w:color w:val="000000"/>
                <w:position w:val="-3"/>
                <w:szCs w:val="24"/>
              </w:rPr>
              <w:t xml:space="preserve"> </w:t>
            </w:r>
            <w:r w:rsidR="001269B6" w:rsidRPr="00C743A3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011" w:rsidRPr="00C743A3" w:rsidRDefault="001269B6">
            <w:pPr>
              <w:jc w:val="center"/>
            </w:pPr>
            <w:r w:rsidRPr="00C743A3">
              <w:rPr>
                <w:color w:val="000000"/>
                <w:position w:val="-3"/>
                <w:szCs w:val="24"/>
              </w:rPr>
              <w:t>496189 </w:t>
            </w:r>
          </w:p>
        </w:tc>
      </w:tr>
    </w:tbl>
    <w:p w:rsidR="00853011" w:rsidRPr="00C743A3" w:rsidRDefault="001269B6" w:rsidP="00C743A3">
      <w:pPr>
        <w:spacing w:before="120" w:after="120" w:line="240" w:lineRule="auto"/>
        <w:ind w:left="375" w:hanging="384"/>
      </w:pPr>
      <w:r w:rsidRPr="00C743A3">
        <w:rPr>
          <w:color w:val="000000"/>
          <w:sz w:val="24"/>
          <w:szCs w:val="24"/>
        </w:rPr>
        <w:t xml:space="preserve">10.1.9. </w:t>
      </w:r>
      <w:r w:rsidR="00C743A3" w:rsidRPr="00C743A3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853011" w:rsidRPr="00C743A3" w:rsidRDefault="001269B6">
      <w:pPr>
        <w:spacing w:before="120" w:after="120" w:line="240" w:lineRule="auto"/>
        <w:ind w:left="375" w:hanging="384"/>
      </w:pPr>
      <w:r w:rsidRPr="00C743A3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853011" w:rsidRDefault="001269B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C743A3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C743A3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C743A3" w:rsidRDefault="00C743A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C743A3" w:rsidRDefault="00C743A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C743A3" w:rsidRDefault="00C743A3" w:rsidP="00C743A3">
      <w:pPr>
        <w:spacing w:after="0" w:line="240" w:lineRule="auto"/>
        <w:rPr>
          <w:color w:val="000000"/>
          <w:sz w:val="24"/>
          <w:szCs w:val="24"/>
        </w:rPr>
      </w:pPr>
    </w:p>
    <w:p w:rsidR="00C743A3" w:rsidRPr="00C743A3" w:rsidRDefault="00C743A3" w:rsidP="00C743A3">
      <w:pPr>
        <w:jc w:val="center"/>
      </w:pPr>
      <w:r w:rsidRPr="00C743A3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743A3" w:rsidTr="00C743A3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743A3" w:rsidRDefault="00C743A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743A3" w:rsidTr="00C743A3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743A3" w:rsidRDefault="00C743A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743A3" w:rsidTr="00C743A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743A3" w:rsidRDefault="00C743A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C743A3" w:rsidTr="00C743A3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743A3" w:rsidRDefault="00C743A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C743A3" w:rsidTr="00C743A3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743A3" w:rsidRDefault="00C743A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C743A3" w:rsidTr="00C743A3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743A3" w:rsidRDefault="00C743A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743A3" w:rsidRDefault="00C743A3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743A3" w:rsidRDefault="00C743A3" w:rsidP="00C743A3">
      <w:pPr>
        <w:spacing w:after="0" w:line="240" w:lineRule="auto"/>
      </w:pPr>
    </w:p>
    <w:p w:rsidR="00C743A3" w:rsidRPr="00C743A3" w:rsidRDefault="00C743A3">
      <w:pPr>
        <w:spacing w:before="120" w:after="120" w:line="240" w:lineRule="auto"/>
        <w:ind w:left="375" w:hanging="384"/>
      </w:pPr>
    </w:p>
    <w:sectPr w:rsidR="00C743A3" w:rsidRPr="00C743A3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269B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269B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A3" w:rsidRPr="00C743A3" w:rsidRDefault="00C743A3">
    <w:pPr>
      <w:pStyle w:val="a5"/>
      <w:rPr>
        <w:sz w:val="20"/>
      </w:rPr>
    </w:pPr>
    <w:r w:rsidRPr="00C743A3">
      <w:rPr>
        <w:sz w:val="20"/>
      </w:rPr>
      <w:t>Исп. Икоева А.К.</w:t>
    </w:r>
  </w:p>
  <w:p w:rsidR="00C743A3" w:rsidRPr="00C743A3" w:rsidRDefault="00C743A3">
    <w:pPr>
      <w:pStyle w:val="a5"/>
      <w:rPr>
        <w:sz w:val="20"/>
      </w:rPr>
    </w:pPr>
    <w:r w:rsidRPr="00C743A3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269B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269B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857"/>
    <w:multiLevelType w:val="hybridMultilevel"/>
    <w:tmpl w:val="D42A0D22"/>
    <w:lvl w:ilvl="0" w:tplc="57087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B2821"/>
    <w:multiLevelType w:val="hybridMultilevel"/>
    <w:tmpl w:val="5046EEC0"/>
    <w:lvl w:ilvl="0" w:tplc="54926254">
      <w:start w:val="1"/>
      <w:numFmt w:val="decimal"/>
      <w:lvlText w:val="%1."/>
      <w:lvlJc w:val="left"/>
      <w:pPr>
        <w:ind w:left="720" w:hanging="360"/>
      </w:pPr>
    </w:lvl>
    <w:lvl w:ilvl="1" w:tplc="54926254" w:tentative="1">
      <w:start w:val="1"/>
      <w:numFmt w:val="lowerLetter"/>
      <w:lvlText w:val="%2."/>
      <w:lvlJc w:val="left"/>
      <w:pPr>
        <w:ind w:left="1440" w:hanging="360"/>
      </w:pPr>
    </w:lvl>
    <w:lvl w:ilvl="2" w:tplc="54926254" w:tentative="1">
      <w:start w:val="1"/>
      <w:numFmt w:val="lowerRoman"/>
      <w:lvlText w:val="%3."/>
      <w:lvlJc w:val="right"/>
      <w:pPr>
        <w:ind w:left="2160" w:hanging="180"/>
      </w:pPr>
    </w:lvl>
    <w:lvl w:ilvl="3" w:tplc="54926254" w:tentative="1">
      <w:start w:val="1"/>
      <w:numFmt w:val="decimal"/>
      <w:lvlText w:val="%4."/>
      <w:lvlJc w:val="left"/>
      <w:pPr>
        <w:ind w:left="2880" w:hanging="360"/>
      </w:pPr>
    </w:lvl>
    <w:lvl w:ilvl="4" w:tplc="54926254" w:tentative="1">
      <w:start w:val="1"/>
      <w:numFmt w:val="lowerLetter"/>
      <w:lvlText w:val="%5."/>
      <w:lvlJc w:val="left"/>
      <w:pPr>
        <w:ind w:left="3600" w:hanging="360"/>
      </w:pPr>
    </w:lvl>
    <w:lvl w:ilvl="5" w:tplc="54926254" w:tentative="1">
      <w:start w:val="1"/>
      <w:numFmt w:val="lowerRoman"/>
      <w:lvlText w:val="%6."/>
      <w:lvlJc w:val="right"/>
      <w:pPr>
        <w:ind w:left="4320" w:hanging="180"/>
      </w:pPr>
    </w:lvl>
    <w:lvl w:ilvl="6" w:tplc="54926254" w:tentative="1">
      <w:start w:val="1"/>
      <w:numFmt w:val="decimal"/>
      <w:lvlText w:val="%7."/>
      <w:lvlJc w:val="left"/>
      <w:pPr>
        <w:ind w:left="5040" w:hanging="360"/>
      </w:pPr>
    </w:lvl>
    <w:lvl w:ilvl="7" w:tplc="54926254" w:tentative="1">
      <w:start w:val="1"/>
      <w:numFmt w:val="lowerLetter"/>
      <w:lvlText w:val="%8."/>
      <w:lvlJc w:val="left"/>
      <w:pPr>
        <w:ind w:left="5760" w:hanging="360"/>
      </w:pPr>
    </w:lvl>
    <w:lvl w:ilvl="8" w:tplc="54926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269B6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53011"/>
    <w:rsid w:val="008B3AC2"/>
    <w:rsid w:val="008F680D"/>
    <w:rsid w:val="00AC197E"/>
    <w:rsid w:val="00B21D59"/>
    <w:rsid w:val="00BD419F"/>
    <w:rsid w:val="00C743A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7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3A3"/>
  </w:style>
  <w:style w:type="paragraph" w:styleId="a5">
    <w:name w:val="footer"/>
    <w:basedOn w:val="a"/>
    <w:link w:val="a6"/>
    <w:uiPriority w:val="99"/>
    <w:unhideWhenUsed/>
    <w:rsid w:val="00C7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3A3"/>
  </w:style>
  <w:style w:type="paragraph" w:styleId="a7">
    <w:name w:val="Balloon Text"/>
    <w:basedOn w:val="a"/>
    <w:link w:val="a8"/>
    <w:uiPriority w:val="99"/>
    <w:semiHidden/>
    <w:unhideWhenUsed/>
    <w:rsid w:val="00C7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3A3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743A3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7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3A3"/>
  </w:style>
  <w:style w:type="paragraph" w:styleId="a5">
    <w:name w:val="footer"/>
    <w:basedOn w:val="a"/>
    <w:link w:val="a6"/>
    <w:uiPriority w:val="99"/>
    <w:unhideWhenUsed/>
    <w:rsid w:val="00C7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3A3"/>
  </w:style>
  <w:style w:type="paragraph" w:styleId="a7">
    <w:name w:val="Balloon Text"/>
    <w:basedOn w:val="a"/>
    <w:link w:val="a8"/>
    <w:uiPriority w:val="99"/>
    <w:semiHidden/>
    <w:unhideWhenUsed/>
    <w:rsid w:val="00C7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3A3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743A3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275464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942858073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DDF6-BD07-4924-BA7C-1DC94D92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2026-06-11T07:04:00Z</dcterms:created>
  <dcterms:modified xsi:type="dcterms:W3CDTF">2026-06-11T07:06:00Z</dcterms:modified>
</cp:coreProperties>
</file>