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40" w:rsidRPr="00CE42E2" w:rsidRDefault="006E4C04">
      <w:pPr>
        <w:spacing w:after="0" w:line="240" w:lineRule="auto"/>
        <w:jc w:val="center"/>
      </w:pPr>
      <w:r w:rsidRPr="00CE42E2">
        <w:rPr>
          <w:b/>
          <w:bCs/>
          <w:color w:val="000000"/>
          <w:sz w:val="24"/>
          <w:szCs w:val="24"/>
        </w:rPr>
        <w:t>Протокол подведения итогов аукциона № 32616026976</w:t>
      </w:r>
    </w:p>
    <w:p w:rsidR="00831C40" w:rsidRPr="00CE42E2" w:rsidRDefault="006E4C0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31C40" w:rsidRPr="00CE42E2" w:rsidRDefault="006E4C04">
      <w:pPr>
        <w:spacing w:after="0" w:line="240" w:lineRule="auto"/>
      </w:pPr>
      <w:r w:rsidRPr="00CE42E2">
        <w:rPr>
          <w:color w:val="000000"/>
          <w:sz w:val="24"/>
          <w:szCs w:val="24"/>
        </w:rPr>
        <w:t>Номер закупки: 32616026976</w:t>
      </w:r>
    </w:p>
    <w:p w:rsidR="00831C40" w:rsidRPr="00CE42E2" w:rsidRDefault="006E4C0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31C4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spacing w:after="0" w:line="240" w:lineRule="auto"/>
              <w:textAlignment w:val="center"/>
            </w:pPr>
            <w:r w:rsidRPr="00CE42E2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831C40" w:rsidRPr="00CE42E2" w:rsidRDefault="00831C40">
            <w:pPr>
              <w:spacing w:after="0" w:line="240" w:lineRule="auto"/>
              <w:textAlignment w:val="center"/>
            </w:pPr>
          </w:p>
          <w:p w:rsidR="00831C40" w:rsidRPr="00CE42E2" w:rsidRDefault="006E4C04">
            <w:pPr>
              <w:spacing w:after="0" w:line="240" w:lineRule="auto"/>
            </w:pPr>
            <w:r w:rsidRPr="00CE42E2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E42E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E42E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E42E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E42E2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г.</w:t>
            </w:r>
          </w:p>
          <w:p w:rsidR="00831C40" w:rsidRDefault="006E4C0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31C40" w:rsidRDefault="006E4C0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CE42E2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E42E2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ЛЭП</w:t>
      </w:r>
      <w:r w:rsidRPr="00CE42E2">
        <w:rPr>
          <w:color w:val="000000"/>
          <w:sz w:val="24"/>
          <w:szCs w:val="24"/>
        </w:rPr>
        <w:t>-10 кВ в соответствии с договором на ТП № 4-55-22-3241 г. Новороссийск».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E42E2">
        <w:rPr>
          <w:color w:val="000000"/>
          <w:sz w:val="24"/>
          <w:szCs w:val="24"/>
        </w:rPr>
        <w:t xml:space="preserve"> 20.05.2026 по 04.06.2026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>5. Дата начала подачи заявок: 20.05.2026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>6. Дата и время окончания подачи заявок: 04.06.2026 9 ч. 00 мин. (по московско</w:t>
      </w:r>
      <w:r w:rsidRPr="00CE42E2">
        <w:rPr>
          <w:color w:val="000000"/>
          <w:sz w:val="24"/>
          <w:szCs w:val="24"/>
        </w:rPr>
        <w:t>му времени)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>7. Дата подведения итогов: 19.06.2026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>8. Место подведения итогов:</w:t>
      </w:r>
    </w:p>
    <w:p w:rsidR="00831C40" w:rsidRPr="00CE42E2" w:rsidRDefault="006E4C04">
      <w:pPr>
        <w:spacing w:before="120" w:after="120" w:line="240" w:lineRule="auto"/>
        <w:ind w:left="255" w:hanging="240"/>
      </w:pPr>
      <w:r w:rsidRPr="00CE42E2">
        <w:rPr>
          <w:color w:val="000000"/>
          <w:sz w:val="24"/>
          <w:szCs w:val="24"/>
        </w:rPr>
        <w:t>9. Состав комиссии:</w:t>
      </w:r>
    </w:p>
    <w:p w:rsidR="00831C40" w:rsidRPr="00CE42E2" w:rsidRDefault="006E4C04">
      <w:pPr>
        <w:spacing w:before="120" w:after="120" w:line="240" w:lineRule="auto"/>
        <w:ind w:left="255"/>
      </w:pPr>
      <w:r w:rsidRPr="00CE42E2">
        <w:rPr>
          <w:color w:val="000000"/>
          <w:sz w:val="24"/>
          <w:szCs w:val="24"/>
        </w:rPr>
        <w:t>На заседании комиссии по подведению итогов аукциона 32616026976,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E42E2" w:rsidTr="00CE42E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831C40" w:rsidRPr="00CE42E2" w:rsidRDefault="006E4C04">
      <w:pPr>
        <w:spacing w:before="120" w:after="120" w:line="240" w:lineRule="auto"/>
        <w:ind w:left="255"/>
      </w:pPr>
      <w:r w:rsidRPr="00CE42E2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CE42E2">
        <w:rPr>
          <w:color w:val="000000"/>
          <w:sz w:val="24"/>
          <w:szCs w:val="24"/>
        </w:rPr>
        <w:t>а(</w:t>
      </w:r>
      <w:proofErr w:type="spellStart"/>
      <w:proofErr w:type="gramEnd"/>
      <w:r w:rsidRPr="00CE42E2">
        <w:rPr>
          <w:color w:val="000000"/>
          <w:sz w:val="24"/>
          <w:szCs w:val="24"/>
        </w:rPr>
        <w:t>ов</w:t>
      </w:r>
      <w:proofErr w:type="spellEnd"/>
      <w:r w:rsidRPr="00CE42E2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831C40" w:rsidRPr="00CE42E2" w:rsidRDefault="006E4C04">
      <w:pPr>
        <w:spacing w:before="120" w:after="120" w:line="240" w:lineRule="auto"/>
        <w:ind w:left="375" w:hanging="384"/>
      </w:pPr>
      <w:r w:rsidRPr="00CE42E2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831C40" w:rsidRPr="00CE42E2" w:rsidRDefault="006E4C04">
      <w:pPr>
        <w:spacing w:before="240" w:after="240" w:line="240" w:lineRule="auto"/>
        <w:ind w:left="990" w:hanging="960"/>
      </w:pPr>
      <w:r w:rsidRPr="00CE42E2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CE42E2">
        <w:rPr>
          <w:b/>
          <w:bCs/>
          <w:color w:val="000000"/>
          <w:sz w:val="24"/>
          <w:szCs w:val="24"/>
        </w:rPr>
        <w:t>ельно-монтажных работ по объекту: «Строительство ЛЭП-10 кВ в соответствии с договором на ТП № 4-55-22-3241 г. Новороссийск».</w:t>
      </w:r>
    </w:p>
    <w:p w:rsidR="00831C40" w:rsidRDefault="006E4C0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31C4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31C40" w:rsidRPr="00CE42E2" w:rsidRDefault="006E4C04">
      <w:pPr>
        <w:spacing w:before="120" w:after="120" w:line="240" w:lineRule="auto"/>
        <w:ind w:left="720" w:hanging="720"/>
      </w:pPr>
      <w:r w:rsidRPr="00CE42E2">
        <w:rPr>
          <w:color w:val="000000"/>
          <w:sz w:val="24"/>
          <w:szCs w:val="24"/>
        </w:rPr>
        <w:t>10.1.2. Начальная (максимальная) цена договора: 42 959 323,09 (Российский рубль).</w:t>
      </w:r>
    </w:p>
    <w:p w:rsidR="00831C40" w:rsidRPr="00CE42E2" w:rsidRDefault="006E4C04">
      <w:pPr>
        <w:spacing w:before="120" w:after="120" w:line="240" w:lineRule="auto"/>
        <w:ind w:left="720" w:hanging="720"/>
      </w:pPr>
      <w:r w:rsidRPr="00CE42E2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831C40" w:rsidRDefault="006E4C0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31C40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31C40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831C40" w:rsidRPr="00CE42E2" w:rsidRDefault="006E4C04">
      <w:pPr>
        <w:spacing w:before="120" w:after="120" w:line="240" w:lineRule="auto"/>
        <w:ind w:left="720" w:hanging="720"/>
      </w:pPr>
      <w:r w:rsidRPr="00CE42E2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CE42E2" w:rsidTr="00CE42E2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Pr="00CE42E2" w:rsidRDefault="00CE42E2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E42E2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E42E2" w:rsidRPr="00CE42E2" w:rsidTr="00CE42E2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491634 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09:25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Pr="00CE42E2" w:rsidRDefault="00CE42E2">
            <w:pPr>
              <w:jc w:val="center"/>
            </w:pPr>
            <w:r w:rsidRPr="00CE42E2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31C40" w:rsidRPr="00CE42E2" w:rsidRDefault="006E4C04">
      <w:pPr>
        <w:spacing w:before="120" w:after="120" w:line="240" w:lineRule="auto"/>
        <w:ind w:left="720" w:hanging="720"/>
      </w:pPr>
      <w:r w:rsidRPr="00CE42E2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831C40" w:rsidTr="00CE42E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E42E2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31C40" w:rsidTr="00CE42E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491634 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09:25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Default="006E4C0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831C40" w:rsidRPr="00CE42E2" w:rsidRDefault="006E4C04">
      <w:pPr>
        <w:spacing w:before="120" w:after="120" w:line="240" w:lineRule="auto"/>
        <w:ind w:left="720" w:hanging="720"/>
      </w:pPr>
      <w:r w:rsidRPr="00CE42E2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E42E2" w:rsidTr="00CE42E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2E2" w:rsidRDefault="00CE42E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31C40" w:rsidRDefault="006E4C0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CE42E2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CE42E2">
        <w:rPr>
          <w:color w:val="000000"/>
          <w:sz w:val="24"/>
          <w:szCs w:val="24"/>
        </w:rPr>
        <w:t>,</w:t>
      </w:r>
      <w:r w:rsidRPr="00CE42E2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CE42E2" w:rsidRDefault="00CE42E2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CE42E2" w:rsidRDefault="00CE42E2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CE42E2" w:rsidRPr="00CE42E2" w:rsidRDefault="00CE42E2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1134"/>
        <w:gridCol w:w="851"/>
        <w:gridCol w:w="970"/>
      </w:tblGrid>
      <w:tr w:rsidR="00831C40" w:rsidTr="00CE42E2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proofErr w:type="spellStart"/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E42E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E42E2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CE42E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E42E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E42E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E42E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E42E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31C40" w:rsidTr="00CE42E2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CE42E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 w:rsidP="00CE42E2">
            <w:pPr>
              <w:jc w:val="center"/>
            </w:pPr>
            <w:r w:rsidRPr="00CE42E2">
              <w:rPr>
                <w:color w:val="000000"/>
                <w:position w:val="-3"/>
                <w:szCs w:val="24"/>
              </w:rPr>
              <w:t>42</w:t>
            </w:r>
            <w:r w:rsidR="00CE42E2">
              <w:rPr>
                <w:color w:val="000000"/>
                <w:position w:val="-3"/>
                <w:szCs w:val="24"/>
              </w:rPr>
              <w:t> 744 526,47</w:t>
            </w:r>
            <w:r w:rsidRPr="00CE42E2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 w:rsidP="00CE42E2">
            <w:pPr>
              <w:jc w:val="center"/>
            </w:pPr>
            <w:r w:rsidRPr="00CE42E2">
              <w:rPr>
                <w:color w:val="000000"/>
                <w:position w:val="-3"/>
                <w:szCs w:val="24"/>
              </w:rPr>
              <w:t>42</w:t>
            </w:r>
            <w:r w:rsidR="00CE42E2">
              <w:rPr>
                <w:color w:val="000000"/>
                <w:position w:val="-3"/>
                <w:szCs w:val="24"/>
              </w:rPr>
              <w:t> 744 526,47</w:t>
            </w:r>
            <w:r w:rsidRPr="00CE42E2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C40" w:rsidRPr="00CE42E2" w:rsidRDefault="006E4C04">
            <w:pPr>
              <w:jc w:val="center"/>
            </w:pPr>
            <w:r w:rsidRPr="00CE42E2">
              <w:rPr>
                <w:color w:val="000000"/>
                <w:position w:val="-3"/>
                <w:szCs w:val="24"/>
              </w:rPr>
              <w:t>4</w:t>
            </w:r>
            <w:r w:rsidRPr="00CE42E2">
              <w:rPr>
                <w:color w:val="000000"/>
                <w:position w:val="-3"/>
                <w:szCs w:val="24"/>
              </w:rPr>
              <w:t>91634 </w:t>
            </w:r>
          </w:p>
        </w:tc>
      </w:tr>
    </w:tbl>
    <w:p w:rsidR="00831C40" w:rsidRPr="00CE42E2" w:rsidRDefault="006E4C04" w:rsidP="00CE42E2">
      <w:pPr>
        <w:spacing w:before="120" w:after="120" w:line="240" w:lineRule="auto"/>
        <w:ind w:left="375" w:hanging="384"/>
      </w:pPr>
      <w:r w:rsidRPr="00CE42E2">
        <w:rPr>
          <w:color w:val="000000"/>
          <w:sz w:val="24"/>
          <w:szCs w:val="24"/>
        </w:rPr>
        <w:t xml:space="preserve">10.1.9. </w:t>
      </w:r>
      <w:r w:rsidR="00CE42E2" w:rsidRPr="00CE42E2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831C40" w:rsidRPr="00CE42E2" w:rsidRDefault="006E4C04">
      <w:pPr>
        <w:spacing w:before="120" w:after="120" w:line="240" w:lineRule="auto"/>
        <w:ind w:left="375" w:hanging="384"/>
      </w:pPr>
      <w:r w:rsidRPr="00CE42E2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831C40" w:rsidRPr="00CE42E2" w:rsidRDefault="006E4C04">
      <w:pPr>
        <w:spacing w:before="120" w:after="120" w:line="240" w:lineRule="auto"/>
        <w:ind w:left="375" w:hanging="384"/>
      </w:pPr>
      <w:r w:rsidRPr="00CE42E2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CE42E2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831C40" w:rsidRDefault="006E4C04" w:rsidP="00CE42E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E42E2" w:rsidRDefault="00CE42E2" w:rsidP="00CE42E2">
      <w:pPr>
        <w:spacing w:after="0" w:line="240" w:lineRule="auto"/>
        <w:rPr>
          <w:color w:val="000000"/>
          <w:sz w:val="24"/>
          <w:szCs w:val="24"/>
        </w:rPr>
      </w:pPr>
    </w:p>
    <w:p w:rsidR="00CE42E2" w:rsidRPr="00CE42E2" w:rsidRDefault="00CE42E2" w:rsidP="00CE42E2">
      <w:pPr>
        <w:jc w:val="center"/>
      </w:pPr>
      <w:r w:rsidRPr="00CE42E2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CE42E2" w:rsidTr="00D9158D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E42E2" w:rsidRDefault="00CE42E2" w:rsidP="00D915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CE42E2" w:rsidTr="00D9158D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E42E2" w:rsidRDefault="00CE42E2" w:rsidP="00D915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CE42E2" w:rsidTr="00D9158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E42E2" w:rsidRDefault="00CE42E2" w:rsidP="00D915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CE42E2" w:rsidTr="00D9158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E42E2" w:rsidRDefault="00CE42E2" w:rsidP="00D915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CE42E2" w:rsidTr="00D9158D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E42E2" w:rsidRDefault="00CE42E2" w:rsidP="00D915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CE42E2" w:rsidTr="00D9158D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E42E2" w:rsidRDefault="00CE42E2" w:rsidP="00D915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CE42E2" w:rsidTr="00D9158D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E42E2" w:rsidRDefault="00CE42E2" w:rsidP="00D915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E42E2" w:rsidRDefault="00CE42E2" w:rsidP="00D9158D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CE42E2" w:rsidRDefault="00CE42E2" w:rsidP="00CE42E2">
      <w:pPr>
        <w:spacing w:after="0" w:line="240" w:lineRule="auto"/>
      </w:pPr>
    </w:p>
    <w:p w:rsidR="00CE42E2" w:rsidRPr="00CE42E2" w:rsidRDefault="00CE42E2" w:rsidP="00CE42E2">
      <w:pPr>
        <w:spacing w:after="0" w:line="240" w:lineRule="auto"/>
      </w:pPr>
      <w:bookmarkStart w:id="0" w:name="_GoBack"/>
      <w:bookmarkEnd w:id="0"/>
    </w:p>
    <w:sectPr w:rsidR="00CE42E2" w:rsidRPr="00CE42E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E4C0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4C0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2E2" w:rsidRPr="00CE42E2" w:rsidRDefault="00CE42E2">
    <w:pPr>
      <w:pStyle w:val="a5"/>
      <w:rPr>
        <w:sz w:val="20"/>
      </w:rPr>
    </w:pPr>
    <w:r w:rsidRPr="00CE42E2">
      <w:rPr>
        <w:sz w:val="20"/>
      </w:rPr>
      <w:t>Исп. Икоева А.К.</w:t>
    </w:r>
  </w:p>
  <w:p w:rsidR="00CE42E2" w:rsidRPr="00CE42E2" w:rsidRDefault="00CE42E2">
    <w:pPr>
      <w:pStyle w:val="a5"/>
      <w:rPr>
        <w:sz w:val="20"/>
      </w:rPr>
    </w:pPr>
    <w:r w:rsidRPr="00CE42E2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E4C0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4C0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73C"/>
    <w:multiLevelType w:val="hybridMultilevel"/>
    <w:tmpl w:val="04DA91A2"/>
    <w:lvl w:ilvl="0" w:tplc="15517581">
      <w:start w:val="1"/>
      <w:numFmt w:val="decimal"/>
      <w:lvlText w:val="%1."/>
      <w:lvlJc w:val="left"/>
      <w:pPr>
        <w:ind w:left="720" w:hanging="360"/>
      </w:pPr>
    </w:lvl>
    <w:lvl w:ilvl="1" w:tplc="15517581" w:tentative="1">
      <w:start w:val="1"/>
      <w:numFmt w:val="lowerLetter"/>
      <w:lvlText w:val="%2."/>
      <w:lvlJc w:val="left"/>
      <w:pPr>
        <w:ind w:left="1440" w:hanging="360"/>
      </w:pPr>
    </w:lvl>
    <w:lvl w:ilvl="2" w:tplc="15517581" w:tentative="1">
      <w:start w:val="1"/>
      <w:numFmt w:val="lowerRoman"/>
      <w:lvlText w:val="%3."/>
      <w:lvlJc w:val="right"/>
      <w:pPr>
        <w:ind w:left="2160" w:hanging="180"/>
      </w:pPr>
    </w:lvl>
    <w:lvl w:ilvl="3" w:tplc="15517581" w:tentative="1">
      <w:start w:val="1"/>
      <w:numFmt w:val="decimal"/>
      <w:lvlText w:val="%4."/>
      <w:lvlJc w:val="left"/>
      <w:pPr>
        <w:ind w:left="2880" w:hanging="360"/>
      </w:pPr>
    </w:lvl>
    <w:lvl w:ilvl="4" w:tplc="15517581" w:tentative="1">
      <w:start w:val="1"/>
      <w:numFmt w:val="lowerLetter"/>
      <w:lvlText w:val="%5."/>
      <w:lvlJc w:val="left"/>
      <w:pPr>
        <w:ind w:left="3600" w:hanging="360"/>
      </w:pPr>
    </w:lvl>
    <w:lvl w:ilvl="5" w:tplc="15517581" w:tentative="1">
      <w:start w:val="1"/>
      <w:numFmt w:val="lowerRoman"/>
      <w:lvlText w:val="%6."/>
      <w:lvlJc w:val="right"/>
      <w:pPr>
        <w:ind w:left="4320" w:hanging="180"/>
      </w:pPr>
    </w:lvl>
    <w:lvl w:ilvl="6" w:tplc="15517581" w:tentative="1">
      <w:start w:val="1"/>
      <w:numFmt w:val="decimal"/>
      <w:lvlText w:val="%7."/>
      <w:lvlJc w:val="left"/>
      <w:pPr>
        <w:ind w:left="5040" w:hanging="360"/>
      </w:pPr>
    </w:lvl>
    <w:lvl w:ilvl="7" w:tplc="15517581" w:tentative="1">
      <w:start w:val="1"/>
      <w:numFmt w:val="lowerLetter"/>
      <w:lvlText w:val="%8."/>
      <w:lvlJc w:val="left"/>
      <w:pPr>
        <w:ind w:left="5760" w:hanging="360"/>
      </w:pPr>
    </w:lvl>
    <w:lvl w:ilvl="8" w:tplc="15517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01512"/>
    <w:multiLevelType w:val="hybridMultilevel"/>
    <w:tmpl w:val="22DC9516"/>
    <w:lvl w:ilvl="0" w:tplc="58210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4C04"/>
    <w:rsid w:val="006E6663"/>
    <w:rsid w:val="00831C40"/>
    <w:rsid w:val="008B3AC2"/>
    <w:rsid w:val="008F680D"/>
    <w:rsid w:val="00AC197E"/>
    <w:rsid w:val="00B21D59"/>
    <w:rsid w:val="00BD419F"/>
    <w:rsid w:val="00CE42E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2E2"/>
  </w:style>
  <w:style w:type="paragraph" w:styleId="a5">
    <w:name w:val="footer"/>
    <w:basedOn w:val="a"/>
    <w:link w:val="a6"/>
    <w:uiPriority w:val="99"/>
    <w:unhideWhenUsed/>
    <w:rsid w:val="00C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2E2"/>
  </w:style>
  <w:style w:type="paragraph" w:styleId="a7">
    <w:name w:val="Balloon Text"/>
    <w:basedOn w:val="a"/>
    <w:link w:val="a8"/>
    <w:uiPriority w:val="99"/>
    <w:semiHidden/>
    <w:unhideWhenUsed/>
    <w:rsid w:val="00CE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2E2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E42E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2E2"/>
  </w:style>
  <w:style w:type="paragraph" w:styleId="a5">
    <w:name w:val="footer"/>
    <w:basedOn w:val="a"/>
    <w:link w:val="a6"/>
    <w:uiPriority w:val="99"/>
    <w:unhideWhenUsed/>
    <w:rsid w:val="00CE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2E2"/>
  </w:style>
  <w:style w:type="paragraph" w:styleId="a7">
    <w:name w:val="Balloon Text"/>
    <w:basedOn w:val="a"/>
    <w:link w:val="a8"/>
    <w:uiPriority w:val="99"/>
    <w:semiHidden/>
    <w:unhideWhenUsed/>
    <w:rsid w:val="00CE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2E2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E42E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779158411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953264051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5745-E072-43DB-8080-E7B0727A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2026-06-04T07:53:00Z</dcterms:created>
  <dcterms:modified xsi:type="dcterms:W3CDTF">2026-06-04T07:53:00Z</dcterms:modified>
</cp:coreProperties>
</file>