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F67" w:rsidRPr="003B53D9" w:rsidRDefault="00E169CE">
      <w:pPr>
        <w:spacing w:after="0" w:line="240" w:lineRule="auto"/>
        <w:jc w:val="center"/>
        <w:rPr>
          <w:lang w:val="ru-RU"/>
        </w:rPr>
      </w:pPr>
      <w:r w:rsidRPr="003B53D9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32615904952</w:t>
      </w:r>
    </w:p>
    <w:p w:rsidR="00F54F67" w:rsidRPr="003B53D9" w:rsidRDefault="00E169CE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F54F67" w:rsidRPr="003B53D9" w:rsidRDefault="00E169CE">
      <w:pPr>
        <w:spacing w:after="0" w:line="240" w:lineRule="auto"/>
        <w:rPr>
          <w:lang w:val="ru-RU"/>
        </w:rPr>
      </w:pPr>
      <w:r w:rsidRPr="003B53D9">
        <w:rPr>
          <w:color w:val="000000"/>
          <w:sz w:val="24"/>
          <w:szCs w:val="24"/>
          <w:lang w:val="ru-RU"/>
        </w:rPr>
        <w:t>Номер закупки: 32615904952</w:t>
      </w:r>
    </w:p>
    <w:p w:rsidR="00F54F67" w:rsidRPr="003B53D9" w:rsidRDefault="00E169CE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F54F67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Pr="003B53D9" w:rsidRDefault="00E169CE">
            <w:pPr>
              <w:spacing w:after="0" w:line="240" w:lineRule="auto"/>
              <w:textAlignment w:val="center"/>
              <w:rPr>
                <w:lang w:val="ru-RU"/>
              </w:rPr>
            </w:pPr>
            <w:r w:rsidRPr="003B53D9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F54F67" w:rsidRPr="003B53D9" w:rsidRDefault="00F54F67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F54F67" w:rsidRPr="003B53D9" w:rsidRDefault="00E169CE">
            <w:pPr>
              <w:spacing w:after="0" w:line="240" w:lineRule="auto"/>
              <w:rPr>
                <w:lang w:val="ru-RU"/>
              </w:rPr>
            </w:pPr>
            <w:r w:rsidRPr="003B53D9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3B53D9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3B53D9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3B53D9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3B53D9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22.04.2026 г.</w:t>
            </w:r>
          </w:p>
          <w:p w:rsidR="00F54F67" w:rsidRDefault="00E169CE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F54F67" w:rsidRDefault="00E169CE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F54F67" w:rsidRPr="003B53D9" w:rsidRDefault="00E169CE">
      <w:pPr>
        <w:spacing w:before="120" w:after="120" w:line="240" w:lineRule="auto"/>
        <w:ind w:left="255" w:hanging="240"/>
        <w:rPr>
          <w:lang w:val="ru-RU"/>
        </w:rPr>
      </w:pPr>
      <w:r w:rsidRPr="003B53D9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F54F67" w:rsidRPr="003B53D9" w:rsidRDefault="00E169CE">
      <w:pPr>
        <w:spacing w:before="120" w:after="120" w:line="240" w:lineRule="auto"/>
        <w:ind w:left="255" w:hanging="240"/>
        <w:rPr>
          <w:lang w:val="ru-RU"/>
        </w:rPr>
      </w:pPr>
      <w:r w:rsidRPr="003B53D9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3B53D9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3B53D9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F54F67" w:rsidRPr="003B53D9" w:rsidRDefault="00E169CE">
      <w:pPr>
        <w:spacing w:before="120" w:after="120" w:line="240" w:lineRule="auto"/>
        <w:ind w:left="255" w:hanging="240"/>
        <w:rPr>
          <w:lang w:val="ru-RU"/>
        </w:rPr>
      </w:pPr>
      <w:r w:rsidRPr="003B53D9">
        <w:rPr>
          <w:color w:val="000000"/>
          <w:sz w:val="24"/>
          <w:szCs w:val="24"/>
          <w:lang w:val="ru-RU"/>
        </w:rPr>
        <w:t>3. Наименование закупки: Выполнение строительно-монтажных и пусконаладочных работ по объекту: «Реконструкция ГКТП-НВ3-29 с заменой на ГКТП-10/0,4кВ п</w:t>
      </w:r>
      <w:r w:rsidRPr="003B53D9">
        <w:rPr>
          <w:color w:val="000000"/>
          <w:sz w:val="24"/>
          <w:szCs w:val="24"/>
          <w:lang w:val="ru-RU"/>
        </w:rPr>
        <w:t xml:space="preserve">роходного типа, Реконструкция ВЛ-0,4кВ от ГКТП-НВ3-29 (1 фидер) </w:t>
      </w:r>
      <w:proofErr w:type="spellStart"/>
      <w:r w:rsidRPr="003B53D9">
        <w:rPr>
          <w:color w:val="000000"/>
          <w:sz w:val="24"/>
          <w:szCs w:val="24"/>
          <w:lang w:val="ru-RU"/>
        </w:rPr>
        <w:t>г</w:t>
      </w:r>
      <w:proofErr w:type="gramStart"/>
      <w:r w:rsidRPr="003B53D9">
        <w:rPr>
          <w:color w:val="000000"/>
          <w:sz w:val="24"/>
          <w:szCs w:val="24"/>
          <w:lang w:val="ru-RU"/>
        </w:rPr>
        <w:t>.Н</w:t>
      </w:r>
      <w:proofErr w:type="gramEnd"/>
      <w:r w:rsidRPr="003B53D9">
        <w:rPr>
          <w:color w:val="000000"/>
          <w:sz w:val="24"/>
          <w:szCs w:val="24"/>
          <w:lang w:val="ru-RU"/>
        </w:rPr>
        <w:t>овокубанск</w:t>
      </w:r>
      <w:proofErr w:type="spellEnd"/>
      <w:r w:rsidRPr="003B53D9">
        <w:rPr>
          <w:color w:val="000000"/>
          <w:sz w:val="24"/>
          <w:szCs w:val="24"/>
          <w:lang w:val="ru-RU"/>
        </w:rPr>
        <w:t>».</w:t>
      </w:r>
    </w:p>
    <w:p w:rsidR="00F54F67" w:rsidRPr="003B53D9" w:rsidRDefault="00E169CE">
      <w:pPr>
        <w:spacing w:before="120" w:after="120" w:line="240" w:lineRule="auto"/>
        <w:ind w:left="255" w:hanging="240"/>
        <w:rPr>
          <w:lang w:val="ru-RU"/>
        </w:rPr>
      </w:pPr>
      <w:r w:rsidRPr="003B53D9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3B53D9">
        <w:rPr>
          <w:color w:val="000000"/>
          <w:sz w:val="24"/>
          <w:szCs w:val="24"/>
          <w:lang w:val="ru-RU"/>
        </w:rPr>
        <w:t xml:space="preserve"> 13.04.2026 по 22.04.2026</w:t>
      </w:r>
    </w:p>
    <w:p w:rsidR="00F54F67" w:rsidRPr="003B53D9" w:rsidRDefault="00E169CE">
      <w:pPr>
        <w:spacing w:before="120" w:after="120" w:line="240" w:lineRule="auto"/>
        <w:ind w:left="255" w:hanging="240"/>
        <w:rPr>
          <w:lang w:val="ru-RU"/>
        </w:rPr>
      </w:pPr>
      <w:r w:rsidRPr="003B53D9">
        <w:rPr>
          <w:color w:val="000000"/>
          <w:sz w:val="24"/>
          <w:szCs w:val="24"/>
          <w:lang w:val="ru-RU"/>
        </w:rPr>
        <w:t>5. Дата начала подачи заявок: 13.04.2026</w:t>
      </w:r>
    </w:p>
    <w:p w:rsidR="00F54F67" w:rsidRPr="003B53D9" w:rsidRDefault="00E169CE">
      <w:pPr>
        <w:spacing w:before="120" w:after="120" w:line="240" w:lineRule="auto"/>
        <w:ind w:left="255" w:hanging="240"/>
        <w:rPr>
          <w:lang w:val="ru-RU"/>
        </w:rPr>
      </w:pPr>
      <w:r w:rsidRPr="003B53D9">
        <w:rPr>
          <w:color w:val="000000"/>
          <w:sz w:val="24"/>
          <w:szCs w:val="24"/>
          <w:lang w:val="ru-RU"/>
        </w:rPr>
        <w:t>6. Дата и время окончания подачи заявок: 22.04.2026 9 ч. 00 мин. (по мо</w:t>
      </w:r>
      <w:r w:rsidRPr="003B53D9">
        <w:rPr>
          <w:color w:val="000000"/>
          <w:sz w:val="24"/>
          <w:szCs w:val="24"/>
          <w:lang w:val="ru-RU"/>
        </w:rPr>
        <w:t>сковскому времени)</w:t>
      </w:r>
    </w:p>
    <w:p w:rsidR="00F54F67" w:rsidRPr="003B53D9" w:rsidRDefault="00E169CE">
      <w:pPr>
        <w:spacing w:before="120" w:after="120" w:line="240" w:lineRule="auto"/>
        <w:ind w:left="255" w:hanging="240"/>
        <w:rPr>
          <w:lang w:val="ru-RU"/>
        </w:rPr>
      </w:pPr>
      <w:r w:rsidRPr="003B53D9">
        <w:rPr>
          <w:color w:val="000000"/>
          <w:sz w:val="24"/>
          <w:szCs w:val="24"/>
          <w:lang w:val="ru-RU"/>
        </w:rPr>
        <w:t>7. Дата подведения итогов: 08.05.2026</w:t>
      </w:r>
    </w:p>
    <w:p w:rsidR="00F54F67" w:rsidRPr="003B53D9" w:rsidRDefault="00E169CE">
      <w:pPr>
        <w:spacing w:before="120" w:after="120" w:line="240" w:lineRule="auto"/>
        <w:ind w:left="255" w:hanging="240"/>
        <w:rPr>
          <w:lang w:val="ru-RU"/>
        </w:rPr>
      </w:pPr>
      <w:r w:rsidRPr="003B53D9">
        <w:rPr>
          <w:color w:val="000000"/>
          <w:sz w:val="24"/>
          <w:szCs w:val="24"/>
          <w:lang w:val="ru-RU"/>
        </w:rPr>
        <w:t>8. Место подведения итогов:</w:t>
      </w:r>
    </w:p>
    <w:p w:rsidR="00F54F67" w:rsidRPr="003B53D9" w:rsidRDefault="00E169CE">
      <w:pPr>
        <w:spacing w:before="120" w:after="120" w:line="240" w:lineRule="auto"/>
        <w:ind w:left="255" w:hanging="240"/>
        <w:rPr>
          <w:lang w:val="ru-RU"/>
        </w:rPr>
      </w:pPr>
      <w:r w:rsidRPr="003B53D9">
        <w:rPr>
          <w:color w:val="000000"/>
          <w:sz w:val="24"/>
          <w:szCs w:val="24"/>
          <w:lang w:val="ru-RU"/>
        </w:rPr>
        <w:t>9. Состав комиссии:</w:t>
      </w:r>
    </w:p>
    <w:p w:rsidR="00F54F67" w:rsidRPr="003B53D9" w:rsidRDefault="00E169CE">
      <w:pPr>
        <w:spacing w:before="120" w:after="120" w:line="240" w:lineRule="auto"/>
        <w:ind w:left="255"/>
        <w:rPr>
          <w:lang w:val="ru-RU"/>
        </w:rPr>
      </w:pPr>
      <w:r w:rsidRPr="003B53D9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32615904952,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119"/>
        <w:gridCol w:w="3238"/>
      </w:tblGrid>
      <w:tr w:rsidR="003B53D9" w:rsidTr="003B53D9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3B53D9" w:rsidTr="003B53D9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3B53D9" w:rsidTr="003B53D9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3B53D9" w:rsidTr="003B53D9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3B53D9" w:rsidTr="003B53D9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3B53D9" w:rsidTr="003B53D9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3B53D9" w:rsidTr="003B53D9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3B53D9" w:rsidTr="003B53D9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F54F67" w:rsidRPr="003B53D9" w:rsidRDefault="00E169CE">
      <w:pPr>
        <w:spacing w:before="120" w:after="120" w:line="240" w:lineRule="auto"/>
        <w:ind w:left="255"/>
        <w:rPr>
          <w:lang w:val="ru-RU"/>
        </w:rPr>
      </w:pPr>
      <w:r w:rsidRPr="003B53D9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3B53D9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3B53D9">
        <w:rPr>
          <w:color w:val="000000"/>
          <w:sz w:val="24"/>
          <w:szCs w:val="24"/>
          <w:lang w:val="ru-RU"/>
        </w:rPr>
        <w:t>ов</w:t>
      </w:r>
      <w:proofErr w:type="spellEnd"/>
      <w:r w:rsidRPr="003B53D9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F54F67" w:rsidRPr="003B53D9" w:rsidRDefault="00E169CE">
      <w:pPr>
        <w:spacing w:before="120" w:after="120" w:line="240" w:lineRule="auto"/>
        <w:ind w:left="375" w:hanging="384"/>
        <w:rPr>
          <w:lang w:val="ru-RU"/>
        </w:rPr>
      </w:pPr>
      <w:r w:rsidRPr="003B53D9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F54F67" w:rsidRPr="003B53D9" w:rsidRDefault="00E169CE">
      <w:pPr>
        <w:spacing w:before="240" w:after="240" w:line="240" w:lineRule="auto"/>
        <w:ind w:left="990" w:hanging="960"/>
        <w:rPr>
          <w:lang w:val="ru-RU"/>
        </w:rPr>
      </w:pPr>
      <w:r w:rsidRPr="003B53D9">
        <w:rPr>
          <w:b/>
          <w:bCs/>
          <w:color w:val="000000"/>
          <w:sz w:val="24"/>
          <w:szCs w:val="24"/>
          <w:lang w:val="ru-RU"/>
        </w:rPr>
        <w:t>Лот №1: Выполнение строительно-монтажных и пусконаладочных работ по объекту: «Реконстру</w:t>
      </w:r>
      <w:r w:rsidRPr="003B53D9">
        <w:rPr>
          <w:b/>
          <w:bCs/>
          <w:color w:val="000000"/>
          <w:sz w:val="24"/>
          <w:szCs w:val="24"/>
          <w:lang w:val="ru-RU"/>
        </w:rPr>
        <w:t xml:space="preserve">кция ГКТП-НВ3-29 с заменой на ГКТП-10/0,4кВ проходного типа, Реконструкция ВЛ-0,4кВ от ГКТП-НВ3-29 (1 фидер) </w:t>
      </w:r>
      <w:proofErr w:type="spellStart"/>
      <w:r w:rsidRPr="003B53D9">
        <w:rPr>
          <w:b/>
          <w:bCs/>
          <w:color w:val="000000"/>
          <w:sz w:val="24"/>
          <w:szCs w:val="24"/>
          <w:lang w:val="ru-RU"/>
        </w:rPr>
        <w:t>г</w:t>
      </w:r>
      <w:proofErr w:type="gramStart"/>
      <w:r w:rsidRPr="003B53D9">
        <w:rPr>
          <w:b/>
          <w:bCs/>
          <w:color w:val="000000"/>
          <w:sz w:val="24"/>
          <w:szCs w:val="24"/>
          <w:lang w:val="ru-RU"/>
        </w:rPr>
        <w:t>.Н</w:t>
      </w:r>
      <w:proofErr w:type="gramEnd"/>
      <w:r w:rsidRPr="003B53D9">
        <w:rPr>
          <w:b/>
          <w:bCs/>
          <w:color w:val="000000"/>
          <w:sz w:val="24"/>
          <w:szCs w:val="24"/>
          <w:lang w:val="ru-RU"/>
        </w:rPr>
        <w:t>овокубанск</w:t>
      </w:r>
      <w:proofErr w:type="spellEnd"/>
      <w:r w:rsidRPr="003B53D9">
        <w:rPr>
          <w:b/>
          <w:bCs/>
          <w:color w:val="000000"/>
          <w:sz w:val="24"/>
          <w:szCs w:val="24"/>
          <w:lang w:val="ru-RU"/>
        </w:rPr>
        <w:t>».</w:t>
      </w:r>
    </w:p>
    <w:p w:rsidR="00F54F67" w:rsidRDefault="00E169CE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F54F67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F54F67" w:rsidRPr="003B53D9" w:rsidRDefault="00E169CE">
      <w:pPr>
        <w:spacing w:before="120" w:after="120" w:line="240" w:lineRule="auto"/>
        <w:ind w:left="720" w:hanging="720"/>
        <w:rPr>
          <w:lang w:val="ru-RU"/>
        </w:rPr>
      </w:pPr>
      <w:r w:rsidRPr="003B53D9">
        <w:rPr>
          <w:color w:val="000000"/>
          <w:sz w:val="24"/>
          <w:szCs w:val="24"/>
          <w:lang w:val="ru-RU"/>
        </w:rPr>
        <w:t>10.1.2. Начальная (максимальная) цена договора: 8 747 981,48 (Российский рубль).</w:t>
      </w:r>
    </w:p>
    <w:p w:rsidR="00F54F67" w:rsidRPr="003B53D9" w:rsidRDefault="00E169CE">
      <w:pPr>
        <w:spacing w:before="120" w:after="120" w:line="240" w:lineRule="auto"/>
        <w:ind w:left="720" w:hanging="720"/>
        <w:rPr>
          <w:lang w:val="ru-RU"/>
        </w:rPr>
      </w:pPr>
      <w:r w:rsidRPr="003B53D9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F54F67" w:rsidRDefault="00E169CE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lastRenderedPageBreak/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F54F67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54F67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F54F67" w:rsidRPr="003B53D9" w:rsidRDefault="00E169CE">
      <w:pPr>
        <w:spacing w:before="120" w:after="120" w:line="240" w:lineRule="auto"/>
        <w:ind w:left="720" w:hanging="720"/>
        <w:rPr>
          <w:lang w:val="ru-RU"/>
        </w:rPr>
      </w:pPr>
      <w:r w:rsidRPr="003B53D9">
        <w:rPr>
          <w:color w:val="000000"/>
          <w:sz w:val="24"/>
          <w:szCs w:val="24"/>
          <w:lang w:val="ru-RU"/>
        </w:rPr>
        <w:t>10.1.5. Подведение итогов закупки осуществляется среди 2 заявок участников аукциона 32615904952: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485"/>
        <w:gridCol w:w="2059"/>
        <w:gridCol w:w="1703"/>
        <w:gridCol w:w="850"/>
        <w:gridCol w:w="2814"/>
      </w:tblGrid>
      <w:tr w:rsidR="00F54F67" w:rsidTr="000F30FA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Pr="003B53D9" w:rsidRDefault="00E169CE">
            <w:pPr>
              <w:jc w:val="center"/>
              <w:rPr>
                <w:lang w:val="ru-RU"/>
              </w:rPr>
            </w:pPr>
            <w:r w:rsidRPr="003B53D9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3B53D9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Ценовое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предложение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% снижения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54F67" w:rsidRPr="003B53D9" w:rsidTr="000F30FA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479663 </w:t>
            </w:r>
          </w:p>
        </w:tc>
        <w:tc>
          <w:tcPr>
            <w:tcW w:w="10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22.04.2026 10:13 </w:t>
            </w:r>
          </w:p>
        </w:tc>
        <w:tc>
          <w:tcPr>
            <w:tcW w:w="8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7 916 923,19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9.50 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Pr="003B53D9" w:rsidRDefault="00E169CE">
            <w:pPr>
              <w:jc w:val="center"/>
              <w:rPr>
                <w:lang w:val="ru-RU"/>
              </w:rPr>
            </w:pPr>
            <w:r w:rsidRPr="003B53D9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F54F67" w:rsidRPr="003B53D9" w:rsidTr="000F30FA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479715 </w:t>
            </w:r>
          </w:p>
        </w:tc>
        <w:tc>
          <w:tcPr>
            <w:tcW w:w="10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22.04.2026 10:13 </w:t>
            </w:r>
          </w:p>
        </w:tc>
        <w:tc>
          <w:tcPr>
            <w:tcW w:w="8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7 873 183,28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10.00 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Pr="003B53D9" w:rsidRDefault="00E169CE">
            <w:pPr>
              <w:jc w:val="center"/>
              <w:rPr>
                <w:lang w:val="ru-RU"/>
              </w:rPr>
            </w:pPr>
            <w:r w:rsidRPr="003B53D9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F54F67" w:rsidRPr="003B53D9" w:rsidRDefault="00E169CE">
      <w:pPr>
        <w:spacing w:before="120" w:after="120" w:line="240" w:lineRule="auto"/>
        <w:ind w:left="720" w:hanging="720"/>
        <w:rPr>
          <w:lang w:val="ru-RU"/>
        </w:rPr>
      </w:pPr>
      <w:r w:rsidRPr="003B53D9">
        <w:rPr>
          <w:color w:val="000000"/>
          <w:sz w:val="24"/>
          <w:szCs w:val="24"/>
          <w:lang w:val="ru-RU"/>
        </w:rPr>
        <w:t xml:space="preserve">10.1.6. Комиссия рассмотрела заявки участников закупки на соответствие требованиям, установленным документацией, и приняла следующее решение </w:t>
      </w:r>
      <w:r w:rsidRPr="003B53D9">
        <w:rPr>
          <w:color w:val="000000"/>
          <w:sz w:val="24"/>
          <w:szCs w:val="24"/>
          <w:lang w:val="ru-RU"/>
        </w:rPr>
        <w:t>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0"/>
        <w:gridCol w:w="2475"/>
        <w:gridCol w:w="2776"/>
        <w:gridCol w:w="1679"/>
      </w:tblGrid>
      <w:tr w:rsidR="00F54F67" w:rsidTr="003B53D9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Pr="003B53D9" w:rsidRDefault="00E169CE">
            <w:pPr>
              <w:jc w:val="center"/>
              <w:rPr>
                <w:lang w:val="ru-RU"/>
              </w:rPr>
            </w:pPr>
            <w:r w:rsidRPr="003B53D9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3B53D9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54F67" w:rsidTr="003B53D9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479715 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22.04.2026 10:13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Pr="003B53D9" w:rsidRDefault="00E169CE">
            <w:pPr>
              <w:jc w:val="center"/>
              <w:rPr>
                <w:lang w:val="ru-RU"/>
              </w:rPr>
            </w:pPr>
            <w:r w:rsidRPr="003B53D9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  <w:tr w:rsidR="00F54F67" w:rsidTr="003B53D9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479663 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22.04.2026 10:13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Pr="003B53D9" w:rsidRDefault="00E169CE">
            <w:pPr>
              <w:jc w:val="center"/>
              <w:rPr>
                <w:lang w:val="ru-RU"/>
              </w:rPr>
            </w:pPr>
            <w:r w:rsidRPr="003B53D9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F54F67" w:rsidRPr="003B53D9" w:rsidRDefault="00E169CE">
      <w:pPr>
        <w:spacing w:before="120" w:after="120" w:line="240" w:lineRule="auto"/>
        <w:ind w:left="720" w:hanging="720"/>
        <w:rPr>
          <w:lang w:val="ru-RU"/>
        </w:rPr>
      </w:pPr>
      <w:r w:rsidRPr="003B53D9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2978"/>
        <w:gridCol w:w="2954"/>
      </w:tblGrid>
      <w:tr w:rsidR="003B53D9" w:rsidTr="003B53D9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5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9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3B53D9" w:rsidTr="003B53D9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5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49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B53D9" w:rsidTr="003B53D9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5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49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B53D9" w:rsidTr="003B53D9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5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49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B53D9" w:rsidTr="003B53D9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15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49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B53D9" w:rsidTr="003B53D9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5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49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B53D9" w:rsidTr="003B53D9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5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49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B53D9" w:rsidTr="003B53D9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5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49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B53D9" w:rsidRDefault="003B53D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F54F67" w:rsidRPr="003B53D9" w:rsidRDefault="00E169CE">
      <w:pPr>
        <w:spacing w:before="120" w:after="120" w:line="240" w:lineRule="auto"/>
        <w:ind w:left="720" w:hanging="720"/>
        <w:rPr>
          <w:lang w:val="ru-RU"/>
        </w:rPr>
      </w:pPr>
      <w:r w:rsidRPr="003B53D9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3B53D9">
        <w:rPr>
          <w:color w:val="000000"/>
          <w:sz w:val="24"/>
          <w:szCs w:val="24"/>
          <w:lang w:val="ru-RU"/>
        </w:rPr>
        <w:t>заявки</w:t>
      </w:r>
      <w:proofErr w:type="gramEnd"/>
      <w:r w:rsidRPr="003B53D9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842"/>
        <w:gridCol w:w="1134"/>
        <w:gridCol w:w="851"/>
        <w:gridCol w:w="1112"/>
      </w:tblGrid>
      <w:tr w:rsidR="00F54F67" w:rsidRPr="003B53D9" w:rsidTr="000F30FA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Pr="003B53D9" w:rsidRDefault="00E169CE">
            <w:pPr>
              <w:jc w:val="center"/>
            </w:pPr>
            <w:proofErr w:type="spellStart"/>
            <w:r w:rsidRPr="003B53D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3B53D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3B53D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3B53D9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Pr="003B53D9" w:rsidRDefault="00E169CE">
            <w:pPr>
              <w:jc w:val="center"/>
            </w:pPr>
            <w:r w:rsidRPr="003B53D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3B53D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3B53D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3B53D9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Pr="003B53D9" w:rsidRDefault="00E169CE">
            <w:pPr>
              <w:jc w:val="center"/>
            </w:pPr>
            <w:r w:rsidRPr="003B53D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3B53D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3B53D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84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Pr="003B53D9" w:rsidRDefault="00E169CE">
            <w:pPr>
              <w:jc w:val="center"/>
              <w:rPr>
                <w:lang w:val="ru-RU"/>
              </w:rPr>
            </w:pPr>
            <w:r w:rsidRPr="003B53D9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3B53D9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3B53D9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</w:r>
            <w:r w:rsidRPr="003B53D9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учетом снижения</w:t>
            </w:r>
            <w:r w:rsidRPr="003B53D9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3B53D9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Pr="003B53D9" w:rsidRDefault="00E169CE">
            <w:pPr>
              <w:jc w:val="center"/>
            </w:pPr>
            <w:r w:rsidRPr="003B53D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3B53D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3B53D9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Pr="003B53D9" w:rsidRDefault="00E169CE">
            <w:pPr>
              <w:jc w:val="center"/>
            </w:pPr>
            <w:r w:rsidRPr="003B53D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3B53D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3B53D9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Pr="003B53D9" w:rsidRDefault="00E169CE">
            <w:pPr>
              <w:jc w:val="center"/>
            </w:pPr>
            <w:r w:rsidRPr="003B53D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3B53D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3B53D9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F54F67" w:rsidRPr="003B53D9" w:rsidTr="000F30FA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Pr="003B53D9" w:rsidRDefault="00E169CE">
            <w:pPr>
              <w:jc w:val="center"/>
            </w:pPr>
            <w:r w:rsidRPr="003B53D9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Pr="003B53D9" w:rsidRDefault="00E169CE">
            <w:pPr>
              <w:jc w:val="center"/>
              <w:rPr>
                <w:lang w:val="ru-RU"/>
              </w:rPr>
            </w:pPr>
            <w:r w:rsidRPr="003B53D9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"ЭНЕРГОСТРОЙ"</w:t>
            </w:r>
            <w:r w:rsidRPr="003B53D9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Pr="003B53D9" w:rsidRDefault="00E169CE">
            <w:pPr>
              <w:jc w:val="center"/>
            </w:pPr>
            <w:r w:rsidRPr="003B53D9">
              <w:rPr>
                <w:color w:val="000000"/>
                <w:position w:val="-3"/>
                <w:szCs w:val="24"/>
              </w:rPr>
              <w:t>7 873 183,28 (Российский рубль)  </w:t>
            </w:r>
          </w:p>
        </w:tc>
        <w:tc>
          <w:tcPr>
            <w:tcW w:w="184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Pr="003B53D9" w:rsidRDefault="00E169CE">
            <w:pPr>
              <w:jc w:val="center"/>
            </w:pPr>
            <w:r w:rsidRPr="003B53D9">
              <w:rPr>
                <w:color w:val="000000"/>
                <w:position w:val="-3"/>
                <w:szCs w:val="24"/>
              </w:rPr>
              <w:t>7 873 183,28 (Российский рубль) 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Pr="003B53D9" w:rsidRDefault="00E169CE">
            <w:pPr>
              <w:jc w:val="center"/>
            </w:pPr>
            <w:r w:rsidRPr="003B53D9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Pr="003B53D9" w:rsidRDefault="00E169CE">
            <w:pPr>
              <w:jc w:val="center"/>
            </w:pPr>
            <w:r w:rsidRPr="003B53D9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Pr="003B53D9" w:rsidRDefault="00E169CE">
            <w:pPr>
              <w:jc w:val="center"/>
            </w:pPr>
            <w:r w:rsidRPr="003B53D9">
              <w:rPr>
                <w:color w:val="000000"/>
                <w:position w:val="-3"/>
                <w:szCs w:val="24"/>
              </w:rPr>
              <w:t>4797</w:t>
            </w:r>
            <w:r w:rsidRPr="003B53D9">
              <w:rPr>
                <w:color w:val="000000"/>
                <w:position w:val="-3"/>
                <w:szCs w:val="24"/>
              </w:rPr>
              <w:t>15 </w:t>
            </w:r>
          </w:p>
        </w:tc>
      </w:tr>
      <w:tr w:rsidR="00F54F67" w:rsidRPr="003B53D9" w:rsidTr="000F30FA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Pr="003B53D9" w:rsidRDefault="00E169CE">
            <w:pPr>
              <w:jc w:val="center"/>
            </w:pPr>
            <w:r w:rsidRPr="003B53D9">
              <w:rPr>
                <w:color w:val="000000"/>
                <w:position w:val="-3"/>
                <w:szCs w:val="24"/>
              </w:rPr>
              <w:t>2 место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Pr="003B53D9" w:rsidRDefault="00E169CE">
            <w:pPr>
              <w:jc w:val="center"/>
              <w:rPr>
                <w:lang w:val="ru-RU"/>
              </w:rPr>
            </w:pPr>
            <w:r w:rsidRPr="003B53D9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"ЭНЕРГОМОНТАЖ"</w:t>
            </w:r>
            <w:r w:rsidRPr="003B53D9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Pr="003B53D9" w:rsidRDefault="00E169CE">
            <w:pPr>
              <w:jc w:val="center"/>
            </w:pPr>
            <w:r w:rsidRPr="003B53D9">
              <w:rPr>
                <w:color w:val="000000"/>
                <w:position w:val="-3"/>
                <w:szCs w:val="24"/>
              </w:rPr>
              <w:t>7 916 923,19 (Российский рубль)  </w:t>
            </w:r>
          </w:p>
        </w:tc>
        <w:tc>
          <w:tcPr>
            <w:tcW w:w="184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Pr="003B53D9" w:rsidRDefault="00E169CE">
            <w:pPr>
              <w:jc w:val="center"/>
            </w:pPr>
            <w:r w:rsidRPr="003B53D9">
              <w:rPr>
                <w:color w:val="000000"/>
                <w:position w:val="-3"/>
                <w:szCs w:val="24"/>
              </w:rPr>
              <w:t>7 916 923,19 (Российский рубль) 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Pr="003B53D9" w:rsidRDefault="00E169CE">
            <w:pPr>
              <w:jc w:val="center"/>
            </w:pPr>
            <w:r w:rsidRPr="003B53D9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Pr="003B53D9" w:rsidRDefault="00E169CE">
            <w:pPr>
              <w:jc w:val="center"/>
            </w:pPr>
            <w:r w:rsidRPr="003B53D9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Pr="003B53D9" w:rsidRDefault="00E169CE">
            <w:pPr>
              <w:jc w:val="center"/>
            </w:pPr>
            <w:r w:rsidRPr="003B53D9">
              <w:rPr>
                <w:color w:val="000000"/>
                <w:position w:val="-3"/>
                <w:szCs w:val="24"/>
              </w:rPr>
              <w:t>479663 </w:t>
            </w:r>
          </w:p>
        </w:tc>
      </w:tr>
    </w:tbl>
    <w:p w:rsidR="00F54F67" w:rsidRPr="003B53D9" w:rsidRDefault="00E169CE">
      <w:pPr>
        <w:spacing w:before="120" w:after="120" w:line="240" w:lineRule="auto"/>
        <w:ind w:left="375" w:hanging="384"/>
        <w:rPr>
          <w:lang w:val="ru-RU"/>
        </w:rPr>
      </w:pPr>
      <w:r w:rsidRPr="003B53D9">
        <w:rPr>
          <w:color w:val="000000"/>
          <w:sz w:val="24"/>
          <w:szCs w:val="24"/>
          <w:lang w:val="ru-RU"/>
        </w:rPr>
        <w:t>10.1.9. На основании результатов подведения итогов было принято решение:</w:t>
      </w:r>
    </w:p>
    <w:p w:rsidR="00F54F67" w:rsidRPr="003B53D9" w:rsidRDefault="00E169CE">
      <w:pPr>
        <w:spacing w:before="120" w:after="120" w:line="240" w:lineRule="auto"/>
        <w:ind w:left="705"/>
        <w:rPr>
          <w:lang w:val="ru-RU"/>
        </w:rPr>
      </w:pPr>
      <w:r w:rsidRPr="003B53D9">
        <w:rPr>
          <w:color w:val="000000"/>
          <w:sz w:val="24"/>
          <w:szCs w:val="24"/>
          <w:lang w:val="ru-RU"/>
        </w:rPr>
        <w:t>Заключить договор с:</w:t>
      </w:r>
      <w:r w:rsidR="00BB0524">
        <w:rPr>
          <w:color w:val="000000"/>
          <w:sz w:val="24"/>
          <w:szCs w:val="24"/>
          <w:lang w:val="ru-RU"/>
        </w:rPr>
        <w:t xml:space="preserve"> </w:t>
      </w:r>
      <w:r w:rsidRPr="003B53D9">
        <w:rPr>
          <w:color w:val="000000"/>
          <w:sz w:val="24"/>
          <w:szCs w:val="24"/>
          <w:lang w:val="ru-RU"/>
        </w:rPr>
        <w:t>ООО "ЭНЕРГОСТРОЙ"</w:t>
      </w:r>
    </w:p>
    <w:p w:rsidR="00F54F67" w:rsidRPr="003B53D9" w:rsidRDefault="00E169CE">
      <w:pPr>
        <w:spacing w:before="120" w:after="120" w:line="240" w:lineRule="auto"/>
        <w:ind w:left="375" w:hanging="384"/>
        <w:rPr>
          <w:lang w:val="ru-RU"/>
        </w:rPr>
      </w:pPr>
      <w:r w:rsidRPr="003B53D9">
        <w:rPr>
          <w:color w:val="000000"/>
          <w:sz w:val="24"/>
          <w:szCs w:val="24"/>
          <w:lang w:val="ru-RU"/>
        </w:rPr>
        <w:t>11. Протокол подведения итогов аукциона подписан всеми присутствующими на заседании членами комиссии</w:t>
      </w:r>
    </w:p>
    <w:p w:rsidR="00F54F67" w:rsidRPr="003B53D9" w:rsidRDefault="00E169CE" w:rsidP="00BB0524">
      <w:pPr>
        <w:spacing w:before="120" w:after="0" w:line="240" w:lineRule="auto"/>
        <w:ind w:left="375" w:hanging="384"/>
        <w:rPr>
          <w:lang w:val="ru-RU"/>
        </w:rPr>
      </w:pPr>
      <w:r w:rsidRPr="003B53D9">
        <w:rPr>
          <w:color w:val="000000"/>
          <w:sz w:val="24"/>
          <w:szCs w:val="24"/>
          <w:lang w:val="ru-RU"/>
        </w:rPr>
        <w:t>12. Настоящий протокол подлежит размещению в Единой информационной системе в сфере закупок в порядке и в сроки, уста</w:t>
      </w:r>
      <w:r w:rsidRPr="003B53D9">
        <w:rPr>
          <w:color w:val="000000"/>
          <w:sz w:val="24"/>
          <w:szCs w:val="24"/>
          <w:lang w:val="ru-RU"/>
        </w:rPr>
        <w:t>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</w:t>
      </w:r>
      <w:bookmarkStart w:id="0" w:name="_GoBack"/>
      <w:bookmarkEnd w:id="0"/>
      <w:r w:rsidRPr="003B53D9">
        <w:rPr>
          <w:color w:val="000000"/>
          <w:sz w:val="24"/>
          <w:szCs w:val="24"/>
          <w:lang w:val="ru-RU"/>
        </w:rPr>
        <w:t>тдельными видами юридических лиц.</w:t>
      </w:r>
    </w:p>
    <w:p w:rsidR="00F54F67" w:rsidRPr="003B53D9" w:rsidRDefault="00E169CE" w:rsidP="003B53D9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F54F67" w:rsidRDefault="00E169CE" w:rsidP="00BB0524">
      <w:pPr>
        <w:spacing w:after="12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F54F67" w:rsidTr="00BB0524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 w:rsidP="003B53D9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Председатель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 w:rsidP="003B53D9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54F67" w:rsidRDefault="00E169CE" w:rsidP="003B53D9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 w:rsidP="003B53D9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F54F67" w:rsidTr="00BB0524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 w:rsidP="003B53D9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 w:rsidP="003B53D9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54F67" w:rsidRDefault="00E169CE" w:rsidP="003B53D9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 w:rsidP="003B53D9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F54F67" w:rsidTr="00BB0524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 w:rsidP="003B53D9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 w:rsidP="003B53D9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54F67" w:rsidRDefault="00E169CE" w:rsidP="003B53D9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 w:rsidP="003B53D9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F54F67" w:rsidTr="00BB0524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 w:rsidP="003B53D9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 w:rsidP="003B53D9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54F67" w:rsidRDefault="00E169CE" w:rsidP="003B53D9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 w:rsidP="003B53D9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F54F67" w:rsidTr="00BB0524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 w:rsidP="003B53D9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 w:rsidP="003B53D9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54F67" w:rsidRDefault="00E169CE" w:rsidP="003B53D9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 w:rsidP="003B53D9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F54F67" w:rsidTr="00BB0524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 w:rsidP="003B53D9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 w:rsidP="003B53D9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54F67" w:rsidRDefault="00E169CE" w:rsidP="003B53D9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 w:rsidP="003B53D9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F54F67" w:rsidTr="00BB0524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 w:rsidP="003B53D9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 w:rsidP="003B53D9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54F67" w:rsidRDefault="00E169CE" w:rsidP="003B53D9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4F67" w:rsidRDefault="00E169CE" w:rsidP="003B53D9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F54F67" w:rsidRDefault="00E169CE" w:rsidP="003B53D9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F54F67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9CE" w:rsidRDefault="00E169CE" w:rsidP="006E0FDA">
      <w:pPr>
        <w:spacing w:after="0" w:line="240" w:lineRule="auto"/>
      </w:pPr>
      <w:r>
        <w:separator/>
      </w:r>
    </w:p>
  </w:endnote>
  <w:endnote w:type="continuationSeparator" w:id="0">
    <w:p w:rsidR="00E169CE" w:rsidRDefault="00E169CE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3D9" w:rsidRPr="00B75E63" w:rsidRDefault="003B53D9" w:rsidP="003B53D9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3B53D9" w:rsidRPr="003B53D9" w:rsidRDefault="003B53D9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9CE" w:rsidRDefault="00E169CE" w:rsidP="006E0FDA">
      <w:pPr>
        <w:spacing w:after="0" w:line="240" w:lineRule="auto"/>
      </w:pPr>
      <w:r>
        <w:separator/>
      </w:r>
    </w:p>
  </w:footnote>
  <w:footnote w:type="continuationSeparator" w:id="0">
    <w:p w:rsidR="00E169CE" w:rsidRDefault="00E169CE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9814E36"/>
    <w:multiLevelType w:val="hybridMultilevel"/>
    <w:tmpl w:val="631209F6"/>
    <w:lvl w:ilvl="0" w:tplc="99398334">
      <w:start w:val="1"/>
      <w:numFmt w:val="decimal"/>
      <w:lvlText w:val="%1."/>
      <w:lvlJc w:val="left"/>
      <w:pPr>
        <w:ind w:left="720" w:hanging="360"/>
      </w:pPr>
    </w:lvl>
    <w:lvl w:ilvl="1" w:tplc="99398334" w:tentative="1">
      <w:start w:val="1"/>
      <w:numFmt w:val="lowerLetter"/>
      <w:lvlText w:val="%2."/>
      <w:lvlJc w:val="left"/>
      <w:pPr>
        <w:ind w:left="1440" w:hanging="360"/>
      </w:pPr>
    </w:lvl>
    <w:lvl w:ilvl="2" w:tplc="99398334" w:tentative="1">
      <w:start w:val="1"/>
      <w:numFmt w:val="lowerRoman"/>
      <w:lvlText w:val="%3."/>
      <w:lvlJc w:val="right"/>
      <w:pPr>
        <w:ind w:left="2160" w:hanging="180"/>
      </w:pPr>
    </w:lvl>
    <w:lvl w:ilvl="3" w:tplc="99398334" w:tentative="1">
      <w:start w:val="1"/>
      <w:numFmt w:val="decimal"/>
      <w:lvlText w:val="%4."/>
      <w:lvlJc w:val="left"/>
      <w:pPr>
        <w:ind w:left="2880" w:hanging="360"/>
      </w:pPr>
    </w:lvl>
    <w:lvl w:ilvl="4" w:tplc="99398334" w:tentative="1">
      <w:start w:val="1"/>
      <w:numFmt w:val="lowerLetter"/>
      <w:lvlText w:val="%5."/>
      <w:lvlJc w:val="left"/>
      <w:pPr>
        <w:ind w:left="3600" w:hanging="360"/>
      </w:pPr>
    </w:lvl>
    <w:lvl w:ilvl="5" w:tplc="99398334" w:tentative="1">
      <w:start w:val="1"/>
      <w:numFmt w:val="lowerRoman"/>
      <w:lvlText w:val="%6."/>
      <w:lvlJc w:val="right"/>
      <w:pPr>
        <w:ind w:left="4320" w:hanging="180"/>
      </w:pPr>
    </w:lvl>
    <w:lvl w:ilvl="6" w:tplc="99398334" w:tentative="1">
      <w:start w:val="1"/>
      <w:numFmt w:val="decimal"/>
      <w:lvlText w:val="%7."/>
      <w:lvlJc w:val="left"/>
      <w:pPr>
        <w:ind w:left="5040" w:hanging="360"/>
      </w:pPr>
    </w:lvl>
    <w:lvl w:ilvl="7" w:tplc="99398334" w:tentative="1">
      <w:start w:val="1"/>
      <w:numFmt w:val="lowerLetter"/>
      <w:lvlText w:val="%8."/>
      <w:lvlJc w:val="left"/>
      <w:pPr>
        <w:ind w:left="5760" w:hanging="360"/>
      </w:pPr>
    </w:lvl>
    <w:lvl w:ilvl="8" w:tplc="993983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29F2B4C"/>
    <w:multiLevelType w:val="hybridMultilevel"/>
    <w:tmpl w:val="69BA8606"/>
    <w:lvl w:ilvl="0" w:tplc="55473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8"/>
  </w:num>
  <w:num w:numId="9">
    <w:abstractNumId w:val="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30FA"/>
    <w:rsid w:val="000F6147"/>
    <w:rsid w:val="00112029"/>
    <w:rsid w:val="00135412"/>
    <w:rsid w:val="00361FF4"/>
    <w:rsid w:val="003B5299"/>
    <w:rsid w:val="003B53D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B0524"/>
    <w:rsid w:val="00BD419F"/>
    <w:rsid w:val="00DF064E"/>
    <w:rsid w:val="00E169CE"/>
    <w:rsid w:val="00F54F67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3B5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53D9"/>
  </w:style>
  <w:style w:type="paragraph" w:styleId="a5">
    <w:name w:val="footer"/>
    <w:basedOn w:val="a"/>
    <w:link w:val="a6"/>
    <w:uiPriority w:val="99"/>
    <w:unhideWhenUsed/>
    <w:rsid w:val="003B5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53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926775386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893571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E6D05-F50C-41E2-92B9-C69E6BABF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9</cp:revision>
  <dcterms:created xsi:type="dcterms:W3CDTF">2012-01-10T09:29:00Z</dcterms:created>
  <dcterms:modified xsi:type="dcterms:W3CDTF">2026-04-22T08:31:00Z</dcterms:modified>
</cp:coreProperties>
</file>