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1A5" w:rsidRPr="00310628" w:rsidRDefault="008D3634">
      <w:pPr>
        <w:spacing w:after="0" w:line="240" w:lineRule="auto"/>
        <w:jc w:val="center"/>
      </w:pPr>
      <w:r w:rsidRPr="00310628">
        <w:rPr>
          <w:b/>
          <w:bCs/>
          <w:color w:val="000000"/>
          <w:sz w:val="24"/>
          <w:szCs w:val="24"/>
        </w:rPr>
        <w:t>Протокол подведения итогов аукциона № 32615856253</w:t>
      </w:r>
    </w:p>
    <w:p w:rsidR="00AC11A5" w:rsidRPr="00310628" w:rsidRDefault="008D363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AC11A5" w:rsidRPr="00310628" w:rsidRDefault="008D3634">
      <w:pPr>
        <w:spacing w:after="0" w:line="240" w:lineRule="auto"/>
      </w:pPr>
      <w:r w:rsidRPr="00310628">
        <w:rPr>
          <w:color w:val="000000"/>
          <w:sz w:val="24"/>
          <w:szCs w:val="24"/>
        </w:rPr>
        <w:t>Номер закупки: 32615856253</w:t>
      </w:r>
    </w:p>
    <w:p w:rsidR="00AC11A5" w:rsidRPr="00310628" w:rsidRDefault="008D363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C11A5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spacing w:after="0" w:line="240" w:lineRule="auto"/>
              <w:textAlignment w:val="center"/>
            </w:pPr>
            <w:r w:rsidRPr="00310628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AC11A5" w:rsidRPr="00310628" w:rsidRDefault="00AC11A5">
            <w:pPr>
              <w:spacing w:after="0" w:line="240" w:lineRule="auto"/>
              <w:textAlignment w:val="center"/>
            </w:pPr>
          </w:p>
          <w:p w:rsidR="00AC11A5" w:rsidRPr="00310628" w:rsidRDefault="008D3634">
            <w:pPr>
              <w:spacing w:after="0" w:line="240" w:lineRule="auto"/>
            </w:pPr>
            <w:r w:rsidRPr="00310628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1062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1062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31062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310628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г.</w:t>
            </w:r>
          </w:p>
          <w:p w:rsidR="00AC11A5" w:rsidRDefault="008D363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C11A5" w:rsidRDefault="008D3634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310628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10628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</w:t>
      </w:r>
      <w:r w:rsidRPr="00310628">
        <w:rPr>
          <w:color w:val="000000"/>
          <w:sz w:val="24"/>
          <w:szCs w:val="24"/>
        </w:rPr>
        <w:t>ллектуальной системы учета электрической энергии в рамках 522-ФЗ ТП-1106 г. Краснодар».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10628">
        <w:rPr>
          <w:color w:val="000000"/>
          <w:sz w:val="24"/>
          <w:szCs w:val="24"/>
        </w:rPr>
        <w:t xml:space="preserve"> 30.03.2026 по 07.04.2026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5. Дата начала подачи заявок: 30.03.2026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6. Дата и время окончания подачи заявок: 07.04.2026 9 ч. 00 мин</w:t>
      </w:r>
      <w:r w:rsidRPr="00310628">
        <w:rPr>
          <w:color w:val="000000"/>
          <w:sz w:val="24"/>
          <w:szCs w:val="24"/>
        </w:rPr>
        <w:t>. (по московскому времени)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7. Дата подведения итогов: 20.04.2026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8. Место подведения итогов:</w:t>
      </w:r>
    </w:p>
    <w:p w:rsidR="00AC11A5" w:rsidRPr="00310628" w:rsidRDefault="008D3634">
      <w:pPr>
        <w:spacing w:before="120" w:after="120" w:line="240" w:lineRule="auto"/>
        <w:ind w:left="255" w:hanging="240"/>
      </w:pPr>
      <w:r w:rsidRPr="00310628">
        <w:rPr>
          <w:color w:val="000000"/>
          <w:sz w:val="24"/>
          <w:szCs w:val="24"/>
        </w:rPr>
        <w:t>9. Состав комиссии:</w:t>
      </w:r>
    </w:p>
    <w:p w:rsidR="00AC11A5" w:rsidRPr="00310628" w:rsidRDefault="008D3634">
      <w:pPr>
        <w:spacing w:before="120" w:after="120" w:line="240" w:lineRule="auto"/>
        <w:ind w:left="255"/>
      </w:pPr>
      <w:r w:rsidRPr="00310628">
        <w:rPr>
          <w:color w:val="000000"/>
          <w:sz w:val="24"/>
          <w:szCs w:val="24"/>
        </w:rPr>
        <w:t>На заседании комиссии по подведению итогов аукциона 32615856253,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10628" w:rsidTr="003106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AC11A5" w:rsidRPr="00310628" w:rsidRDefault="008D3634">
      <w:pPr>
        <w:spacing w:before="120" w:after="120" w:line="240" w:lineRule="auto"/>
        <w:ind w:left="255"/>
      </w:pPr>
      <w:r w:rsidRPr="00310628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310628">
        <w:rPr>
          <w:color w:val="000000"/>
          <w:sz w:val="24"/>
          <w:szCs w:val="24"/>
        </w:rPr>
        <w:t>а(</w:t>
      </w:r>
      <w:proofErr w:type="spellStart"/>
      <w:proofErr w:type="gramEnd"/>
      <w:r w:rsidRPr="00310628">
        <w:rPr>
          <w:color w:val="000000"/>
          <w:sz w:val="24"/>
          <w:szCs w:val="24"/>
        </w:rPr>
        <w:t>ов</w:t>
      </w:r>
      <w:proofErr w:type="spellEnd"/>
      <w:r w:rsidRPr="00310628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AC11A5" w:rsidRPr="00310628" w:rsidRDefault="008D3634">
      <w:pPr>
        <w:spacing w:before="120" w:after="120" w:line="240" w:lineRule="auto"/>
        <w:ind w:left="375" w:hanging="384"/>
      </w:pPr>
      <w:r w:rsidRPr="00310628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AC11A5" w:rsidRPr="00310628" w:rsidRDefault="008D3634">
      <w:pPr>
        <w:spacing w:before="240" w:after="240" w:line="240" w:lineRule="auto"/>
        <w:ind w:left="990" w:hanging="960"/>
      </w:pPr>
      <w:r w:rsidRPr="00310628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310628">
        <w:rPr>
          <w:b/>
          <w:bCs/>
          <w:color w:val="000000"/>
          <w:sz w:val="24"/>
          <w:szCs w:val="24"/>
        </w:rPr>
        <w:t>ельно-монтажных работ по объекту: «Построение интеллектуальной системы учета электрической энергии в рамках 522-ФЗ ТП-1106 г. Краснодар».</w:t>
      </w:r>
    </w:p>
    <w:p w:rsidR="00AC11A5" w:rsidRDefault="008D363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C11A5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C11A5" w:rsidRPr="00310628" w:rsidRDefault="008D3634">
      <w:pPr>
        <w:spacing w:before="120" w:after="120" w:line="240" w:lineRule="auto"/>
        <w:ind w:left="720" w:hanging="720"/>
      </w:pPr>
      <w:r w:rsidRPr="00310628">
        <w:rPr>
          <w:color w:val="000000"/>
          <w:sz w:val="24"/>
          <w:szCs w:val="24"/>
        </w:rPr>
        <w:t>10.1.2. Начальная (максимальная) цена договора: 7 891 975,40 (Российский рубль).</w:t>
      </w:r>
    </w:p>
    <w:p w:rsidR="00AC11A5" w:rsidRPr="00310628" w:rsidRDefault="008D3634">
      <w:pPr>
        <w:spacing w:before="120" w:after="120" w:line="240" w:lineRule="auto"/>
        <w:ind w:left="720" w:hanging="720"/>
      </w:pPr>
      <w:r w:rsidRPr="00310628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AC11A5" w:rsidRDefault="008D363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AC11A5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C11A5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C11A5" w:rsidRPr="00310628" w:rsidRDefault="008D3634">
      <w:pPr>
        <w:spacing w:before="120" w:after="120" w:line="240" w:lineRule="auto"/>
        <w:ind w:left="720" w:hanging="720"/>
      </w:pPr>
      <w:r w:rsidRPr="00310628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836"/>
        <w:gridCol w:w="4089"/>
      </w:tblGrid>
      <w:tr w:rsidR="00310628" w:rsidTr="00310628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Pr="00310628" w:rsidRDefault="00310628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31062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06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0628" w:rsidRPr="00310628" w:rsidTr="00310628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475772 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19:24 </w:t>
            </w:r>
          </w:p>
        </w:tc>
        <w:tc>
          <w:tcPr>
            <w:tcW w:w="206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Pr="00310628" w:rsidRDefault="00310628">
            <w:pPr>
              <w:jc w:val="center"/>
            </w:pPr>
            <w:r w:rsidRPr="0031062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C11A5" w:rsidRPr="00310628" w:rsidRDefault="008D3634">
      <w:pPr>
        <w:spacing w:before="120" w:after="120" w:line="240" w:lineRule="auto"/>
        <w:ind w:left="720" w:hanging="720"/>
      </w:pPr>
      <w:r w:rsidRPr="00310628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AC11A5" w:rsidTr="0031062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31062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C11A5" w:rsidTr="0031062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475772 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8D3634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01.04.2026 </w:t>
            </w:r>
          </w:p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19:24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Default="008D3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C11A5" w:rsidRPr="00310628" w:rsidRDefault="008D3634">
      <w:pPr>
        <w:spacing w:before="120" w:after="120" w:line="240" w:lineRule="auto"/>
        <w:ind w:left="720" w:hanging="720"/>
      </w:pPr>
      <w:r w:rsidRPr="00310628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10628" w:rsidTr="0031062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0628" w:rsidRDefault="003106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C11A5" w:rsidRDefault="008D3634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310628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310628">
        <w:rPr>
          <w:color w:val="000000"/>
          <w:sz w:val="24"/>
          <w:szCs w:val="24"/>
        </w:rPr>
        <w:t>,</w:t>
      </w:r>
      <w:r w:rsidRPr="00310628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310628" w:rsidRDefault="00310628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310628" w:rsidRDefault="00310628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310628" w:rsidRPr="00310628" w:rsidRDefault="00310628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1134"/>
        <w:gridCol w:w="851"/>
        <w:gridCol w:w="970"/>
      </w:tblGrid>
      <w:tr w:rsidR="00AC11A5" w:rsidTr="0031062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proofErr w:type="spellStart"/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3106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1062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3106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106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106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106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106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C11A5" w:rsidTr="0031062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ОБЩЕСТВО С ОГРАНИЧЕННОЙ ОТВЕТСТВЕННОСТЬЮ "ВЕСТА"</w:t>
            </w:r>
            <w:r w:rsidRPr="0031062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 w:rsidP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7</w:t>
            </w:r>
            <w:r>
              <w:rPr>
                <w:color w:val="000000"/>
                <w:position w:val="-3"/>
                <w:szCs w:val="24"/>
              </w:rPr>
              <w:t> 852 515,52</w:t>
            </w:r>
            <w:r w:rsidRPr="00310628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 w:rsidP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7</w:t>
            </w:r>
            <w:r>
              <w:rPr>
                <w:color w:val="000000"/>
                <w:position w:val="-3"/>
                <w:szCs w:val="24"/>
              </w:rPr>
              <w:t> 852 515,52</w:t>
            </w:r>
            <w:bookmarkStart w:id="0" w:name="_GoBack"/>
            <w:bookmarkEnd w:id="0"/>
            <w:r w:rsidRPr="00310628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1A5" w:rsidRPr="00310628" w:rsidRDefault="008D3634">
            <w:pPr>
              <w:jc w:val="center"/>
            </w:pPr>
            <w:r w:rsidRPr="00310628">
              <w:rPr>
                <w:color w:val="000000"/>
                <w:position w:val="-3"/>
                <w:szCs w:val="24"/>
              </w:rPr>
              <w:t>475772 </w:t>
            </w:r>
          </w:p>
        </w:tc>
      </w:tr>
    </w:tbl>
    <w:p w:rsidR="00AC11A5" w:rsidRPr="00310628" w:rsidRDefault="008D3634" w:rsidP="00310628">
      <w:pPr>
        <w:spacing w:before="120" w:after="120" w:line="240" w:lineRule="auto"/>
        <w:ind w:left="375" w:hanging="384"/>
      </w:pPr>
      <w:r w:rsidRPr="00310628">
        <w:rPr>
          <w:color w:val="000000"/>
          <w:sz w:val="24"/>
          <w:szCs w:val="24"/>
        </w:rPr>
        <w:t xml:space="preserve">10.1.9. </w:t>
      </w:r>
      <w:r w:rsidR="00310628" w:rsidRPr="00310628">
        <w:rPr>
          <w:color w:val="000000"/>
          <w:sz w:val="24"/>
          <w:szCs w:val="24"/>
        </w:rPr>
        <w:t xml:space="preserve"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</w:t>
      </w:r>
      <w:r w:rsidR="00310628">
        <w:rPr>
          <w:color w:val="000000"/>
          <w:sz w:val="24"/>
          <w:szCs w:val="24"/>
        </w:rPr>
        <w:t>ООО «ВЕСТА»</w:t>
      </w:r>
      <w:r w:rsidR="00310628" w:rsidRPr="00310628">
        <w:rPr>
          <w:color w:val="000000"/>
          <w:sz w:val="24"/>
          <w:szCs w:val="24"/>
        </w:rPr>
        <w:t>, как единственным участником закупки, по согласованной сторонами стоимости</w:t>
      </w:r>
      <w:r w:rsidR="00310628">
        <w:rPr>
          <w:color w:val="000000"/>
          <w:sz w:val="24"/>
          <w:szCs w:val="24"/>
        </w:rPr>
        <w:t>.</w:t>
      </w:r>
    </w:p>
    <w:p w:rsidR="00AC11A5" w:rsidRPr="00310628" w:rsidRDefault="008D3634">
      <w:pPr>
        <w:spacing w:before="120" w:after="120" w:line="240" w:lineRule="auto"/>
        <w:ind w:left="375" w:hanging="384"/>
      </w:pPr>
      <w:r w:rsidRPr="00310628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AC11A5" w:rsidRPr="00310628" w:rsidRDefault="008D3634">
      <w:pPr>
        <w:spacing w:before="120" w:after="120" w:line="240" w:lineRule="auto"/>
        <w:ind w:left="375" w:hanging="384"/>
      </w:pPr>
      <w:r w:rsidRPr="00310628">
        <w:rPr>
          <w:color w:val="000000"/>
          <w:sz w:val="24"/>
          <w:szCs w:val="24"/>
        </w:rPr>
        <w:t>12. Настоящий протокол подлежит размещению в Един</w:t>
      </w:r>
      <w:r w:rsidRPr="00310628">
        <w:rPr>
          <w:color w:val="000000"/>
          <w:sz w:val="24"/>
          <w:szCs w:val="24"/>
        </w:rPr>
        <w:t>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</w:t>
      </w:r>
      <w:r w:rsidRPr="00310628">
        <w:rPr>
          <w:color w:val="000000"/>
          <w:sz w:val="24"/>
          <w:szCs w:val="24"/>
        </w:rPr>
        <w:t>орядок осуществления закупок отдельными видами юридических лиц.</w:t>
      </w:r>
    </w:p>
    <w:p w:rsidR="00AC11A5" w:rsidRDefault="008D3634" w:rsidP="0031062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10628" w:rsidRDefault="00310628" w:rsidP="00310628">
      <w:pPr>
        <w:spacing w:after="0" w:line="240" w:lineRule="auto"/>
        <w:rPr>
          <w:color w:val="000000"/>
          <w:sz w:val="24"/>
          <w:szCs w:val="24"/>
        </w:rPr>
      </w:pPr>
    </w:p>
    <w:p w:rsidR="00310628" w:rsidRPr="00310628" w:rsidRDefault="00310628" w:rsidP="00310628">
      <w:pPr>
        <w:jc w:val="center"/>
      </w:pPr>
      <w:r>
        <w:rPr>
          <w:color w:val="000000"/>
          <w:sz w:val="24"/>
          <w:szCs w:val="24"/>
        </w:rPr>
        <w:t> </w:t>
      </w:r>
      <w:r w:rsidRPr="00310628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310628" w:rsidTr="00310628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310628" w:rsidTr="00310628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310628" w:rsidTr="0031062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310628" w:rsidTr="0031062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310628" w:rsidRDefault="00310628">
            <w:pPr>
              <w:spacing w:after="0"/>
              <w:ind w:firstLine="770"/>
              <w:jc w:val="both"/>
            </w:pPr>
            <w:r>
              <w:t>Макушин В.В,</w:t>
            </w:r>
          </w:p>
        </w:tc>
      </w:tr>
      <w:tr w:rsidR="00310628" w:rsidTr="0031062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310628" w:rsidTr="0031062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310628" w:rsidRDefault="00310628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М..В.</w:t>
            </w:r>
          </w:p>
        </w:tc>
      </w:tr>
      <w:tr w:rsidR="00310628" w:rsidTr="0031062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10628" w:rsidRDefault="0031062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10628" w:rsidRDefault="00310628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310628" w:rsidRPr="00310628" w:rsidRDefault="00310628" w:rsidP="00310628">
      <w:pPr>
        <w:spacing w:after="0" w:line="240" w:lineRule="auto"/>
      </w:pPr>
    </w:p>
    <w:sectPr w:rsidR="00310628" w:rsidRPr="0031062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8D3634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8D363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628" w:rsidRPr="00310628" w:rsidRDefault="00310628">
    <w:pPr>
      <w:pStyle w:val="a5"/>
      <w:rPr>
        <w:sz w:val="20"/>
      </w:rPr>
    </w:pPr>
    <w:r w:rsidRPr="00310628">
      <w:rPr>
        <w:sz w:val="20"/>
      </w:rPr>
      <w:t>Исп. Икоева А.К.</w:t>
    </w:r>
  </w:p>
  <w:p w:rsidR="00310628" w:rsidRPr="00310628" w:rsidRDefault="00310628">
    <w:pPr>
      <w:pStyle w:val="a5"/>
      <w:rPr>
        <w:sz w:val="20"/>
      </w:rPr>
    </w:pPr>
    <w:r w:rsidRPr="00310628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8D3634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8D363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2B51017"/>
    <w:multiLevelType w:val="hybridMultilevel"/>
    <w:tmpl w:val="0456C368"/>
    <w:lvl w:ilvl="0" w:tplc="64617691">
      <w:start w:val="1"/>
      <w:numFmt w:val="decimal"/>
      <w:lvlText w:val="%1."/>
      <w:lvlJc w:val="left"/>
      <w:pPr>
        <w:ind w:left="720" w:hanging="360"/>
      </w:pPr>
    </w:lvl>
    <w:lvl w:ilvl="1" w:tplc="64617691" w:tentative="1">
      <w:start w:val="1"/>
      <w:numFmt w:val="lowerLetter"/>
      <w:lvlText w:val="%2."/>
      <w:lvlJc w:val="left"/>
      <w:pPr>
        <w:ind w:left="1440" w:hanging="360"/>
      </w:pPr>
    </w:lvl>
    <w:lvl w:ilvl="2" w:tplc="64617691" w:tentative="1">
      <w:start w:val="1"/>
      <w:numFmt w:val="lowerRoman"/>
      <w:lvlText w:val="%3."/>
      <w:lvlJc w:val="right"/>
      <w:pPr>
        <w:ind w:left="2160" w:hanging="180"/>
      </w:pPr>
    </w:lvl>
    <w:lvl w:ilvl="3" w:tplc="64617691" w:tentative="1">
      <w:start w:val="1"/>
      <w:numFmt w:val="decimal"/>
      <w:lvlText w:val="%4."/>
      <w:lvlJc w:val="left"/>
      <w:pPr>
        <w:ind w:left="2880" w:hanging="360"/>
      </w:pPr>
    </w:lvl>
    <w:lvl w:ilvl="4" w:tplc="64617691" w:tentative="1">
      <w:start w:val="1"/>
      <w:numFmt w:val="lowerLetter"/>
      <w:lvlText w:val="%5."/>
      <w:lvlJc w:val="left"/>
      <w:pPr>
        <w:ind w:left="3600" w:hanging="360"/>
      </w:pPr>
    </w:lvl>
    <w:lvl w:ilvl="5" w:tplc="64617691" w:tentative="1">
      <w:start w:val="1"/>
      <w:numFmt w:val="lowerRoman"/>
      <w:lvlText w:val="%6."/>
      <w:lvlJc w:val="right"/>
      <w:pPr>
        <w:ind w:left="4320" w:hanging="180"/>
      </w:pPr>
    </w:lvl>
    <w:lvl w:ilvl="6" w:tplc="64617691" w:tentative="1">
      <w:start w:val="1"/>
      <w:numFmt w:val="decimal"/>
      <w:lvlText w:val="%7."/>
      <w:lvlJc w:val="left"/>
      <w:pPr>
        <w:ind w:left="5040" w:hanging="360"/>
      </w:pPr>
    </w:lvl>
    <w:lvl w:ilvl="7" w:tplc="64617691" w:tentative="1">
      <w:start w:val="1"/>
      <w:numFmt w:val="lowerLetter"/>
      <w:lvlText w:val="%8."/>
      <w:lvlJc w:val="left"/>
      <w:pPr>
        <w:ind w:left="5760" w:hanging="360"/>
      </w:pPr>
    </w:lvl>
    <w:lvl w:ilvl="8" w:tplc="646176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868C9"/>
    <w:multiLevelType w:val="hybridMultilevel"/>
    <w:tmpl w:val="52A849B2"/>
    <w:lvl w:ilvl="0" w:tplc="977245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10628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D3634"/>
    <w:rsid w:val="008F680D"/>
    <w:rsid w:val="00AC11A5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10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628"/>
  </w:style>
  <w:style w:type="paragraph" w:styleId="a5">
    <w:name w:val="footer"/>
    <w:basedOn w:val="a"/>
    <w:link w:val="a6"/>
    <w:uiPriority w:val="99"/>
    <w:unhideWhenUsed/>
    <w:rsid w:val="00310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628"/>
  </w:style>
  <w:style w:type="paragraph" w:styleId="a7">
    <w:name w:val="Balloon Text"/>
    <w:basedOn w:val="a"/>
    <w:link w:val="a8"/>
    <w:uiPriority w:val="99"/>
    <w:semiHidden/>
    <w:unhideWhenUsed/>
    <w:rsid w:val="0031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62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310628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10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628"/>
  </w:style>
  <w:style w:type="paragraph" w:styleId="a5">
    <w:name w:val="footer"/>
    <w:basedOn w:val="a"/>
    <w:link w:val="a6"/>
    <w:uiPriority w:val="99"/>
    <w:unhideWhenUsed/>
    <w:rsid w:val="00310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628"/>
  </w:style>
  <w:style w:type="paragraph" w:styleId="a7">
    <w:name w:val="Balloon Text"/>
    <w:basedOn w:val="a"/>
    <w:link w:val="a8"/>
    <w:uiPriority w:val="99"/>
    <w:semiHidden/>
    <w:unhideWhenUsed/>
    <w:rsid w:val="0031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62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310628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838356598" Type="http://schemas.microsoft.com/office/2011/relationships/commentsExtended" Target="commentsExtended.xml"/><Relationship Id="rId30609366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10EB-5C1C-414A-8DC1-FBFBFB0D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2026-04-07T06:32:00Z</dcterms:created>
  <dcterms:modified xsi:type="dcterms:W3CDTF">2026-04-07T06:32:00Z</dcterms:modified>
</cp:coreProperties>
</file>