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27F" w:rsidRPr="005831B8" w:rsidRDefault="007E7D10">
      <w:pPr>
        <w:spacing w:after="0" w:line="240" w:lineRule="auto"/>
        <w:jc w:val="center"/>
        <w:rPr>
          <w:lang w:val="ru-RU"/>
        </w:rPr>
      </w:pPr>
      <w:r w:rsidRPr="005831B8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32615840092</w:t>
      </w:r>
    </w:p>
    <w:p w:rsidR="0004327F" w:rsidRPr="005831B8" w:rsidRDefault="007E7D10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04327F" w:rsidRPr="005831B8" w:rsidRDefault="007E7D10">
      <w:pPr>
        <w:spacing w:after="0" w:line="240" w:lineRule="auto"/>
        <w:rPr>
          <w:lang w:val="ru-RU"/>
        </w:rPr>
      </w:pPr>
      <w:r w:rsidRPr="005831B8">
        <w:rPr>
          <w:color w:val="000000"/>
          <w:sz w:val="24"/>
          <w:szCs w:val="24"/>
          <w:lang w:val="ru-RU"/>
        </w:rPr>
        <w:t>Номер закупки: 32615840092</w:t>
      </w:r>
    </w:p>
    <w:p w:rsidR="0004327F" w:rsidRPr="005831B8" w:rsidRDefault="007E7D10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04327F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Pr="005831B8" w:rsidRDefault="007E7D10">
            <w:pPr>
              <w:spacing w:after="0" w:line="240" w:lineRule="auto"/>
              <w:textAlignment w:val="center"/>
              <w:rPr>
                <w:lang w:val="ru-RU"/>
              </w:rPr>
            </w:pPr>
            <w:r w:rsidRPr="005831B8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04327F" w:rsidRPr="005831B8" w:rsidRDefault="0004327F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04327F" w:rsidRPr="005831B8" w:rsidRDefault="007E7D10">
            <w:pPr>
              <w:spacing w:after="0" w:line="240" w:lineRule="auto"/>
              <w:rPr>
                <w:lang w:val="ru-RU"/>
              </w:rPr>
            </w:pPr>
            <w:r w:rsidRPr="005831B8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5831B8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5831B8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5831B8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5831B8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Default="007E7D10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03.04.2026 г.</w:t>
            </w:r>
          </w:p>
          <w:p w:rsidR="0004327F" w:rsidRDefault="007E7D10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04327F" w:rsidRDefault="007E7D10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04327F" w:rsidRPr="005831B8" w:rsidRDefault="007E7D10">
      <w:pPr>
        <w:spacing w:before="120" w:after="120" w:line="240" w:lineRule="auto"/>
        <w:ind w:left="255" w:hanging="240"/>
        <w:rPr>
          <w:lang w:val="ru-RU"/>
        </w:rPr>
      </w:pPr>
      <w:r w:rsidRPr="005831B8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04327F" w:rsidRPr="005831B8" w:rsidRDefault="007E7D10">
      <w:pPr>
        <w:spacing w:before="120" w:after="120" w:line="240" w:lineRule="auto"/>
        <w:ind w:left="255" w:hanging="240"/>
        <w:rPr>
          <w:lang w:val="ru-RU"/>
        </w:rPr>
      </w:pPr>
      <w:r w:rsidRPr="005831B8">
        <w:rPr>
          <w:color w:val="000000"/>
          <w:sz w:val="24"/>
          <w:szCs w:val="24"/>
          <w:lang w:val="ru-RU"/>
        </w:rPr>
        <w:t xml:space="preserve">2. Контактное лицо: Икоева Анна Казбековна, 7(861)9921092,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5831B8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5831B8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04327F" w:rsidRPr="005831B8" w:rsidRDefault="007E7D10">
      <w:pPr>
        <w:spacing w:before="120" w:after="120" w:line="240" w:lineRule="auto"/>
        <w:ind w:left="255" w:hanging="240"/>
        <w:rPr>
          <w:lang w:val="ru-RU"/>
        </w:rPr>
      </w:pPr>
      <w:r w:rsidRPr="005831B8">
        <w:rPr>
          <w:color w:val="000000"/>
          <w:sz w:val="24"/>
          <w:szCs w:val="24"/>
          <w:lang w:val="ru-RU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«Построение инте</w:t>
      </w:r>
      <w:r w:rsidRPr="005831B8">
        <w:rPr>
          <w:color w:val="000000"/>
          <w:sz w:val="24"/>
          <w:szCs w:val="24"/>
          <w:lang w:val="ru-RU"/>
        </w:rPr>
        <w:t>ллектуальной системы учета электрической энергии в рамках 522-ФЗ ТП-207 г. Новороссийск».</w:t>
      </w:r>
    </w:p>
    <w:p w:rsidR="0004327F" w:rsidRPr="005831B8" w:rsidRDefault="007E7D10">
      <w:pPr>
        <w:spacing w:before="120" w:after="120" w:line="240" w:lineRule="auto"/>
        <w:ind w:left="255" w:hanging="240"/>
        <w:rPr>
          <w:lang w:val="ru-RU"/>
        </w:rPr>
      </w:pPr>
      <w:r w:rsidRPr="005831B8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5831B8">
        <w:rPr>
          <w:color w:val="000000"/>
          <w:sz w:val="24"/>
          <w:szCs w:val="24"/>
          <w:lang w:val="ru-RU"/>
        </w:rPr>
        <w:t xml:space="preserve"> 25.03.2026 по 02.04.2026</w:t>
      </w:r>
    </w:p>
    <w:p w:rsidR="0004327F" w:rsidRPr="005831B8" w:rsidRDefault="007E7D10">
      <w:pPr>
        <w:spacing w:before="120" w:after="120" w:line="240" w:lineRule="auto"/>
        <w:ind w:left="255" w:hanging="240"/>
        <w:rPr>
          <w:lang w:val="ru-RU"/>
        </w:rPr>
      </w:pPr>
      <w:r w:rsidRPr="005831B8">
        <w:rPr>
          <w:color w:val="000000"/>
          <w:sz w:val="24"/>
          <w:szCs w:val="24"/>
          <w:lang w:val="ru-RU"/>
        </w:rPr>
        <w:t>5. Дата начала подачи заявок: 25.03.2026</w:t>
      </w:r>
    </w:p>
    <w:p w:rsidR="0004327F" w:rsidRPr="005831B8" w:rsidRDefault="007E7D10">
      <w:pPr>
        <w:spacing w:before="120" w:after="120" w:line="240" w:lineRule="auto"/>
        <w:ind w:left="255" w:hanging="240"/>
        <w:rPr>
          <w:lang w:val="ru-RU"/>
        </w:rPr>
      </w:pPr>
      <w:r w:rsidRPr="005831B8">
        <w:rPr>
          <w:color w:val="000000"/>
          <w:sz w:val="24"/>
          <w:szCs w:val="24"/>
          <w:lang w:val="ru-RU"/>
        </w:rPr>
        <w:t>6. Дата и время окончания подачи заявок: 02.04.2026 9 ч. 00 м</w:t>
      </w:r>
      <w:r w:rsidRPr="005831B8">
        <w:rPr>
          <w:color w:val="000000"/>
          <w:sz w:val="24"/>
          <w:szCs w:val="24"/>
          <w:lang w:val="ru-RU"/>
        </w:rPr>
        <w:t>ин. (по московскому времени)</w:t>
      </w:r>
    </w:p>
    <w:p w:rsidR="0004327F" w:rsidRPr="005831B8" w:rsidRDefault="007E7D10">
      <w:pPr>
        <w:spacing w:before="120" w:after="120" w:line="240" w:lineRule="auto"/>
        <w:ind w:left="255" w:hanging="240"/>
        <w:rPr>
          <w:lang w:val="ru-RU"/>
        </w:rPr>
      </w:pPr>
      <w:r w:rsidRPr="005831B8">
        <w:rPr>
          <w:color w:val="000000"/>
          <w:sz w:val="24"/>
          <w:szCs w:val="24"/>
          <w:lang w:val="ru-RU"/>
        </w:rPr>
        <w:t>7. Дата подведения итогов: 13.04.2026</w:t>
      </w:r>
    </w:p>
    <w:p w:rsidR="0004327F" w:rsidRPr="005831B8" w:rsidRDefault="007E7D10">
      <w:pPr>
        <w:spacing w:before="120" w:after="120" w:line="240" w:lineRule="auto"/>
        <w:ind w:left="255" w:hanging="240"/>
        <w:rPr>
          <w:lang w:val="ru-RU"/>
        </w:rPr>
      </w:pPr>
      <w:r w:rsidRPr="005831B8">
        <w:rPr>
          <w:color w:val="000000"/>
          <w:sz w:val="24"/>
          <w:szCs w:val="24"/>
          <w:lang w:val="ru-RU"/>
        </w:rPr>
        <w:t>8. Место подведения итогов:</w:t>
      </w:r>
    </w:p>
    <w:p w:rsidR="0004327F" w:rsidRPr="005831B8" w:rsidRDefault="007E7D10">
      <w:pPr>
        <w:spacing w:before="120" w:after="120" w:line="240" w:lineRule="auto"/>
        <w:ind w:left="255" w:hanging="240"/>
        <w:rPr>
          <w:lang w:val="ru-RU"/>
        </w:rPr>
      </w:pPr>
      <w:r w:rsidRPr="005831B8">
        <w:rPr>
          <w:color w:val="000000"/>
          <w:sz w:val="24"/>
          <w:szCs w:val="24"/>
          <w:lang w:val="ru-RU"/>
        </w:rPr>
        <w:t>9. Состав комиссии:</w:t>
      </w:r>
    </w:p>
    <w:p w:rsidR="0004327F" w:rsidRPr="005831B8" w:rsidRDefault="007E7D10">
      <w:pPr>
        <w:spacing w:before="120" w:after="120" w:line="240" w:lineRule="auto"/>
        <w:ind w:left="255"/>
        <w:rPr>
          <w:lang w:val="ru-RU"/>
        </w:rPr>
      </w:pPr>
      <w:r w:rsidRPr="005831B8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32615840092,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2835"/>
        <w:gridCol w:w="3522"/>
      </w:tblGrid>
      <w:tr w:rsidR="005831B8" w:rsidTr="005831B8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5831B8" w:rsidTr="005831B8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5831B8" w:rsidTr="005831B8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5831B8" w:rsidTr="005831B8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5831B8" w:rsidTr="005831B8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Отсутствовал </w:t>
            </w:r>
          </w:p>
        </w:tc>
      </w:tr>
      <w:tr w:rsidR="005831B8" w:rsidTr="005831B8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5831B8" w:rsidTr="005831B8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Отсутствовал </w:t>
            </w:r>
          </w:p>
        </w:tc>
      </w:tr>
      <w:tr w:rsidR="005831B8" w:rsidTr="005831B8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04327F" w:rsidRPr="005831B8" w:rsidRDefault="007E7D10">
      <w:pPr>
        <w:spacing w:before="120" w:after="120" w:line="240" w:lineRule="auto"/>
        <w:ind w:left="255"/>
        <w:rPr>
          <w:lang w:val="ru-RU"/>
        </w:rPr>
      </w:pPr>
      <w:r w:rsidRPr="005831B8">
        <w:rPr>
          <w:color w:val="000000"/>
          <w:sz w:val="24"/>
          <w:szCs w:val="24"/>
          <w:lang w:val="ru-RU"/>
        </w:rPr>
        <w:t>Всего на заседании присутствовало 5 член</w:t>
      </w:r>
      <w:proofErr w:type="gramStart"/>
      <w:r w:rsidRPr="005831B8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5831B8">
        <w:rPr>
          <w:color w:val="000000"/>
          <w:sz w:val="24"/>
          <w:szCs w:val="24"/>
          <w:lang w:val="ru-RU"/>
        </w:rPr>
        <w:t>ов</w:t>
      </w:r>
      <w:proofErr w:type="spellEnd"/>
      <w:r w:rsidRPr="005831B8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04327F" w:rsidRPr="005831B8" w:rsidRDefault="007E7D10">
      <w:pPr>
        <w:spacing w:before="120" w:after="120" w:line="240" w:lineRule="auto"/>
        <w:ind w:left="375" w:hanging="384"/>
        <w:rPr>
          <w:lang w:val="ru-RU"/>
        </w:rPr>
      </w:pPr>
      <w:r w:rsidRPr="005831B8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04327F" w:rsidRPr="005831B8" w:rsidRDefault="007E7D10">
      <w:pPr>
        <w:spacing w:before="240" w:after="240" w:line="240" w:lineRule="auto"/>
        <w:ind w:left="990" w:hanging="960"/>
        <w:rPr>
          <w:lang w:val="ru-RU"/>
        </w:rPr>
      </w:pPr>
      <w:r w:rsidRPr="005831B8">
        <w:rPr>
          <w:b/>
          <w:bCs/>
          <w:color w:val="000000"/>
          <w:sz w:val="24"/>
          <w:szCs w:val="24"/>
          <w:lang w:val="ru-RU"/>
        </w:rPr>
        <w:t>Лот №1: Выполнение разработки проектно-сметной документации – рабочего проекта и строит</w:t>
      </w:r>
      <w:r w:rsidRPr="005831B8">
        <w:rPr>
          <w:b/>
          <w:bCs/>
          <w:color w:val="000000"/>
          <w:sz w:val="24"/>
          <w:szCs w:val="24"/>
          <w:lang w:val="ru-RU"/>
        </w:rPr>
        <w:t>ельно-монтажных работ по объекту: «Построение интеллектуальной системы учета электрической энергии в рамках 522-ФЗ ТП-207 г. Новороссийск».</w:t>
      </w:r>
    </w:p>
    <w:p w:rsidR="0004327F" w:rsidRDefault="007E7D10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04327F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Default="007E7D10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04327F" w:rsidRPr="005831B8" w:rsidRDefault="007E7D10">
      <w:pPr>
        <w:spacing w:before="120" w:after="120" w:line="240" w:lineRule="auto"/>
        <w:ind w:left="720" w:hanging="720"/>
        <w:rPr>
          <w:lang w:val="ru-RU"/>
        </w:rPr>
      </w:pPr>
      <w:r w:rsidRPr="005831B8">
        <w:rPr>
          <w:color w:val="000000"/>
          <w:sz w:val="24"/>
          <w:szCs w:val="24"/>
          <w:lang w:val="ru-RU"/>
        </w:rPr>
        <w:lastRenderedPageBreak/>
        <w:t>10.1.2. Начальная (максимальная) цена договора: 3 844 714,53 (Российский рубль).</w:t>
      </w:r>
    </w:p>
    <w:p w:rsidR="0004327F" w:rsidRPr="005831B8" w:rsidRDefault="007E7D10">
      <w:pPr>
        <w:spacing w:before="120" w:after="120" w:line="240" w:lineRule="auto"/>
        <w:ind w:left="720" w:hanging="720"/>
        <w:rPr>
          <w:lang w:val="ru-RU"/>
        </w:rPr>
      </w:pPr>
      <w:r w:rsidRPr="005831B8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04327F" w:rsidRDefault="007E7D10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04327F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Default="007E7D1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Default="007E7D1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Default="007E7D1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04327F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Pr="005831B8" w:rsidRDefault="007E7D10">
            <w:pPr>
              <w:jc w:val="center"/>
              <w:rPr>
                <w:lang w:val="ru-RU"/>
              </w:rPr>
            </w:pPr>
            <w:r w:rsidRPr="005831B8">
              <w:rPr>
                <w:color w:val="000000"/>
                <w:position w:val="-3"/>
                <w:sz w:val="24"/>
                <w:szCs w:val="24"/>
                <w:lang w:val="ru-RU"/>
              </w:rPr>
              <w:t>43.21.10.110 Работы по монтажу основных сетей электроосвещения и электроснабжения или электроарматуры, требующие специальной квалификации, в зданиях, сооружениях и на прочих строительных объектах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Default="007E7D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Default="007E7D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04327F" w:rsidRPr="005831B8" w:rsidRDefault="007E7D10">
      <w:pPr>
        <w:spacing w:before="120" w:after="120" w:line="240" w:lineRule="auto"/>
        <w:ind w:left="720" w:hanging="720"/>
        <w:rPr>
          <w:lang w:val="ru-RU"/>
        </w:rPr>
      </w:pPr>
      <w:r w:rsidRPr="005831B8">
        <w:rPr>
          <w:color w:val="000000"/>
          <w:sz w:val="24"/>
          <w:szCs w:val="24"/>
          <w:lang w:val="ru-RU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989"/>
        <w:gridCol w:w="2976"/>
        <w:gridCol w:w="3947"/>
      </w:tblGrid>
      <w:tr w:rsidR="005831B8" w:rsidTr="005831B8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5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Pr="005831B8" w:rsidRDefault="005831B8">
            <w:pPr>
              <w:jc w:val="center"/>
              <w:rPr>
                <w:lang w:val="ru-RU"/>
              </w:rPr>
            </w:pPr>
            <w:r w:rsidRPr="005831B8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5831B8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99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5831B8" w:rsidTr="005831B8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475566 </w:t>
            </w:r>
          </w:p>
        </w:tc>
        <w:tc>
          <w:tcPr>
            <w:tcW w:w="15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01.04.2026 12:09 </w:t>
            </w:r>
          </w:p>
        </w:tc>
        <w:tc>
          <w:tcPr>
            <w:tcW w:w="199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ЕРМАКОВА АННА НИКОЛАЕВНА </w:t>
            </w:r>
          </w:p>
        </w:tc>
      </w:tr>
    </w:tbl>
    <w:p w:rsidR="0004327F" w:rsidRPr="005831B8" w:rsidRDefault="007E7D10">
      <w:pPr>
        <w:spacing w:before="120" w:after="120" w:line="240" w:lineRule="auto"/>
        <w:ind w:left="720" w:hanging="720"/>
        <w:rPr>
          <w:lang w:val="ru-RU"/>
        </w:rPr>
      </w:pPr>
      <w:r w:rsidRPr="005831B8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475"/>
        <w:gridCol w:w="2634"/>
        <w:gridCol w:w="1822"/>
      </w:tblGrid>
      <w:tr w:rsidR="0004327F" w:rsidTr="005831B8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Default="007E7D1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Default="007E7D1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Pr="005831B8" w:rsidRDefault="007E7D10">
            <w:pPr>
              <w:jc w:val="center"/>
              <w:rPr>
                <w:lang w:val="ru-RU"/>
              </w:rPr>
            </w:pPr>
            <w:r w:rsidRPr="005831B8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5831B8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Default="007E7D1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Default="007E7D1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04327F" w:rsidTr="005831B8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Default="007E7D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Default="007E7D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475566 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Default="007E7D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01.04.2026 12:09 </w:t>
            </w:r>
          </w:p>
        </w:tc>
        <w:tc>
          <w:tcPr>
            <w:tcW w:w="13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Default="007E7D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ЕРМАКОВА АННА НИКОЛАЕВНА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Default="007E7D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04327F" w:rsidRPr="005831B8" w:rsidRDefault="007E7D10">
      <w:pPr>
        <w:spacing w:before="120" w:after="120" w:line="240" w:lineRule="auto"/>
        <w:ind w:left="720" w:hanging="720"/>
        <w:rPr>
          <w:lang w:val="ru-RU"/>
        </w:rPr>
      </w:pPr>
      <w:r w:rsidRPr="005831B8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2550"/>
        <w:gridCol w:w="3523"/>
      </w:tblGrid>
      <w:tr w:rsidR="005831B8" w:rsidTr="005831B8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5831B8" w:rsidTr="005831B8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Марат Мухадинович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5831B8" w:rsidTr="005831B8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Евсеев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Павел Леонидович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5831B8" w:rsidTr="005831B8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5831B8" w:rsidTr="005831B8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Алексей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Юрьевич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5831B8" w:rsidTr="005831B8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1B8" w:rsidRDefault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04327F" w:rsidRPr="005831B8" w:rsidRDefault="007E7D10">
      <w:pPr>
        <w:spacing w:before="120" w:after="120" w:line="240" w:lineRule="auto"/>
        <w:ind w:left="720" w:hanging="720"/>
        <w:rPr>
          <w:lang w:val="ru-RU"/>
        </w:rPr>
      </w:pPr>
      <w:r w:rsidRPr="005831B8">
        <w:rPr>
          <w:color w:val="000000"/>
          <w:sz w:val="24"/>
          <w:szCs w:val="24"/>
          <w:lang w:val="ru-RU"/>
        </w:rPr>
        <w:t>10.1.8. Сведения об итоговых позициях участников, заявки</w:t>
      </w:r>
      <w:r w:rsidR="005831B8">
        <w:rPr>
          <w:color w:val="000000"/>
          <w:sz w:val="24"/>
          <w:szCs w:val="24"/>
          <w:lang w:val="ru-RU"/>
        </w:rPr>
        <w:t>,</w:t>
      </w:r>
      <w:r w:rsidRPr="005831B8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5"/>
        <w:gridCol w:w="1987"/>
        <w:gridCol w:w="1560"/>
        <w:gridCol w:w="1701"/>
        <w:gridCol w:w="1134"/>
        <w:gridCol w:w="992"/>
        <w:gridCol w:w="1112"/>
      </w:tblGrid>
      <w:tr w:rsidR="0004327F" w:rsidTr="005831B8">
        <w:tc>
          <w:tcPr>
            <w:tcW w:w="141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Default="007E7D10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lastRenderedPageBreak/>
              <w:t>Итоговая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позиция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98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Default="007E7D1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Default="007E7D1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Лучшее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ценовое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предложение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Pr="005831B8" w:rsidRDefault="007E7D10">
            <w:pPr>
              <w:jc w:val="center"/>
              <w:rPr>
                <w:lang w:val="ru-RU"/>
              </w:rPr>
            </w:pPr>
            <w:r w:rsidRPr="005831B8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Цена</w:t>
            </w:r>
            <w:r w:rsidRPr="005831B8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5831B8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учетом снижения</w:t>
            </w:r>
            <w:r w:rsidRPr="005831B8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Default="007E7D1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Страна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происхождения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Default="007E7D1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Default="007E7D1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04327F" w:rsidTr="005831B8">
        <w:tc>
          <w:tcPr>
            <w:tcW w:w="141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Default="007E7D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Победитель </w:t>
            </w:r>
          </w:p>
        </w:tc>
        <w:tc>
          <w:tcPr>
            <w:tcW w:w="198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Default="007E7D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ЕРМАКОВА АННА НИКОЛАЕВНА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Default="007E7D10" w:rsidP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</w:t>
            </w:r>
            <w:r w:rsidR="005831B8">
              <w:rPr>
                <w:color w:val="000000"/>
                <w:position w:val="-3"/>
                <w:sz w:val="24"/>
                <w:szCs w:val="24"/>
              </w:rPr>
              <w:t> </w:t>
            </w:r>
            <w:r w:rsidR="005831B8">
              <w:rPr>
                <w:color w:val="000000"/>
                <w:position w:val="-3"/>
                <w:sz w:val="24"/>
                <w:szCs w:val="24"/>
                <w:lang w:val="ru-RU"/>
              </w:rPr>
              <w:t>825 490,96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(Российский рубль) 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Default="007E7D10" w:rsidP="005831B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</w:t>
            </w:r>
            <w:r w:rsidR="005831B8">
              <w:rPr>
                <w:color w:val="000000"/>
                <w:position w:val="-3"/>
                <w:sz w:val="24"/>
                <w:szCs w:val="24"/>
              </w:rPr>
              <w:t> </w:t>
            </w:r>
            <w:r w:rsidR="005831B8">
              <w:rPr>
                <w:color w:val="000000"/>
                <w:position w:val="-3"/>
                <w:sz w:val="24"/>
                <w:szCs w:val="24"/>
                <w:lang w:val="ru-RU"/>
              </w:rPr>
              <w:t>825 490,96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(Российский рубль) 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Default="007E7D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РФ или ЕАЭС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Default="007E7D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327F" w:rsidRDefault="007E7D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475566 </w:t>
            </w:r>
          </w:p>
        </w:tc>
      </w:tr>
    </w:tbl>
    <w:p w:rsidR="0004327F" w:rsidRPr="005831B8" w:rsidRDefault="005831B8" w:rsidP="005831B8">
      <w:pPr>
        <w:spacing w:before="120" w:after="120" w:line="240" w:lineRule="auto"/>
        <w:ind w:left="375" w:hanging="384"/>
        <w:rPr>
          <w:lang w:val="ru-RU"/>
        </w:rPr>
      </w:pPr>
      <w:r>
        <w:rPr>
          <w:color w:val="000000"/>
          <w:sz w:val="24"/>
          <w:szCs w:val="24"/>
          <w:lang w:val="ru-RU"/>
        </w:rPr>
        <w:t xml:space="preserve">10.1.9. </w:t>
      </w:r>
      <w:r w:rsidRPr="005831B8">
        <w:rPr>
          <w:color w:val="000000"/>
          <w:sz w:val="24"/>
          <w:szCs w:val="24"/>
          <w:lang w:val="ru-RU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ИП ЕРМАКОВОЙ АННОЙ НИКОЛАЕВНОЙ, как единственным участником закупки, по согласованной сторонами стоимости.</w:t>
      </w:r>
    </w:p>
    <w:p w:rsidR="0004327F" w:rsidRPr="005831B8" w:rsidRDefault="007E7D10">
      <w:pPr>
        <w:spacing w:before="120" w:after="120" w:line="240" w:lineRule="auto"/>
        <w:ind w:left="375" w:hanging="384"/>
        <w:rPr>
          <w:lang w:val="ru-RU"/>
        </w:rPr>
      </w:pPr>
      <w:r w:rsidRPr="005831B8">
        <w:rPr>
          <w:color w:val="000000"/>
          <w:sz w:val="24"/>
          <w:szCs w:val="24"/>
          <w:lang w:val="ru-RU"/>
        </w:rPr>
        <w:t>11. Протокол подведения итогов аукциона подписан всеми присутствующими на заседании членами комиссии</w:t>
      </w:r>
    </w:p>
    <w:p w:rsidR="0004327F" w:rsidRPr="005831B8" w:rsidRDefault="007E7D10">
      <w:pPr>
        <w:spacing w:before="120" w:after="120" w:line="240" w:lineRule="auto"/>
        <w:ind w:left="375" w:hanging="384"/>
        <w:rPr>
          <w:lang w:val="ru-RU"/>
        </w:rPr>
      </w:pPr>
      <w:r w:rsidRPr="005831B8">
        <w:rPr>
          <w:color w:val="000000"/>
          <w:sz w:val="24"/>
          <w:szCs w:val="24"/>
          <w:lang w:val="ru-RU"/>
        </w:rPr>
        <w:t>12.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</w:t>
      </w:r>
      <w:r w:rsidRPr="005831B8">
        <w:rPr>
          <w:color w:val="000000"/>
          <w:sz w:val="24"/>
          <w:szCs w:val="24"/>
          <w:lang w:val="ru-RU"/>
        </w:rPr>
        <w:t>ый закон Российской Федерации, регламентирующий порядок</w:t>
      </w:r>
      <w:bookmarkStart w:id="0" w:name="_GoBack"/>
      <w:bookmarkEnd w:id="0"/>
      <w:r w:rsidRPr="005831B8">
        <w:rPr>
          <w:color w:val="000000"/>
          <w:sz w:val="24"/>
          <w:szCs w:val="24"/>
          <w:lang w:val="ru-RU"/>
        </w:rPr>
        <w:t xml:space="preserve"> осуществления закупок отдельными видами юридических лиц.</w:t>
      </w:r>
    </w:p>
    <w:p w:rsidR="0004327F" w:rsidRDefault="007E7D10" w:rsidP="005831B8">
      <w:pPr>
        <w:spacing w:after="0" w:line="240" w:lineRule="auto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 </w:t>
      </w:r>
    </w:p>
    <w:p w:rsidR="005831B8" w:rsidRDefault="005831B8" w:rsidP="005831B8">
      <w:pPr>
        <w:spacing w:after="0" w:line="240" w:lineRule="auto"/>
        <w:rPr>
          <w:color w:val="000000"/>
          <w:sz w:val="24"/>
          <w:szCs w:val="24"/>
          <w:lang w:val="ru-RU"/>
        </w:rPr>
      </w:pPr>
    </w:p>
    <w:p w:rsidR="005831B8" w:rsidRPr="00393654" w:rsidRDefault="005831B8" w:rsidP="005831B8">
      <w:pPr>
        <w:spacing w:after="0" w:line="240" w:lineRule="auto"/>
        <w:rPr>
          <w:color w:val="000000"/>
          <w:sz w:val="24"/>
          <w:szCs w:val="24"/>
        </w:rPr>
      </w:pPr>
    </w:p>
    <w:p w:rsidR="005831B8" w:rsidRPr="005831B8" w:rsidRDefault="005831B8" w:rsidP="005831B8">
      <w:pPr>
        <w:jc w:val="center"/>
        <w:rPr>
          <w:lang w:val="ru-RU"/>
        </w:rPr>
      </w:pPr>
      <w:r w:rsidRPr="005831B8">
        <w:rPr>
          <w:b/>
          <w:bCs/>
          <w:lang w:val="ru-RU"/>
        </w:rPr>
        <w:t>Члены комиссии, присутствующие на заседании:</w:t>
      </w:r>
    </w:p>
    <w:tbl>
      <w:tblPr>
        <w:tblStyle w:val="style15910"/>
        <w:tblW w:w="9922" w:type="dxa"/>
        <w:tblInd w:w="0" w:type="dxa"/>
        <w:tblLook w:val="04A0" w:firstRow="1" w:lastRow="0" w:firstColumn="1" w:lastColumn="0" w:noHBand="0" w:noVBand="1"/>
      </w:tblPr>
      <w:tblGrid>
        <w:gridCol w:w="3402"/>
        <w:gridCol w:w="3013"/>
        <w:gridCol w:w="3507"/>
      </w:tblGrid>
      <w:tr w:rsidR="005831B8" w:rsidTr="008F17B5"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831B8" w:rsidRDefault="005831B8" w:rsidP="008F17B5">
            <w:pPr>
              <w:spacing w:after="0" w:line="240" w:lineRule="auto"/>
            </w:pPr>
            <w:r>
              <w:t>Председатель комиссии</w:t>
            </w:r>
          </w:p>
        </w:tc>
        <w:tc>
          <w:tcPr>
            <w:tcW w:w="3013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5831B8" w:rsidRDefault="005831B8" w:rsidP="008F17B5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831B8" w:rsidRDefault="005831B8" w:rsidP="008F17B5">
            <w:pPr>
              <w:spacing w:after="0"/>
              <w:ind w:firstLine="770"/>
              <w:jc w:val="both"/>
            </w:pPr>
            <w:r>
              <w:t>Бештоков М.М.</w:t>
            </w:r>
          </w:p>
        </w:tc>
      </w:tr>
      <w:tr w:rsidR="005831B8" w:rsidTr="008F17B5">
        <w:trPr>
          <w:trHeight w:val="23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831B8" w:rsidRDefault="005831B8" w:rsidP="008F17B5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5831B8" w:rsidRDefault="005831B8" w:rsidP="008F17B5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831B8" w:rsidRDefault="005831B8" w:rsidP="008F17B5">
            <w:pPr>
              <w:spacing w:after="0"/>
              <w:ind w:firstLine="770"/>
              <w:jc w:val="both"/>
            </w:pPr>
            <w:r>
              <w:t>Стальченко А.Ю.</w:t>
            </w:r>
          </w:p>
        </w:tc>
      </w:tr>
      <w:tr w:rsidR="005831B8" w:rsidTr="008F17B5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831B8" w:rsidRDefault="005831B8" w:rsidP="008F17B5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5831B8" w:rsidRDefault="005831B8" w:rsidP="008F17B5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831B8" w:rsidRDefault="005831B8" w:rsidP="008F17B5">
            <w:pPr>
              <w:spacing w:after="0"/>
              <w:ind w:firstLine="770"/>
              <w:jc w:val="both"/>
            </w:pPr>
            <w:r>
              <w:t>Семёнов Ф.И.</w:t>
            </w:r>
          </w:p>
        </w:tc>
      </w:tr>
      <w:tr w:rsidR="005831B8" w:rsidTr="008F17B5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831B8" w:rsidRDefault="005831B8" w:rsidP="008F17B5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5831B8" w:rsidRDefault="005831B8" w:rsidP="008F17B5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831B8" w:rsidRDefault="005831B8" w:rsidP="008F17B5">
            <w:pPr>
              <w:spacing w:after="0"/>
              <w:ind w:firstLine="770"/>
              <w:jc w:val="both"/>
            </w:pPr>
            <w:r>
              <w:t>Евсеев П.Л.</w:t>
            </w:r>
          </w:p>
        </w:tc>
      </w:tr>
      <w:tr w:rsidR="005831B8" w:rsidTr="008F17B5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831B8" w:rsidRDefault="005831B8" w:rsidP="008F17B5">
            <w:pPr>
              <w:spacing w:after="0" w:line="240" w:lineRule="auto"/>
            </w:pPr>
            <w:r>
              <w:t>Секретарь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5831B8" w:rsidRDefault="005831B8" w:rsidP="008F17B5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831B8" w:rsidRDefault="005831B8" w:rsidP="008F17B5">
            <w:pPr>
              <w:spacing w:after="0"/>
              <w:ind w:firstLine="770"/>
              <w:jc w:val="both"/>
            </w:pPr>
            <w:r>
              <w:t>Тимофеева Н.П.</w:t>
            </w:r>
          </w:p>
        </w:tc>
      </w:tr>
    </w:tbl>
    <w:p w:rsidR="005831B8" w:rsidRDefault="005831B8" w:rsidP="005831B8">
      <w:pPr>
        <w:spacing w:after="0" w:line="240" w:lineRule="auto"/>
      </w:pPr>
    </w:p>
    <w:p w:rsidR="005831B8" w:rsidRPr="005831B8" w:rsidRDefault="005831B8" w:rsidP="005831B8">
      <w:pPr>
        <w:spacing w:after="0" w:line="240" w:lineRule="auto"/>
        <w:rPr>
          <w:lang w:val="ru-RU"/>
        </w:rPr>
      </w:pPr>
    </w:p>
    <w:sectPr w:rsidR="005831B8" w:rsidRPr="005831B8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D10" w:rsidRDefault="007E7D10" w:rsidP="006E0FDA">
      <w:pPr>
        <w:spacing w:after="0" w:line="240" w:lineRule="auto"/>
      </w:pPr>
      <w:r>
        <w:separator/>
      </w:r>
    </w:p>
  </w:endnote>
  <w:endnote w:type="continuationSeparator" w:id="0">
    <w:p w:rsidR="007E7D10" w:rsidRDefault="007E7D10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1B8" w:rsidRPr="005831B8" w:rsidRDefault="005831B8">
    <w:pPr>
      <w:pStyle w:val="a5"/>
      <w:rPr>
        <w:sz w:val="20"/>
        <w:lang w:val="ru-RU"/>
      </w:rPr>
    </w:pPr>
    <w:r w:rsidRPr="005831B8">
      <w:rPr>
        <w:sz w:val="20"/>
        <w:lang w:val="ru-RU"/>
      </w:rPr>
      <w:t>Исп. Икоева А.К.</w:t>
    </w:r>
  </w:p>
  <w:p w:rsidR="005831B8" w:rsidRPr="005831B8" w:rsidRDefault="005831B8">
    <w:pPr>
      <w:pStyle w:val="a5"/>
      <w:rPr>
        <w:sz w:val="20"/>
        <w:lang w:val="ru-RU"/>
      </w:rPr>
    </w:pPr>
    <w:r w:rsidRPr="005831B8">
      <w:rPr>
        <w:sz w:val="20"/>
        <w:lang w:val="ru-RU"/>
      </w:rPr>
      <w:t>Тел. 96-51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D10" w:rsidRDefault="007E7D10" w:rsidP="006E0FDA">
      <w:pPr>
        <w:spacing w:after="0" w:line="240" w:lineRule="auto"/>
      </w:pPr>
      <w:r>
        <w:separator/>
      </w:r>
    </w:p>
  </w:footnote>
  <w:footnote w:type="continuationSeparator" w:id="0">
    <w:p w:rsidR="007E7D10" w:rsidRDefault="007E7D10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7B2D363A"/>
    <w:multiLevelType w:val="hybridMultilevel"/>
    <w:tmpl w:val="2E46B33C"/>
    <w:lvl w:ilvl="0" w:tplc="29292107">
      <w:start w:val="1"/>
      <w:numFmt w:val="decimal"/>
      <w:lvlText w:val="%1."/>
      <w:lvlJc w:val="left"/>
      <w:pPr>
        <w:ind w:left="720" w:hanging="360"/>
      </w:pPr>
    </w:lvl>
    <w:lvl w:ilvl="1" w:tplc="29292107" w:tentative="1">
      <w:start w:val="1"/>
      <w:numFmt w:val="lowerLetter"/>
      <w:lvlText w:val="%2."/>
      <w:lvlJc w:val="left"/>
      <w:pPr>
        <w:ind w:left="1440" w:hanging="360"/>
      </w:pPr>
    </w:lvl>
    <w:lvl w:ilvl="2" w:tplc="29292107" w:tentative="1">
      <w:start w:val="1"/>
      <w:numFmt w:val="lowerRoman"/>
      <w:lvlText w:val="%3."/>
      <w:lvlJc w:val="right"/>
      <w:pPr>
        <w:ind w:left="2160" w:hanging="180"/>
      </w:pPr>
    </w:lvl>
    <w:lvl w:ilvl="3" w:tplc="29292107" w:tentative="1">
      <w:start w:val="1"/>
      <w:numFmt w:val="decimal"/>
      <w:lvlText w:val="%4."/>
      <w:lvlJc w:val="left"/>
      <w:pPr>
        <w:ind w:left="2880" w:hanging="360"/>
      </w:pPr>
    </w:lvl>
    <w:lvl w:ilvl="4" w:tplc="29292107" w:tentative="1">
      <w:start w:val="1"/>
      <w:numFmt w:val="lowerLetter"/>
      <w:lvlText w:val="%5."/>
      <w:lvlJc w:val="left"/>
      <w:pPr>
        <w:ind w:left="3600" w:hanging="360"/>
      </w:pPr>
    </w:lvl>
    <w:lvl w:ilvl="5" w:tplc="29292107" w:tentative="1">
      <w:start w:val="1"/>
      <w:numFmt w:val="lowerRoman"/>
      <w:lvlText w:val="%6."/>
      <w:lvlJc w:val="right"/>
      <w:pPr>
        <w:ind w:left="4320" w:hanging="180"/>
      </w:pPr>
    </w:lvl>
    <w:lvl w:ilvl="6" w:tplc="29292107" w:tentative="1">
      <w:start w:val="1"/>
      <w:numFmt w:val="decimal"/>
      <w:lvlText w:val="%7."/>
      <w:lvlJc w:val="left"/>
      <w:pPr>
        <w:ind w:left="5040" w:hanging="360"/>
      </w:pPr>
    </w:lvl>
    <w:lvl w:ilvl="7" w:tplc="29292107" w:tentative="1">
      <w:start w:val="1"/>
      <w:numFmt w:val="lowerLetter"/>
      <w:lvlText w:val="%8."/>
      <w:lvlJc w:val="left"/>
      <w:pPr>
        <w:ind w:left="5760" w:hanging="360"/>
      </w:pPr>
    </w:lvl>
    <w:lvl w:ilvl="8" w:tplc="2929210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502A3B"/>
    <w:multiLevelType w:val="hybridMultilevel"/>
    <w:tmpl w:val="95DC9A7E"/>
    <w:lvl w:ilvl="0" w:tplc="69426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4327F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5831B8"/>
    <w:rsid w:val="006E6663"/>
    <w:rsid w:val="007E7D10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583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31B8"/>
  </w:style>
  <w:style w:type="paragraph" w:styleId="a5">
    <w:name w:val="footer"/>
    <w:basedOn w:val="a"/>
    <w:link w:val="a6"/>
    <w:uiPriority w:val="99"/>
    <w:unhideWhenUsed/>
    <w:rsid w:val="00583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31B8"/>
  </w:style>
  <w:style w:type="paragraph" w:styleId="a7">
    <w:name w:val="Balloon Text"/>
    <w:basedOn w:val="a"/>
    <w:link w:val="a8"/>
    <w:uiPriority w:val="99"/>
    <w:semiHidden/>
    <w:unhideWhenUsed/>
    <w:rsid w:val="00583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31B8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5831B8"/>
    <w:rPr>
      <w:rFonts w:ascii="Times New Roman" w:eastAsia="Times New Roman" w:hAnsi="Times New Roman" w:cs="Times New Roman"/>
      <w:sz w:val="24"/>
      <w:szCs w:val="24"/>
      <w:lang w:val="ru-RU" w:eastAsia="ru-RU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92157352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36251032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2FA69-B32A-42C5-BAE2-EF5BC8556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Икоева Анна Казбековна</cp:lastModifiedBy>
  <cp:revision>7</cp:revision>
  <dcterms:created xsi:type="dcterms:W3CDTF">2012-01-10T09:29:00Z</dcterms:created>
  <dcterms:modified xsi:type="dcterms:W3CDTF">2026-04-03T06:34:00Z</dcterms:modified>
</cp:coreProperties>
</file>