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93" w:rsidRDefault="00761E93" w:rsidP="00761E9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25.04.2026 )</w:t>
      </w:r>
    </w:p>
    <w:p w:rsidR="00761E93" w:rsidRDefault="00761E93" w:rsidP="00761E9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</w:t>
      </w:r>
      <w:bookmarkStart w:id="0" w:name="_GoBack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32615951147</w:t>
      </w:r>
      <w:bookmarkEnd w:id="0"/>
    </w:p>
    <w:p w:rsidR="00761E93" w:rsidRPr="00761E93" w:rsidRDefault="00761E93" w:rsidP="00761E9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Наименование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оставка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высоковольтных приборов учета типа «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РиМ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для нужд филиалов АО «Электросети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Кубани»Способ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проведения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закупки:Запрос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предложений в электронной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формеНаименование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Интернет»:АКЦИОНЕРНОЕ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"ТЭК-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ТОРГ"Адрес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://www.tektorg.ru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организации:АКЦИОНЕРНОЕ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"ЭЛЕКТРОСЕТИ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КУБАНИ"Место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нахождения:350049, КРАСНОДАРСКИЙ КРАЙ,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ГОРОД КРАСНОДАР, Г. КРАСНОДАР, УЛ КРАСНЫХ ПАРТИЗАН, Д. 192Почтовый адрес:350049, край. Краснодарский, г. Краснодар, ул. Красных Партизан, д. 192, дом 192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информацияФ.И.О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унова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Ю.В.Адрес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почты:runovayv@kubels.ruНомер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контактного телефона:88619921092Факс: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Сведения о позиции плана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лан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закупки № 2250837354, позиция плана 147Предмет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договора:Поставка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высоковольтных приборов учета типа «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РиМ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для нужд филиалов АО «Электросети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Кубани»Краткое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описание предмета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закупки:Способ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указания начальной (максимальной) цены договора (цены лота):Цена единицы товара, работы, услуги и максимальное значение цены договора (цены лота)Максимальная цена договора (цена лота):13 000 000.00 Российский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рубльОбеспечение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заявки не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.О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беспечение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исполнения договора не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требуетсяИнформация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796"/>
        <w:gridCol w:w="1796"/>
        <w:gridCol w:w="1202"/>
        <w:gridCol w:w="1332"/>
        <w:gridCol w:w="1072"/>
        <w:gridCol w:w="1918"/>
      </w:tblGrid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единицы товара, работы,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26.51.63.130 Счетчики производства или потребления электроэнергии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номер 1</w:t>
            </w:r>
          </w:p>
        </w:tc>
      </w:tr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26.51.63.130 Счетчики производства или потребления электроэнергии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704842.08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номер 2</w:t>
            </w:r>
          </w:p>
        </w:tc>
      </w:tr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26.51.63.130 Счетчики производства или потребления 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электроэнергии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26.51.3 Производство точных весов; производство 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715151.77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номер 3</w:t>
            </w:r>
          </w:p>
        </w:tc>
      </w:tr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26.51.63.130 Счетчики производства или потребления электроэнергии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 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736427.71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номер 4</w:t>
            </w:r>
          </w:p>
        </w:tc>
      </w:tr>
      <w:tr w:rsidR="00761E93" w:rsidRPr="00761E93" w:rsidTr="00761E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26.51.63.130 Счетчики производства или потребления электроэнергии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26.51.3 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</w:t>
            </w: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737784.15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61E93" w:rsidRPr="00761E93" w:rsidRDefault="00761E93" w:rsidP="0076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номер 5</w:t>
            </w:r>
          </w:p>
        </w:tc>
      </w:tr>
    </w:tbl>
    <w:p w:rsidR="00EB63A3" w:rsidRDefault="00761E93"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поставки товара, выполнения работ, оказания услуг для лота №1Место поставки (адрес)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:К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раснодарский край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Требования к участникам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закупкиТребование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 отсутствию участников закупки в реестре недобросовестных поставщиков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Информация о документации по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закупкеСрок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25.04.2026 по 12.05.2026Место предоставления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документации:Согласно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документации о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закупкеПорядок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документации:Согласно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документации о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закупкеОфициальный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сайт ЕИС, на котором размещена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платы</w:t>
      </w:r>
      <w:proofErr w:type="gram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лата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требуется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заявокДата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начала срока подачи заявок:25.04.2026Дата и время окончания подачи заявок (по местному времени):12.05.2026 10:00Порядок подачи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заявок:Согласно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документации о закупке</w:t>
      </w:r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итоговДата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итогов:22.05.2026Порядок подведения </w:t>
      </w:r>
      <w:proofErr w:type="spellStart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итогов:Согласно</w:t>
      </w:r>
      <w:proofErr w:type="spellEnd"/>
      <w:r w:rsidRPr="00761E9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документации о закупке</w:t>
      </w:r>
    </w:p>
    <w:sectPr w:rsidR="00EB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33"/>
    <w:rsid w:val="00761E93"/>
    <w:rsid w:val="00934B33"/>
    <w:rsid w:val="00E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Антарева Юлия Владимировна</dc:creator>
  <cp:keywords/>
  <dc:description/>
  <cp:lastModifiedBy>Антарева Юлия Владимировна</cp:lastModifiedBy>
  <cp:revision>3</cp:revision>
  <dcterms:created xsi:type="dcterms:W3CDTF">2026-04-25T06:31:00Z</dcterms:created>
  <dcterms:modified xsi:type="dcterms:W3CDTF">2026-04-25T06:32:00Z</dcterms:modified>
</cp:coreProperties>
</file>