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FA" w:rsidRPr="00571E64" w:rsidRDefault="006B7464">
      <w:pPr>
        <w:spacing w:after="0" w:line="240" w:lineRule="auto"/>
        <w:jc w:val="center"/>
        <w:rPr>
          <w:lang w:val="ru-RU"/>
        </w:rPr>
      </w:pPr>
      <w:r w:rsidRPr="00571E64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32616029909</w:t>
      </w:r>
    </w:p>
    <w:p w:rsidR="009274FA" w:rsidRPr="00571E64" w:rsidRDefault="006B746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274FA" w:rsidRPr="00571E64" w:rsidRDefault="006B7464">
      <w:pPr>
        <w:spacing w:after="0" w:line="240" w:lineRule="auto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Номер закупки: 32616029909</w:t>
      </w:r>
    </w:p>
    <w:p w:rsidR="009274FA" w:rsidRPr="00571E64" w:rsidRDefault="006B746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274F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spacing w:after="0" w:line="240" w:lineRule="auto"/>
              <w:textAlignment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9274FA" w:rsidRPr="00571E64" w:rsidRDefault="009274FA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9274FA" w:rsidRPr="00571E64" w:rsidRDefault="006B7464">
            <w:pPr>
              <w:spacing w:after="0" w:line="240" w:lineRule="auto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571E6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571E6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571E6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г.</w:t>
            </w:r>
          </w:p>
          <w:p w:rsidR="009274FA" w:rsidRDefault="006B746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274FA" w:rsidRDefault="006B746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571E6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571E64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3. Наименование закупки: Выполнение строительно-монтажных и пусконаладочных работ по объекту: «Реконструкция КТП № 242 по ул. Кирова, г. Крымск».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4</w:t>
      </w:r>
      <w:r w:rsidRPr="00571E64">
        <w:rPr>
          <w:color w:val="000000"/>
          <w:sz w:val="24"/>
          <w:szCs w:val="24"/>
          <w:lang w:val="ru-RU"/>
        </w:rPr>
        <w:t xml:space="preserve">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571E64">
        <w:rPr>
          <w:color w:val="000000"/>
          <w:sz w:val="24"/>
          <w:szCs w:val="24"/>
          <w:lang w:val="ru-RU"/>
        </w:rPr>
        <w:t xml:space="preserve"> 21.05.2026 по 29.05.2026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5. Дата начала подачи заявок: 21.05.2026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6. Дата и время окончания подачи заявок: 29.05.2026 9 ч. 00 мин. (по московскому времени)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8. Место подведения итог</w:t>
      </w:r>
      <w:r w:rsidRPr="00571E64">
        <w:rPr>
          <w:color w:val="000000"/>
          <w:sz w:val="24"/>
          <w:szCs w:val="24"/>
          <w:lang w:val="ru-RU"/>
        </w:rPr>
        <w:t>ов:</w:t>
      </w:r>
    </w:p>
    <w:p w:rsidR="009274FA" w:rsidRPr="00571E64" w:rsidRDefault="006B7464">
      <w:pPr>
        <w:spacing w:before="120" w:after="120" w:line="240" w:lineRule="auto"/>
        <w:ind w:left="255" w:hanging="24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9. Состав комиссии:</w:t>
      </w:r>
    </w:p>
    <w:p w:rsidR="009274FA" w:rsidRPr="00571E64" w:rsidRDefault="006B7464">
      <w:pPr>
        <w:spacing w:before="120" w:after="120" w:line="240" w:lineRule="auto"/>
        <w:ind w:left="255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32616029909, присутствовали:</w:t>
      </w:r>
    </w:p>
    <w:tbl>
      <w:tblPr>
        <w:tblStyle w:val="TableGridPHPDOCX"/>
        <w:tblW w:w="4939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2976"/>
      </w:tblGrid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571E64" w:rsidTr="00571E64">
        <w:tc>
          <w:tcPr>
            <w:tcW w:w="382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9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274FA" w:rsidRPr="00571E64" w:rsidRDefault="006B7464">
      <w:pPr>
        <w:spacing w:before="120" w:after="120" w:line="240" w:lineRule="auto"/>
        <w:ind w:left="255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571E64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571E64">
        <w:rPr>
          <w:color w:val="000000"/>
          <w:sz w:val="24"/>
          <w:szCs w:val="24"/>
          <w:lang w:val="ru-RU"/>
        </w:rPr>
        <w:t>ов</w:t>
      </w:r>
      <w:proofErr w:type="spellEnd"/>
      <w:r w:rsidRPr="00571E64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9274FA" w:rsidRPr="00571E64" w:rsidRDefault="006B7464">
      <w:pPr>
        <w:spacing w:before="120" w:after="120" w:line="240" w:lineRule="auto"/>
        <w:ind w:left="375" w:hanging="384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9274FA" w:rsidRDefault="006B7464">
      <w:pPr>
        <w:spacing w:before="240" w:after="240" w:line="240" w:lineRule="auto"/>
        <w:ind w:left="990" w:hanging="960"/>
      </w:pPr>
      <w:r w:rsidRPr="00571E64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«Реконструкция КТП № 242 по ул. </w:t>
      </w:r>
      <w:proofErr w:type="spellStart"/>
      <w:r>
        <w:rPr>
          <w:b/>
          <w:bCs/>
          <w:color w:val="000000"/>
          <w:sz w:val="24"/>
          <w:szCs w:val="24"/>
        </w:rPr>
        <w:t>Кирова</w:t>
      </w:r>
      <w:proofErr w:type="spellEnd"/>
      <w:r>
        <w:rPr>
          <w:b/>
          <w:bCs/>
          <w:color w:val="000000"/>
          <w:sz w:val="24"/>
          <w:szCs w:val="24"/>
        </w:rPr>
        <w:t>, г. Крымск».</w:t>
      </w:r>
    </w:p>
    <w:p w:rsidR="009274FA" w:rsidRDefault="006B746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274F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274FA" w:rsidRPr="00571E64" w:rsidRDefault="006B7464">
      <w:pPr>
        <w:spacing w:before="120" w:after="120" w:line="240" w:lineRule="auto"/>
        <w:ind w:left="720" w:hanging="72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10.1.2. Начальная (максимальная) цена договора: 3 310 542,39 (Российский рубль).</w:t>
      </w:r>
    </w:p>
    <w:p w:rsidR="009274FA" w:rsidRPr="00571E64" w:rsidRDefault="006B7464">
      <w:pPr>
        <w:spacing w:before="120" w:after="120" w:line="240" w:lineRule="auto"/>
        <w:ind w:left="720" w:hanging="72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9274FA" w:rsidRDefault="006B746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</w:t>
      </w:r>
      <w:r>
        <w:rPr>
          <w:color w:val="000000"/>
          <w:sz w:val="24"/>
          <w:szCs w:val="24"/>
        </w:rPr>
        <w:t>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274F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274F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274FA" w:rsidRPr="00571E64" w:rsidRDefault="006B7464" w:rsidP="00614902">
      <w:pPr>
        <w:spacing w:before="240" w:after="120" w:line="240" w:lineRule="auto"/>
        <w:ind w:left="720" w:hanging="72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10.1.5. Подведение итогов закупки осуществляется среди 4 заявок участников аукциона 32616029909: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5"/>
        <w:gridCol w:w="1921"/>
        <w:gridCol w:w="1842"/>
        <w:gridCol w:w="850"/>
        <w:gridCol w:w="2814"/>
      </w:tblGrid>
      <w:tr w:rsidR="009274FA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71E6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274FA" w:rsidRPr="00571E64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491849 </w:t>
            </w:r>
          </w:p>
        </w:tc>
        <w:tc>
          <w:tcPr>
            <w:tcW w:w="97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14:11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3 310 542,39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274FA" w:rsidRPr="00571E64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493504 </w:t>
            </w:r>
          </w:p>
        </w:tc>
        <w:tc>
          <w:tcPr>
            <w:tcW w:w="97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10:17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2 797 408,38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274FA" w:rsidRPr="00571E64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493971 </w:t>
            </w:r>
          </w:p>
        </w:tc>
        <w:tc>
          <w:tcPr>
            <w:tcW w:w="97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10:05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3 029 146,32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8.50 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274FA" w:rsidRPr="00571E64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493963 </w:t>
            </w:r>
          </w:p>
        </w:tc>
        <w:tc>
          <w:tcPr>
            <w:tcW w:w="97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10:17 </w:t>
            </w:r>
          </w:p>
        </w:tc>
        <w:tc>
          <w:tcPr>
            <w:tcW w:w="9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2 813 961,09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"КОМПАНИЯ СКАЙЛАЙТ"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274FA" w:rsidRPr="00571E64" w:rsidRDefault="006B7464" w:rsidP="00614902">
      <w:pPr>
        <w:spacing w:before="240" w:after="120" w:line="240" w:lineRule="auto"/>
        <w:ind w:left="720" w:hanging="72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274FA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571E64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274FA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493504 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10:17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9274FA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493963 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10:17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"КОМПАНИЯ СКАЙЛАЙТ"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9274FA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493971 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29.05.2026 10:05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9274FA" w:rsidTr="00571E6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491849 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14:11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274FA" w:rsidRPr="00571E64" w:rsidRDefault="006B7464" w:rsidP="00614902">
      <w:pPr>
        <w:spacing w:before="240" w:after="120" w:line="240" w:lineRule="auto"/>
        <w:ind w:left="720" w:hanging="72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2671"/>
      </w:tblGrid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571E64" w:rsidTr="00571E64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1E64" w:rsidRDefault="00571E6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274FA" w:rsidRPr="00571E64" w:rsidRDefault="006B7464" w:rsidP="00614902">
      <w:pPr>
        <w:spacing w:before="240" w:after="120" w:line="240" w:lineRule="auto"/>
        <w:ind w:left="720" w:hanging="720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10.1.8. Сведения об итоговых позици</w:t>
      </w:r>
      <w:bookmarkStart w:id="0" w:name="_GoBack"/>
      <w:bookmarkEnd w:id="0"/>
      <w:r w:rsidRPr="00571E64">
        <w:rPr>
          <w:color w:val="000000"/>
          <w:sz w:val="24"/>
          <w:szCs w:val="24"/>
          <w:lang w:val="ru-RU"/>
        </w:rPr>
        <w:t xml:space="preserve">ях участников, </w:t>
      </w:r>
      <w:proofErr w:type="gramStart"/>
      <w:r w:rsidRPr="00571E64">
        <w:rPr>
          <w:color w:val="000000"/>
          <w:sz w:val="24"/>
          <w:szCs w:val="24"/>
          <w:lang w:val="ru-RU"/>
        </w:rPr>
        <w:t>заявки</w:t>
      </w:r>
      <w:proofErr w:type="gramEnd"/>
      <w:r w:rsidRPr="00571E64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1701"/>
        <w:gridCol w:w="1701"/>
        <w:gridCol w:w="992"/>
        <w:gridCol w:w="851"/>
        <w:gridCol w:w="1112"/>
      </w:tblGrid>
      <w:tr w:rsidR="009274FA" w:rsidRPr="00571E64" w:rsidTr="00571E6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proofErr w:type="spellStart"/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571E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571E6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571E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571E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571E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571E6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571E6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274FA" w:rsidRPr="00571E64" w:rsidTr="00571E6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571E6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2 797 408,38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2 797 408,38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493504 </w:t>
            </w:r>
          </w:p>
        </w:tc>
      </w:tr>
      <w:tr w:rsidR="009274FA" w:rsidRPr="00571E64" w:rsidTr="00571E6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"КОМПАНИЯ СКАЙЛАЙТ"</w:t>
            </w:r>
            <w:r w:rsidRPr="00571E6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2 813 961,09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2 813 961,09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4 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493963 </w:t>
            </w:r>
          </w:p>
        </w:tc>
      </w:tr>
      <w:tr w:rsidR="009274FA" w:rsidRPr="00571E64" w:rsidTr="00571E6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3 место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"ЭНЕРГОСТРОЙ"</w:t>
            </w:r>
            <w:r w:rsidRPr="00571E6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3 029 146,32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3 029 146,32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493971 </w:t>
            </w:r>
          </w:p>
        </w:tc>
      </w:tr>
      <w:tr w:rsidR="009274FA" w:rsidRPr="00571E64" w:rsidTr="00571E64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4 место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  <w:rPr>
                <w:lang w:val="ru-RU"/>
              </w:rPr>
            </w:pPr>
            <w:r w:rsidRPr="00571E64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571E6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3 310 542,39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3 310 542,39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Pr="00571E64" w:rsidRDefault="006B7464">
            <w:pPr>
              <w:jc w:val="center"/>
            </w:pPr>
            <w:r w:rsidRPr="00571E64">
              <w:rPr>
                <w:color w:val="000000"/>
                <w:position w:val="-3"/>
                <w:szCs w:val="24"/>
              </w:rPr>
              <w:t>491849 </w:t>
            </w:r>
          </w:p>
        </w:tc>
      </w:tr>
    </w:tbl>
    <w:p w:rsidR="009274FA" w:rsidRPr="00571E64" w:rsidRDefault="006B7464">
      <w:pPr>
        <w:spacing w:before="120" w:after="120" w:line="240" w:lineRule="auto"/>
        <w:ind w:left="375" w:hanging="384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lastRenderedPageBreak/>
        <w:t>10.1.9. На основании результатов подведения итогов было принято решение:</w:t>
      </w:r>
    </w:p>
    <w:p w:rsidR="009274FA" w:rsidRPr="00571E64" w:rsidRDefault="006B7464">
      <w:pPr>
        <w:spacing w:before="120" w:after="120" w:line="240" w:lineRule="auto"/>
        <w:ind w:left="705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Заключить договор с:</w:t>
      </w:r>
      <w:r w:rsidR="00571E64">
        <w:rPr>
          <w:color w:val="000000"/>
          <w:sz w:val="24"/>
          <w:szCs w:val="24"/>
          <w:lang w:val="ru-RU"/>
        </w:rPr>
        <w:t xml:space="preserve"> </w:t>
      </w:r>
      <w:r w:rsidRPr="00571E64">
        <w:rPr>
          <w:color w:val="000000"/>
          <w:sz w:val="24"/>
          <w:szCs w:val="24"/>
          <w:lang w:val="ru-RU"/>
        </w:rPr>
        <w:t>ООО "ГАРАНТСТРОЙСЕТИ"</w:t>
      </w:r>
    </w:p>
    <w:p w:rsidR="009274FA" w:rsidRPr="00571E64" w:rsidRDefault="006B7464">
      <w:pPr>
        <w:spacing w:before="120" w:after="120" w:line="240" w:lineRule="auto"/>
        <w:ind w:left="375" w:hanging="384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9274FA" w:rsidRPr="00571E64" w:rsidRDefault="006B7464">
      <w:pPr>
        <w:spacing w:before="120" w:after="120" w:line="240" w:lineRule="auto"/>
        <w:ind w:left="375" w:hanging="384"/>
        <w:rPr>
          <w:lang w:val="ru-RU"/>
        </w:rPr>
      </w:pPr>
      <w:r w:rsidRPr="00571E64">
        <w:rPr>
          <w:color w:val="000000"/>
          <w:sz w:val="24"/>
          <w:szCs w:val="24"/>
          <w:lang w:val="ru-RU"/>
        </w:rPr>
        <w:t>12. Настоящий протокол подлежит размеще</w:t>
      </w:r>
      <w:r w:rsidRPr="00571E64">
        <w:rPr>
          <w:color w:val="000000"/>
          <w:sz w:val="24"/>
          <w:szCs w:val="24"/>
          <w:lang w:val="ru-RU"/>
        </w:rPr>
        <w:t>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</w:t>
      </w:r>
      <w:r w:rsidRPr="00571E64">
        <w:rPr>
          <w:color w:val="000000"/>
          <w:sz w:val="24"/>
          <w:szCs w:val="24"/>
          <w:lang w:val="ru-RU"/>
        </w:rPr>
        <w:t>тирующий порядок осуществления закупок отдельными видами юридических лиц.</w:t>
      </w:r>
    </w:p>
    <w:p w:rsidR="009274FA" w:rsidRPr="00571E64" w:rsidRDefault="006B7464" w:rsidP="00571E6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9274FA" w:rsidRDefault="006B7464" w:rsidP="00571E64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9274FA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</w:t>
            </w:r>
            <w:r>
              <w:rPr>
                <w:color w:val="000000"/>
                <w:position w:val="-3"/>
                <w:sz w:val="24"/>
                <w:szCs w:val="24"/>
              </w:rPr>
              <w:t>ч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9274FA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9274FA" w:rsidRDefault="006B7464" w:rsidP="00571E64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74FA" w:rsidRDefault="006B7464" w:rsidP="00571E6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9274FA" w:rsidRDefault="006B7464" w:rsidP="00571E6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9274F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64" w:rsidRDefault="006B7464" w:rsidP="006E0FDA">
      <w:pPr>
        <w:spacing w:after="0" w:line="240" w:lineRule="auto"/>
      </w:pPr>
      <w:r>
        <w:separator/>
      </w:r>
    </w:p>
  </w:endnote>
  <w:endnote w:type="continuationSeparator" w:id="0">
    <w:p w:rsidR="006B7464" w:rsidRDefault="006B74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E64" w:rsidRPr="00B75E63" w:rsidRDefault="00571E64" w:rsidP="00571E64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571E64" w:rsidRPr="00571E64" w:rsidRDefault="00571E64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64" w:rsidRDefault="006B7464" w:rsidP="006E0FDA">
      <w:pPr>
        <w:spacing w:after="0" w:line="240" w:lineRule="auto"/>
      </w:pPr>
      <w:r>
        <w:separator/>
      </w:r>
    </w:p>
  </w:footnote>
  <w:footnote w:type="continuationSeparator" w:id="0">
    <w:p w:rsidR="006B7464" w:rsidRDefault="006B746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DF6"/>
    <w:multiLevelType w:val="hybridMultilevel"/>
    <w:tmpl w:val="5A804FFA"/>
    <w:lvl w:ilvl="0" w:tplc="55381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16B7959"/>
    <w:multiLevelType w:val="hybridMultilevel"/>
    <w:tmpl w:val="5A083C32"/>
    <w:lvl w:ilvl="0" w:tplc="15196720">
      <w:start w:val="1"/>
      <w:numFmt w:val="decimal"/>
      <w:lvlText w:val="%1."/>
      <w:lvlJc w:val="left"/>
      <w:pPr>
        <w:ind w:left="720" w:hanging="360"/>
      </w:pPr>
    </w:lvl>
    <w:lvl w:ilvl="1" w:tplc="15196720" w:tentative="1">
      <w:start w:val="1"/>
      <w:numFmt w:val="lowerLetter"/>
      <w:lvlText w:val="%2."/>
      <w:lvlJc w:val="left"/>
      <w:pPr>
        <w:ind w:left="1440" w:hanging="360"/>
      </w:pPr>
    </w:lvl>
    <w:lvl w:ilvl="2" w:tplc="15196720" w:tentative="1">
      <w:start w:val="1"/>
      <w:numFmt w:val="lowerRoman"/>
      <w:lvlText w:val="%3."/>
      <w:lvlJc w:val="right"/>
      <w:pPr>
        <w:ind w:left="2160" w:hanging="180"/>
      </w:pPr>
    </w:lvl>
    <w:lvl w:ilvl="3" w:tplc="15196720" w:tentative="1">
      <w:start w:val="1"/>
      <w:numFmt w:val="decimal"/>
      <w:lvlText w:val="%4."/>
      <w:lvlJc w:val="left"/>
      <w:pPr>
        <w:ind w:left="2880" w:hanging="360"/>
      </w:pPr>
    </w:lvl>
    <w:lvl w:ilvl="4" w:tplc="15196720" w:tentative="1">
      <w:start w:val="1"/>
      <w:numFmt w:val="lowerLetter"/>
      <w:lvlText w:val="%5."/>
      <w:lvlJc w:val="left"/>
      <w:pPr>
        <w:ind w:left="3600" w:hanging="360"/>
      </w:pPr>
    </w:lvl>
    <w:lvl w:ilvl="5" w:tplc="15196720" w:tentative="1">
      <w:start w:val="1"/>
      <w:numFmt w:val="lowerRoman"/>
      <w:lvlText w:val="%6."/>
      <w:lvlJc w:val="right"/>
      <w:pPr>
        <w:ind w:left="4320" w:hanging="180"/>
      </w:pPr>
    </w:lvl>
    <w:lvl w:ilvl="6" w:tplc="15196720" w:tentative="1">
      <w:start w:val="1"/>
      <w:numFmt w:val="decimal"/>
      <w:lvlText w:val="%7."/>
      <w:lvlJc w:val="left"/>
      <w:pPr>
        <w:ind w:left="5040" w:hanging="360"/>
      </w:pPr>
    </w:lvl>
    <w:lvl w:ilvl="7" w:tplc="15196720" w:tentative="1">
      <w:start w:val="1"/>
      <w:numFmt w:val="lowerLetter"/>
      <w:lvlText w:val="%8."/>
      <w:lvlJc w:val="left"/>
      <w:pPr>
        <w:ind w:left="5760" w:hanging="360"/>
      </w:pPr>
    </w:lvl>
    <w:lvl w:ilvl="8" w:tplc="15196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71E64"/>
    <w:rsid w:val="00614902"/>
    <w:rsid w:val="006B7464"/>
    <w:rsid w:val="006E6663"/>
    <w:rsid w:val="008B3AC2"/>
    <w:rsid w:val="008F680D"/>
    <w:rsid w:val="009274FA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57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E64"/>
  </w:style>
  <w:style w:type="paragraph" w:styleId="a5">
    <w:name w:val="footer"/>
    <w:basedOn w:val="a"/>
    <w:link w:val="a6"/>
    <w:uiPriority w:val="99"/>
    <w:unhideWhenUsed/>
    <w:rsid w:val="0057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80137361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67914277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F674-590A-4D49-9802-D9C68EF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8</cp:revision>
  <dcterms:created xsi:type="dcterms:W3CDTF">2012-01-10T09:29:00Z</dcterms:created>
  <dcterms:modified xsi:type="dcterms:W3CDTF">2026-05-29T07:56:00Z</dcterms:modified>
</cp:coreProperties>
</file>