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DA" w:rsidRPr="00E23AEB" w:rsidRDefault="009A59A2">
      <w:pPr>
        <w:spacing w:after="0" w:line="240" w:lineRule="auto"/>
        <w:jc w:val="center"/>
        <w:rPr>
          <w:lang w:val="ru-RU"/>
        </w:rPr>
      </w:pPr>
      <w:r w:rsidRPr="00E23AEB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32615806789</w:t>
      </w:r>
    </w:p>
    <w:p w:rsidR="003958DA" w:rsidRPr="00E23AEB" w:rsidRDefault="009A59A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958DA" w:rsidRPr="00E23AEB" w:rsidRDefault="009A59A2">
      <w:pPr>
        <w:spacing w:after="0" w:line="240" w:lineRule="auto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Номер закупки: 32615806789</w:t>
      </w:r>
    </w:p>
    <w:p w:rsidR="003958DA" w:rsidRPr="00E23AEB" w:rsidRDefault="009A59A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958D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spacing w:after="0" w:line="240" w:lineRule="auto"/>
              <w:textAlignment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958DA" w:rsidRPr="00E23AEB" w:rsidRDefault="003958DA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958DA" w:rsidRPr="00E23AEB" w:rsidRDefault="009A59A2">
            <w:pPr>
              <w:spacing w:after="0" w:line="240" w:lineRule="auto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23A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23A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23A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г.</w:t>
            </w:r>
          </w:p>
          <w:p w:rsidR="003958DA" w:rsidRDefault="009A59A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958DA" w:rsidRDefault="009A59A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E23AEB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23AEB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ЛЭП-6 </w:t>
      </w:r>
      <w:proofErr w:type="spellStart"/>
      <w:r w:rsidRPr="00E23AEB">
        <w:rPr>
          <w:color w:val="000000"/>
          <w:sz w:val="24"/>
          <w:szCs w:val="24"/>
          <w:lang w:val="ru-RU"/>
        </w:rPr>
        <w:t>кВ</w:t>
      </w:r>
      <w:proofErr w:type="spellEnd"/>
      <w:r w:rsidRPr="00E23AEB">
        <w:rPr>
          <w:color w:val="000000"/>
          <w:sz w:val="24"/>
          <w:szCs w:val="24"/>
          <w:lang w:val="ru-RU"/>
        </w:rPr>
        <w:t xml:space="preserve"> от БРП-14 до ТП-4, г. Туапсе».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23AEB">
        <w:rPr>
          <w:color w:val="000000"/>
          <w:sz w:val="24"/>
          <w:szCs w:val="24"/>
          <w:lang w:val="ru-RU"/>
        </w:rPr>
        <w:t xml:space="preserve"> 17.03.2026 по 25.03.2026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5. Дата начала подачи заявок: 17.03.2026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6. Дата и время окончания подачи заявок: 25.03.2026 9 ч. 00 мин. (по московскому времени)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7. Дата подведения итогов: 10.04.2026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8. Место подведения ито</w:t>
      </w:r>
      <w:r w:rsidRPr="00E23AEB">
        <w:rPr>
          <w:color w:val="000000"/>
          <w:sz w:val="24"/>
          <w:szCs w:val="24"/>
          <w:lang w:val="ru-RU"/>
        </w:rPr>
        <w:t>гов:</w:t>
      </w:r>
    </w:p>
    <w:p w:rsidR="003958DA" w:rsidRPr="00E23AEB" w:rsidRDefault="009A59A2">
      <w:pPr>
        <w:spacing w:before="120" w:after="120" w:line="240" w:lineRule="auto"/>
        <w:ind w:left="255" w:hanging="24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9. Состав комиссии:</w:t>
      </w:r>
    </w:p>
    <w:p w:rsidR="003958DA" w:rsidRPr="00E23AEB" w:rsidRDefault="009A59A2">
      <w:pPr>
        <w:spacing w:before="120" w:after="120" w:line="240" w:lineRule="auto"/>
        <w:ind w:left="255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32615806789,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969"/>
        <w:gridCol w:w="2388"/>
      </w:tblGrid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3AEB" w:rsidTr="00E23A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958DA" w:rsidRPr="00E23AEB" w:rsidRDefault="009A59A2">
      <w:pPr>
        <w:spacing w:before="120" w:after="120" w:line="240" w:lineRule="auto"/>
        <w:ind w:left="255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E23AEB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E23AEB">
        <w:rPr>
          <w:color w:val="000000"/>
          <w:sz w:val="24"/>
          <w:szCs w:val="24"/>
          <w:lang w:val="ru-RU"/>
        </w:rPr>
        <w:t>ов</w:t>
      </w:r>
      <w:proofErr w:type="spellEnd"/>
      <w:r w:rsidRPr="00E23AEB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958DA" w:rsidRPr="00E23AEB" w:rsidRDefault="009A59A2">
      <w:pPr>
        <w:spacing w:before="120" w:after="120" w:line="240" w:lineRule="auto"/>
        <w:ind w:left="375" w:hanging="384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958DA" w:rsidRPr="00E23AEB" w:rsidRDefault="009A59A2">
      <w:pPr>
        <w:spacing w:before="240" w:after="240" w:line="240" w:lineRule="auto"/>
        <w:ind w:left="990" w:hanging="960"/>
        <w:rPr>
          <w:lang w:val="ru-RU"/>
        </w:rPr>
      </w:pPr>
      <w:r w:rsidRPr="00E23AEB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ЛЭП-6 </w:t>
      </w:r>
      <w:proofErr w:type="spellStart"/>
      <w:r w:rsidRPr="00E23AEB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E23AEB">
        <w:rPr>
          <w:b/>
          <w:bCs/>
          <w:color w:val="000000"/>
          <w:sz w:val="24"/>
          <w:szCs w:val="24"/>
          <w:lang w:val="ru-RU"/>
        </w:rPr>
        <w:t xml:space="preserve"> от БРП-14 до ТП-4, г. Туапсе».</w:t>
      </w:r>
    </w:p>
    <w:p w:rsidR="003958DA" w:rsidRDefault="009A59A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958D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958DA" w:rsidRPr="00E23AEB" w:rsidRDefault="009A59A2">
      <w:pPr>
        <w:spacing w:before="120" w:after="12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10.1.2. Начальная (максимальная) цена </w:t>
      </w:r>
      <w:r w:rsidRPr="00E23AEB">
        <w:rPr>
          <w:color w:val="000000"/>
          <w:sz w:val="24"/>
          <w:szCs w:val="24"/>
          <w:lang w:val="ru-RU"/>
        </w:rPr>
        <w:t>договора: 14 020 414,82 (Российский рубль).</w:t>
      </w:r>
    </w:p>
    <w:p w:rsidR="003958DA" w:rsidRPr="00E23AEB" w:rsidRDefault="009A59A2">
      <w:pPr>
        <w:spacing w:before="120" w:after="12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3958DA" w:rsidRDefault="009A59A2" w:rsidP="009D70D3">
      <w:pPr>
        <w:spacing w:before="120" w:after="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958D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58D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958DA" w:rsidRPr="00E23AEB" w:rsidRDefault="009A59A2" w:rsidP="009D70D3">
      <w:pPr>
        <w:spacing w:before="120" w:after="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32615806789: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59"/>
        <w:gridCol w:w="1701"/>
        <w:gridCol w:w="850"/>
        <w:gridCol w:w="2814"/>
      </w:tblGrid>
      <w:tr w:rsidR="00E23AEB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23AE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</w:r>
            <w:r w:rsidRPr="00E23AE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58DA" w:rsidRPr="00E23AEB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471511 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10:01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13 950 312,75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958DA" w:rsidRPr="00E23AEB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471565 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19.03.2026 11:16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14 020 414,82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958DA" w:rsidRPr="00E23AEB" w:rsidRDefault="009A59A2" w:rsidP="009D70D3">
      <w:pPr>
        <w:spacing w:before="120" w:after="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</w:t>
      </w:r>
      <w:r w:rsidRPr="00E23AEB">
        <w:rPr>
          <w:color w:val="000000"/>
          <w:sz w:val="24"/>
          <w:szCs w:val="24"/>
          <w:lang w:val="ru-RU"/>
        </w:rPr>
        <w:t>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3958DA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23AE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958DA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471511 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10:01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3958DA" w:rsidTr="00E23A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471565 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19.03.2026 11:16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958DA" w:rsidRPr="00E23AEB" w:rsidRDefault="009A59A2" w:rsidP="009D70D3">
      <w:pPr>
        <w:spacing w:before="120" w:after="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10.1.7. Сведения о р</w:t>
      </w:r>
      <w:bookmarkStart w:id="0" w:name="_GoBack"/>
      <w:bookmarkEnd w:id="0"/>
      <w:r w:rsidRPr="00E23AEB">
        <w:rPr>
          <w:color w:val="000000"/>
          <w:sz w:val="24"/>
          <w:szCs w:val="24"/>
          <w:lang w:val="ru-RU"/>
        </w:rPr>
        <w:t>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968"/>
        <w:gridCol w:w="2388"/>
      </w:tblGrid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Чудин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Роман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Геннадиевич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Федор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3AEB" w:rsidTr="00E23AEB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AEB" w:rsidRDefault="00E23A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958DA" w:rsidRPr="00E23AEB" w:rsidRDefault="009A59A2">
      <w:pPr>
        <w:spacing w:before="120" w:after="120" w:line="240" w:lineRule="auto"/>
        <w:ind w:left="720" w:hanging="720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E23AEB">
        <w:rPr>
          <w:color w:val="000000"/>
          <w:sz w:val="24"/>
          <w:szCs w:val="24"/>
          <w:lang w:val="ru-RU"/>
        </w:rPr>
        <w:t>заявки</w:t>
      </w:r>
      <w:proofErr w:type="gramEnd"/>
      <w:r w:rsidRPr="00E23AEB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3958DA" w:rsidRPr="00E23AEB" w:rsidTr="00E23AE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proofErr w:type="spellStart"/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23AE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23AE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958DA" w:rsidRPr="00E23AEB" w:rsidTr="00E23AE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E23AE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13 950 312,75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13 950 312,75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471511 </w:t>
            </w:r>
          </w:p>
        </w:tc>
      </w:tr>
      <w:tr w:rsidR="003958DA" w:rsidRPr="00E23AEB" w:rsidTr="00E23AE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  <w:rPr>
                <w:lang w:val="ru-RU"/>
              </w:rPr>
            </w:pPr>
            <w:r w:rsidRPr="00E23AEB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E23AE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14 020 414,82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14 020 414,82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Pr="00E23AEB" w:rsidRDefault="009A59A2">
            <w:pPr>
              <w:jc w:val="center"/>
            </w:pPr>
            <w:r w:rsidRPr="00E23AEB">
              <w:rPr>
                <w:color w:val="000000"/>
                <w:position w:val="-3"/>
                <w:szCs w:val="24"/>
              </w:rPr>
              <w:t>471565 </w:t>
            </w:r>
          </w:p>
        </w:tc>
      </w:tr>
    </w:tbl>
    <w:p w:rsidR="003958DA" w:rsidRPr="00E23AEB" w:rsidRDefault="009A59A2">
      <w:pPr>
        <w:spacing w:before="120" w:after="120" w:line="240" w:lineRule="auto"/>
        <w:ind w:left="375" w:hanging="384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3958DA" w:rsidRPr="00E23AEB" w:rsidRDefault="009A59A2">
      <w:pPr>
        <w:spacing w:before="120" w:after="120" w:line="240" w:lineRule="auto"/>
        <w:ind w:left="705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E23AEB">
        <w:rPr>
          <w:color w:val="000000"/>
          <w:sz w:val="24"/>
          <w:szCs w:val="24"/>
          <w:lang w:val="ru-RU"/>
        </w:rPr>
        <w:t>с</w:t>
      </w:r>
      <w:proofErr w:type="gramEnd"/>
      <w:r w:rsidRPr="00E23AEB">
        <w:rPr>
          <w:color w:val="000000"/>
          <w:sz w:val="24"/>
          <w:szCs w:val="24"/>
          <w:lang w:val="ru-RU"/>
        </w:rPr>
        <w:t>:</w:t>
      </w:r>
    </w:p>
    <w:p w:rsidR="003958DA" w:rsidRPr="00E23AEB" w:rsidRDefault="009A59A2">
      <w:pPr>
        <w:spacing w:before="120" w:after="120" w:line="240" w:lineRule="auto"/>
        <w:ind w:left="705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ООО "ГАРАНТСТРОЙСЕТИ"</w:t>
      </w:r>
    </w:p>
    <w:p w:rsidR="003958DA" w:rsidRPr="00E23AEB" w:rsidRDefault="009A59A2">
      <w:pPr>
        <w:spacing w:before="120" w:after="120" w:line="240" w:lineRule="auto"/>
        <w:ind w:left="375" w:hanging="384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3958DA" w:rsidRPr="00E23AEB" w:rsidRDefault="009A59A2">
      <w:pPr>
        <w:spacing w:before="120" w:after="120" w:line="240" w:lineRule="auto"/>
        <w:ind w:left="375" w:hanging="384"/>
        <w:rPr>
          <w:lang w:val="ru-RU"/>
        </w:rPr>
      </w:pPr>
      <w:r w:rsidRPr="00E23AEB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E23AEB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E23AEB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3958DA" w:rsidRPr="00E23AEB" w:rsidRDefault="009A59A2" w:rsidP="00E23AE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958DA" w:rsidRDefault="009A59A2" w:rsidP="00E23AEB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3958DA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3958D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958DA" w:rsidRDefault="009A59A2" w:rsidP="00E23A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8DA" w:rsidRDefault="009A59A2" w:rsidP="00E23A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958DA" w:rsidRDefault="009A59A2" w:rsidP="00E23AE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3958D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A2" w:rsidRDefault="009A59A2" w:rsidP="006E0FDA">
      <w:pPr>
        <w:spacing w:after="0" w:line="240" w:lineRule="auto"/>
      </w:pPr>
      <w:r>
        <w:separator/>
      </w:r>
    </w:p>
  </w:endnote>
  <w:endnote w:type="continuationSeparator" w:id="0">
    <w:p w:rsidR="009A59A2" w:rsidRDefault="009A59A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EE" w:rsidRPr="00B75E63" w:rsidRDefault="003653EE" w:rsidP="003653E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653EE" w:rsidRPr="003653EE" w:rsidRDefault="003653E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A2" w:rsidRDefault="009A59A2" w:rsidP="006E0FDA">
      <w:pPr>
        <w:spacing w:after="0" w:line="240" w:lineRule="auto"/>
      </w:pPr>
      <w:r>
        <w:separator/>
      </w:r>
    </w:p>
  </w:footnote>
  <w:footnote w:type="continuationSeparator" w:id="0">
    <w:p w:rsidR="009A59A2" w:rsidRDefault="009A59A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9AF"/>
    <w:multiLevelType w:val="hybridMultilevel"/>
    <w:tmpl w:val="7952DDC8"/>
    <w:lvl w:ilvl="0" w:tplc="6137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45B34B0"/>
    <w:multiLevelType w:val="hybridMultilevel"/>
    <w:tmpl w:val="06E60CA8"/>
    <w:lvl w:ilvl="0" w:tplc="86270715">
      <w:start w:val="1"/>
      <w:numFmt w:val="decimal"/>
      <w:lvlText w:val="%1."/>
      <w:lvlJc w:val="left"/>
      <w:pPr>
        <w:ind w:left="720" w:hanging="360"/>
      </w:pPr>
    </w:lvl>
    <w:lvl w:ilvl="1" w:tplc="86270715" w:tentative="1">
      <w:start w:val="1"/>
      <w:numFmt w:val="lowerLetter"/>
      <w:lvlText w:val="%2."/>
      <w:lvlJc w:val="left"/>
      <w:pPr>
        <w:ind w:left="1440" w:hanging="360"/>
      </w:pPr>
    </w:lvl>
    <w:lvl w:ilvl="2" w:tplc="86270715" w:tentative="1">
      <w:start w:val="1"/>
      <w:numFmt w:val="lowerRoman"/>
      <w:lvlText w:val="%3."/>
      <w:lvlJc w:val="right"/>
      <w:pPr>
        <w:ind w:left="2160" w:hanging="180"/>
      </w:pPr>
    </w:lvl>
    <w:lvl w:ilvl="3" w:tplc="86270715" w:tentative="1">
      <w:start w:val="1"/>
      <w:numFmt w:val="decimal"/>
      <w:lvlText w:val="%4."/>
      <w:lvlJc w:val="left"/>
      <w:pPr>
        <w:ind w:left="2880" w:hanging="360"/>
      </w:pPr>
    </w:lvl>
    <w:lvl w:ilvl="4" w:tplc="86270715" w:tentative="1">
      <w:start w:val="1"/>
      <w:numFmt w:val="lowerLetter"/>
      <w:lvlText w:val="%5."/>
      <w:lvlJc w:val="left"/>
      <w:pPr>
        <w:ind w:left="3600" w:hanging="360"/>
      </w:pPr>
    </w:lvl>
    <w:lvl w:ilvl="5" w:tplc="86270715" w:tentative="1">
      <w:start w:val="1"/>
      <w:numFmt w:val="lowerRoman"/>
      <w:lvlText w:val="%6."/>
      <w:lvlJc w:val="right"/>
      <w:pPr>
        <w:ind w:left="4320" w:hanging="180"/>
      </w:pPr>
    </w:lvl>
    <w:lvl w:ilvl="6" w:tplc="86270715" w:tentative="1">
      <w:start w:val="1"/>
      <w:numFmt w:val="decimal"/>
      <w:lvlText w:val="%7."/>
      <w:lvlJc w:val="left"/>
      <w:pPr>
        <w:ind w:left="5040" w:hanging="360"/>
      </w:pPr>
    </w:lvl>
    <w:lvl w:ilvl="7" w:tplc="86270715" w:tentative="1">
      <w:start w:val="1"/>
      <w:numFmt w:val="lowerLetter"/>
      <w:lvlText w:val="%8."/>
      <w:lvlJc w:val="left"/>
      <w:pPr>
        <w:ind w:left="5760" w:hanging="360"/>
      </w:pPr>
    </w:lvl>
    <w:lvl w:ilvl="8" w:tplc="86270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653EE"/>
    <w:rsid w:val="003958DA"/>
    <w:rsid w:val="003B5299"/>
    <w:rsid w:val="003C47C1"/>
    <w:rsid w:val="00461496"/>
    <w:rsid w:val="00493A0C"/>
    <w:rsid w:val="004D6B48"/>
    <w:rsid w:val="00531A4E"/>
    <w:rsid w:val="00535F5A"/>
    <w:rsid w:val="00555F58"/>
    <w:rsid w:val="006E6663"/>
    <w:rsid w:val="008B3AC2"/>
    <w:rsid w:val="008F680D"/>
    <w:rsid w:val="009A59A2"/>
    <w:rsid w:val="009D70D3"/>
    <w:rsid w:val="00AC197E"/>
    <w:rsid w:val="00B21D59"/>
    <w:rsid w:val="00BD419F"/>
    <w:rsid w:val="00DF064E"/>
    <w:rsid w:val="00E23AE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3EE"/>
  </w:style>
  <w:style w:type="paragraph" w:styleId="a5">
    <w:name w:val="footer"/>
    <w:basedOn w:val="a"/>
    <w:link w:val="a6"/>
    <w:uiPriority w:val="99"/>
    <w:unhideWhenUsed/>
    <w:rsid w:val="003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642498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90481423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FEE0-A08B-42FC-A084-FCD41F6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11</cp:revision>
  <dcterms:created xsi:type="dcterms:W3CDTF">2012-01-10T09:29:00Z</dcterms:created>
  <dcterms:modified xsi:type="dcterms:W3CDTF">2026-03-25T07:24:00Z</dcterms:modified>
</cp:coreProperties>
</file>