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50" w:rsidRPr="008919E6" w:rsidRDefault="008919E6">
      <w:pPr>
        <w:spacing w:after="0" w:line="240" w:lineRule="auto"/>
        <w:jc w:val="center"/>
      </w:pPr>
      <w:r w:rsidRPr="008919E6">
        <w:rPr>
          <w:b/>
          <w:bCs/>
          <w:color w:val="000000"/>
          <w:sz w:val="24"/>
          <w:szCs w:val="24"/>
        </w:rPr>
        <w:t>Протокол подведения итогов аукциона № 32615804211</w:t>
      </w:r>
    </w:p>
    <w:p w:rsidR="00937B50" w:rsidRPr="008919E6" w:rsidRDefault="008919E6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937B50" w:rsidRPr="008919E6" w:rsidRDefault="008919E6">
      <w:pPr>
        <w:spacing w:after="0" w:line="240" w:lineRule="auto"/>
      </w:pPr>
      <w:r w:rsidRPr="008919E6">
        <w:rPr>
          <w:color w:val="000000"/>
          <w:sz w:val="24"/>
          <w:szCs w:val="24"/>
        </w:rPr>
        <w:t>Номер закупки: 32615804211</w:t>
      </w:r>
    </w:p>
    <w:p w:rsidR="00937B50" w:rsidRPr="008919E6" w:rsidRDefault="008919E6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937B50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Pr="008919E6" w:rsidRDefault="008919E6">
            <w:pPr>
              <w:spacing w:after="0" w:line="240" w:lineRule="auto"/>
              <w:textAlignment w:val="center"/>
            </w:pPr>
            <w:r w:rsidRPr="008919E6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937B50" w:rsidRPr="008919E6" w:rsidRDefault="00937B50">
            <w:pPr>
              <w:spacing w:after="0" w:line="240" w:lineRule="auto"/>
              <w:textAlignment w:val="center"/>
            </w:pPr>
          </w:p>
          <w:p w:rsidR="00937B50" w:rsidRPr="008919E6" w:rsidRDefault="008919E6">
            <w:pPr>
              <w:spacing w:after="0" w:line="240" w:lineRule="auto"/>
            </w:pPr>
            <w:r w:rsidRPr="008919E6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8919E6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8919E6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8919E6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8919E6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Default="008919E6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25.03.2026 г.</w:t>
            </w:r>
          </w:p>
          <w:p w:rsidR="00937B50" w:rsidRDefault="008919E6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937B50" w:rsidRDefault="008919E6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937B50" w:rsidRPr="008919E6" w:rsidRDefault="008919E6">
      <w:pPr>
        <w:spacing w:before="120" w:after="120" w:line="240" w:lineRule="auto"/>
        <w:ind w:left="255" w:hanging="240"/>
      </w:pPr>
      <w:r w:rsidRPr="008919E6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937B50" w:rsidRPr="008919E6" w:rsidRDefault="008919E6">
      <w:pPr>
        <w:spacing w:before="120" w:after="120" w:line="240" w:lineRule="auto"/>
        <w:ind w:left="255" w:hanging="240"/>
      </w:pPr>
      <w:r w:rsidRPr="008919E6">
        <w:rPr>
          <w:color w:val="000000"/>
          <w:sz w:val="24"/>
          <w:szCs w:val="24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8919E6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8919E6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937B50" w:rsidRPr="008919E6" w:rsidRDefault="008919E6">
      <w:pPr>
        <w:spacing w:before="120" w:after="120" w:line="240" w:lineRule="auto"/>
        <w:ind w:left="255" w:hanging="240"/>
      </w:pPr>
      <w:r w:rsidRPr="008919E6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«Строительство т</w:t>
      </w:r>
      <w:r w:rsidRPr="008919E6">
        <w:rPr>
          <w:color w:val="000000"/>
          <w:sz w:val="24"/>
          <w:szCs w:val="24"/>
        </w:rPr>
        <w:t>рансформаторной подстанции, строительство ЛЭП-10 кВ, строительство ЛЭП-0.4 кВ в соответствии с договором на ТП № 1-38-25-1846 г. Краснодар».</w:t>
      </w:r>
    </w:p>
    <w:p w:rsidR="00937B50" w:rsidRPr="008919E6" w:rsidRDefault="008919E6">
      <w:pPr>
        <w:spacing w:before="120" w:after="120" w:line="240" w:lineRule="auto"/>
        <w:ind w:left="255" w:hanging="240"/>
      </w:pPr>
      <w:r w:rsidRPr="008919E6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8919E6">
        <w:rPr>
          <w:color w:val="000000"/>
          <w:sz w:val="24"/>
          <w:szCs w:val="24"/>
        </w:rPr>
        <w:t xml:space="preserve"> 17.03.2026 по 25.03.2026</w:t>
      </w:r>
    </w:p>
    <w:p w:rsidR="00937B50" w:rsidRPr="008919E6" w:rsidRDefault="008919E6">
      <w:pPr>
        <w:spacing w:before="120" w:after="120" w:line="240" w:lineRule="auto"/>
        <w:ind w:left="255" w:hanging="240"/>
      </w:pPr>
      <w:r w:rsidRPr="008919E6">
        <w:rPr>
          <w:color w:val="000000"/>
          <w:sz w:val="24"/>
          <w:szCs w:val="24"/>
        </w:rPr>
        <w:t>5. Дата начала подачи заявок: 17.03.2026</w:t>
      </w:r>
    </w:p>
    <w:p w:rsidR="00937B50" w:rsidRPr="008919E6" w:rsidRDefault="008919E6">
      <w:pPr>
        <w:spacing w:before="120" w:after="120" w:line="240" w:lineRule="auto"/>
        <w:ind w:left="255" w:hanging="240"/>
      </w:pPr>
      <w:r w:rsidRPr="008919E6">
        <w:rPr>
          <w:color w:val="000000"/>
          <w:sz w:val="24"/>
          <w:szCs w:val="24"/>
        </w:rPr>
        <w:t xml:space="preserve">6. Дата и </w:t>
      </w:r>
      <w:r w:rsidRPr="008919E6">
        <w:rPr>
          <w:color w:val="000000"/>
          <w:sz w:val="24"/>
          <w:szCs w:val="24"/>
        </w:rPr>
        <w:t>время окончания подачи заявок: 25.03.2026 9 ч. 00 мин. (по московскому времени)</w:t>
      </w:r>
    </w:p>
    <w:p w:rsidR="00937B50" w:rsidRPr="008919E6" w:rsidRDefault="008919E6">
      <w:pPr>
        <w:spacing w:before="120" w:after="120" w:line="240" w:lineRule="auto"/>
        <w:ind w:left="255" w:hanging="240"/>
      </w:pPr>
      <w:r w:rsidRPr="008919E6">
        <w:rPr>
          <w:color w:val="000000"/>
          <w:sz w:val="24"/>
          <w:szCs w:val="24"/>
        </w:rPr>
        <w:t>7. Дата подведения итогов: 06.04.2026</w:t>
      </w:r>
    </w:p>
    <w:p w:rsidR="00937B50" w:rsidRPr="008919E6" w:rsidRDefault="008919E6">
      <w:pPr>
        <w:spacing w:before="120" w:after="120" w:line="240" w:lineRule="auto"/>
        <w:ind w:left="255" w:hanging="240"/>
      </w:pPr>
      <w:r w:rsidRPr="008919E6">
        <w:rPr>
          <w:color w:val="000000"/>
          <w:sz w:val="24"/>
          <w:szCs w:val="24"/>
        </w:rPr>
        <w:t>8. Место подведения итогов:</w:t>
      </w:r>
    </w:p>
    <w:p w:rsidR="00937B50" w:rsidRPr="008919E6" w:rsidRDefault="008919E6">
      <w:pPr>
        <w:spacing w:before="120" w:after="120" w:line="240" w:lineRule="auto"/>
        <w:ind w:left="255" w:hanging="240"/>
      </w:pPr>
      <w:r w:rsidRPr="008919E6">
        <w:rPr>
          <w:color w:val="000000"/>
          <w:sz w:val="24"/>
          <w:szCs w:val="24"/>
        </w:rPr>
        <w:t>9. Состав комиссии:</w:t>
      </w:r>
    </w:p>
    <w:p w:rsidR="00937B50" w:rsidRPr="008919E6" w:rsidRDefault="008919E6">
      <w:pPr>
        <w:spacing w:before="120" w:after="120" w:line="240" w:lineRule="auto"/>
        <w:ind w:left="255"/>
      </w:pPr>
      <w:r w:rsidRPr="008919E6">
        <w:rPr>
          <w:color w:val="000000"/>
          <w:sz w:val="24"/>
          <w:szCs w:val="24"/>
        </w:rPr>
        <w:t>На заседании комиссии по подведению итогов аукциона 32615804211,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8919E6" w:rsidTr="008919E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919E6" w:rsidTr="008919E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8919E6" w:rsidTr="008919E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Чудин Роман Геннадиевич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Заместитель председателя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8919E6" w:rsidTr="008919E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8919E6" w:rsidTr="008919E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Федор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8919E6" w:rsidTr="008919E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 </w:t>
            </w:r>
          </w:p>
        </w:tc>
      </w:tr>
      <w:tr w:rsidR="008919E6" w:rsidTr="008919E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8919E6" w:rsidTr="008919E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 </w:t>
            </w:r>
          </w:p>
        </w:tc>
      </w:tr>
      <w:tr w:rsidR="008919E6" w:rsidTr="008919E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937B50" w:rsidRPr="008919E6" w:rsidRDefault="008919E6">
      <w:pPr>
        <w:spacing w:before="120" w:after="120" w:line="240" w:lineRule="auto"/>
        <w:ind w:left="255"/>
      </w:pPr>
      <w:r w:rsidRPr="008919E6">
        <w:rPr>
          <w:color w:val="000000"/>
          <w:sz w:val="24"/>
          <w:szCs w:val="24"/>
        </w:rPr>
        <w:t>Всего на заседании присутствовало 6 член</w:t>
      </w:r>
      <w:proofErr w:type="gramStart"/>
      <w:r w:rsidRPr="008919E6">
        <w:rPr>
          <w:color w:val="000000"/>
          <w:sz w:val="24"/>
          <w:szCs w:val="24"/>
        </w:rPr>
        <w:t>а(</w:t>
      </w:r>
      <w:proofErr w:type="spellStart"/>
      <w:proofErr w:type="gramEnd"/>
      <w:r w:rsidRPr="008919E6">
        <w:rPr>
          <w:color w:val="000000"/>
          <w:sz w:val="24"/>
          <w:szCs w:val="24"/>
        </w:rPr>
        <w:t>ов</w:t>
      </w:r>
      <w:proofErr w:type="spellEnd"/>
      <w:r w:rsidRPr="008919E6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937B50" w:rsidRPr="008919E6" w:rsidRDefault="008919E6">
      <w:pPr>
        <w:spacing w:before="120" w:after="120" w:line="240" w:lineRule="auto"/>
        <w:ind w:left="375" w:hanging="384"/>
      </w:pPr>
      <w:r w:rsidRPr="008919E6">
        <w:rPr>
          <w:color w:val="000000"/>
          <w:sz w:val="24"/>
          <w:szCs w:val="24"/>
        </w:rPr>
        <w:t xml:space="preserve">10. Сведения о предмете договора и заявках, </w:t>
      </w:r>
      <w:r w:rsidRPr="008919E6">
        <w:rPr>
          <w:color w:val="000000"/>
          <w:sz w:val="24"/>
          <w:szCs w:val="24"/>
        </w:rPr>
        <w:t>поданных на участие в закупке:</w:t>
      </w:r>
    </w:p>
    <w:p w:rsidR="00937B50" w:rsidRPr="008919E6" w:rsidRDefault="008919E6">
      <w:pPr>
        <w:spacing w:before="240" w:after="240" w:line="240" w:lineRule="auto"/>
        <w:ind w:left="990" w:hanging="960"/>
      </w:pPr>
      <w:r w:rsidRPr="008919E6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строительно-монтажных работ по объекту: «Строительство трансформаторной подстанции, строительство ЛЭП-10 кВ, строительство ЛЭП-0.4 кВ в соответствии с договором на ТП № 1-38-2</w:t>
      </w:r>
      <w:r w:rsidRPr="008919E6">
        <w:rPr>
          <w:b/>
          <w:bCs/>
          <w:color w:val="000000"/>
          <w:sz w:val="24"/>
          <w:szCs w:val="24"/>
        </w:rPr>
        <w:t>5-1846 г. Краснодар».</w:t>
      </w:r>
    </w:p>
    <w:p w:rsidR="00937B50" w:rsidRDefault="008919E6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937B50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Default="008919E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АКЦИОНЕРНОЕ ОБЩЕСТВО "ЭЛЕКТРОСЕТИ КУБАНИ" </w:t>
            </w:r>
          </w:p>
        </w:tc>
      </w:tr>
    </w:tbl>
    <w:p w:rsidR="00937B50" w:rsidRPr="008919E6" w:rsidRDefault="008919E6">
      <w:pPr>
        <w:spacing w:before="120" w:after="120" w:line="240" w:lineRule="auto"/>
        <w:ind w:left="720" w:hanging="720"/>
      </w:pPr>
      <w:r w:rsidRPr="008919E6">
        <w:rPr>
          <w:color w:val="000000"/>
          <w:sz w:val="24"/>
          <w:szCs w:val="24"/>
        </w:rPr>
        <w:t>10.1.2. Начальная (максимальная) цена договора: 23 812 427,10 (Российский рубль).</w:t>
      </w:r>
    </w:p>
    <w:p w:rsidR="00937B50" w:rsidRPr="008919E6" w:rsidRDefault="008919E6">
      <w:pPr>
        <w:spacing w:before="120" w:after="120" w:line="240" w:lineRule="auto"/>
        <w:ind w:left="720" w:hanging="720"/>
      </w:pPr>
      <w:r w:rsidRPr="008919E6">
        <w:rPr>
          <w:color w:val="000000"/>
          <w:sz w:val="24"/>
          <w:szCs w:val="24"/>
        </w:rPr>
        <w:t>10.1.3. Сведения о сроке исполнения договора: в соответствии с тре</w:t>
      </w:r>
      <w:r w:rsidRPr="008919E6">
        <w:rPr>
          <w:color w:val="000000"/>
          <w:sz w:val="24"/>
          <w:szCs w:val="24"/>
        </w:rPr>
        <w:t>бованиями документации.</w:t>
      </w:r>
    </w:p>
    <w:p w:rsidR="00937B50" w:rsidRDefault="008919E6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977"/>
        <w:gridCol w:w="2104"/>
      </w:tblGrid>
      <w:tr w:rsidR="00937B50" w:rsidTr="008919E6">
        <w:tc>
          <w:tcPr>
            <w:tcW w:w="482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Default="008919E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Default="008919E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10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Default="008919E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37B50" w:rsidTr="008919E6">
        <w:tc>
          <w:tcPr>
            <w:tcW w:w="482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Pr="008919E6" w:rsidRDefault="008919E6">
            <w:pPr>
              <w:jc w:val="center"/>
            </w:pPr>
            <w:r w:rsidRPr="008919E6">
              <w:rPr>
                <w:color w:val="000000"/>
                <w:position w:val="-3"/>
                <w:sz w:val="24"/>
                <w:szCs w:val="24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210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</w:t>
            </w:r>
            <w:r>
              <w:rPr>
                <w:color w:val="000000"/>
                <w:position w:val="-3"/>
                <w:sz w:val="24"/>
                <w:szCs w:val="24"/>
              </w:rPr>
              <w:t>) </w:t>
            </w:r>
          </w:p>
        </w:tc>
      </w:tr>
    </w:tbl>
    <w:p w:rsidR="00937B50" w:rsidRPr="008919E6" w:rsidRDefault="008919E6">
      <w:pPr>
        <w:spacing w:before="120" w:after="120" w:line="240" w:lineRule="auto"/>
        <w:ind w:left="720" w:hanging="720"/>
      </w:pPr>
      <w:r w:rsidRPr="008919E6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131"/>
        <w:gridCol w:w="2693"/>
        <w:gridCol w:w="4089"/>
      </w:tblGrid>
      <w:tr w:rsidR="008919E6" w:rsidTr="008919E6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Pr="008919E6" w:rsidRDefault="008919E6">
            <w:pPr>
              <w:jc w:val="center"/>
            </w:pPr>
            <w:r w:rsidRPr="008919E6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8919E6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06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919E6" w:rsidRPr="008919E6" w:rsidTr="008919E6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471492 </w:t>
            </w:r>
          </w:p>
        </w:tc>
        <w:tc>
          <w:tcPr>
            <w:tcW w:w="13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19.03.2026 </w:t>
            </w:r>
          </w:p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09:39 </w:t>
            </w:r>
          </w:p>
        </w:tc>
        <w:tc>
          <w:tcPr>
            <w:tcW w:w="206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Pr="008919E6" w:rsidRDefault="008919E6">
            <w:pPr>
              <w:jc w:val="center"/>
            </w:pPr>
            <w:r w:rsidRPr="008919E6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937B50" w:rsidRPr="008919E6" w:rsidRDefault="008919E6">
      <w:pPr>
        <w:spacing w:before="120" w:after="120" w:line="240" w:lineRule="auto"/>
        <w:ind w:left="720" w:hanging="720"/>
      </w:pPr>
      <w:r w:rsidRPr="008919E6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937B50" w:rsidTr="008919E6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Default="008919E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Default="008919E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Pr="008919E6" w:rsidRDefault="008919E6">
            <w:pPr>
              <w:jc w:val="center"/>
            </w:pPr>
            <w:r w:rsidRPr="008919E6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8919E6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Default="008919E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Default="008919E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37B50" w:rsidTr="008919E6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471492 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19.03.2026 09:39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Pr="008919E6" w:rsidRDefault="008919E6">
            <w:pPr>
              <w:jc w:val="center"/>
            </w:pPr>
            <w:r w:rsidRPr="008919E6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937B50" w:rsidRPr="008919E6" w:rsidRDefault="008919E6">
      <w:pPr>
        <w:spacing w:before="120" w:after="120" w:line="240" w:lineRule="auto"/>
        <w:ind w:left="720" w:hanging="720"/>
      </w:pPr>
      <w:r w:rsidRPr="008919E6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4"/>
        <w:gridCol w:w="3521"/>
      </w:tblGrid>
      <w:tr w:rsidR="008919E6" w:rsidTr="008919E6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919E6" w:rsidTr="008919E6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919E6" w:rsidTr="008919E6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Чудин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Роман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Геннадиевич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Заместитель председателя комиссии </w:t>
            </w:r>
          </w:p>
        </w:tc>
        <w:tc>
          <w:tcPr>
            <w:tcW w:w="17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919E6" w:rsidTr="008919E6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919E6" w:rsidTr="008919E6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919E6" w:rsidTr="008919E6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Федор Иванович </w:t>
            </w:r>
          </w:p>
        </w:tc>
        <w:tc>
          <w:tcPr>
            <w:tcW w:w="13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919E6" w:rsidTr="008919E6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Тимофеева Надежда Петровна </w:t>
            </w:r>
          </w:p>
        </w:tc>
        <w:tc>
          <w:tcPr>
            <w:tcW w:w="13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E6" w:rsidRDefault="008919E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937B50" w:rsidRPr="008919E6" w:rsidRDefault="008919E6">
      <w:pPr>
        <w:spacing w:before="120" w:after="120" w:line="240" w:lineRule="auto"/>
        <w:ind w:left="720" w:hanging="720"/>
      </w:pPr>
      <w:r w:rsidRPr="008919E6">
        <w:rPr>
          <w:color w:val="000000"/>
          <w:sz w:val="24"/>
          <w:szCs w:val="24"/>
        </w:rPr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8919E6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1560"/>
        <w:gridCol w:w="1559"/>
        <w:gridCol w:w="992"/>
        <w:gridCol w:w="851"/>
        <w:gridCol w:w="970"/>
      </w:tblGrid>
      <w:tr w:rsidR="00937B50" w:rsidTr="008919E6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Pr="008919E6" w:rsidRDefault="008919E6">
            <w:pPr>
              <w:jc w:val="center"/>
            </w:pPr>
            <w:proofErr w:type="spellStart"/>
            <w:r w:rsidRPr="008919E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8919E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8919E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8919E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Pr="008919E6" w:rsidRDefault="008919E6">
            <w:pPr>
              <w:jc w:val="center"/>
            </w:pPr>
            <w:r w:rsidRPr="008919E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8919E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8919E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8919E6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Pr="008919E6" w:rsidRDefault="008919E6">
            <w:pPr>
              <w:jc w:val="center"/>
            </w:pPr>
            <w:r w:rsidRPr="008919E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8919E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8919E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Pr="008919E6" w:rsidRDefault="008919E6">
            <w:pPr>
              <w:jc w:val="center"/>
            </w:pPr>
            <w:r w:rsidRPr="008919E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8919E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8919E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</w:t>
            </w:r>
            <w:r w:rsidRPr="008919E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етом снижения</w:t>
            </w:r>
            <w:r w:rsidRPr="008919E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8919E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Pr="008919E6" w:rsidRDefault="008919E6">
            <w:pPr>
              <w:jc w:val="center"/>
            </w:pPr>
            <w:r w:rsidRPr="008919E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8919E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8919E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Pr="008919E6" w:rsidRDefault="008919E6">
            <w:pPr>
              <w:jc w:val="center"/>
            </w:pPr>
            <w:r w:rsidRPr="008919E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8919E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8919E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Pr="008919E6" w:rsidRDefault="008919E6">
            <w:pPr>
              <w:jc w:val="center"/>
            </w:pPr>
            <w:r w:rsidRPr="008919E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8919E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8919E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937B50" w:rsidTr="008919E6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Pr="008919E6" w:rsidRDefault="008919E6">
            <w:pPr>
              <w:jc w:val="center"/>
            </w:pPr>
            <w:r w:rsidRPr="008919E6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Pr="008919E6" w:rsidRDefault="008919E6">
            <w:pPr>
              <w:jc w:val="center"/>
            </w:pPr>
            <w:r w:rsidRPr="008919E6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8919E6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Pr="008919E6" w:rsidRDefault="008919E6" w:rsidP="008919E6">
            <w:pPr>
              <w:jc w:val="center"/>
            </w:pPr>
            <w:r w:rsidRPr="008919E6">
              <w:rPr>
                <w:color w:val="000000"/>
                <w:position w:val="-3"/>
                <w:szCs w:val="24"/>
              </w:rPr>
              <w:t>23</w:t>
            </w:r>
            <w:r>
              <w:rPr>
                <w:color w:val="000000"/>
                <w:position w:val="-3"/>
                <w:szCs w:val="24"/>
              </w:rPr>
              <w:t> 693 364,96</w:t>
            </w:r>
            <w:r w:rsidRPr="008919E6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Pr="008919E6" w:rsidRDefault="008919E6">
            <w:pPr>
              <w:jc w:val="center"/>
            </w:pPr>
            <w:r w:rsidRPr="008919E6">
              <w:rPr>
                <w:color w:val="000000"/>
                <w:position w:val="-3"/>
                <w:szCs w:val="24"/>
              </w:rPr>
              <w:t>23</w:t>
            </w:r>
            <w:r>
              <w:rPr>
                <w:color w:val="000000"/>
                <w:position w:val="-3"/>
                <w:szCs w:val="24"/>
              </w:rPr>
              <w:t> 693 364,96</w:t>
            </w:r>
            <w:r w:rsidRPr="008919E6">
              <w:rPr>
                <w:color w:val="000000"/>
                <w:position w:val="-3"/>
                <w:szCs w:val="24"/>
              </w:rPr>
              <w:t xml:space="preserve"> </w:t>
            </w:r>
            <w:bookmarkStart w:id="0" w:name="_GoBack"/>
            <w:bookmarkEnd w:id="0"/>
            <w:r w:rsidRPr="008919E6">
              <w:rPr>
                <w:color w:val="000000"/>
                <w:position w:val="-3"/>
                <w:szCs w:val="24"/>
              </w:rPr>
              <w:t>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Pr="008919E6" w:rsidRDefault="008919E6">
            <w:pPr>
              <w:jc w:val="center"/>
            </w:pPr>
            <w:r w:rsidRPr="008919E6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Pr="008919E6" w:rsidRDefault="008919E6">
            <w:pPr>
              <w:jc w:val="center"/>
            </w:pPr>
            <w:r w:rsidRPr="008919E6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7B50" w:rsidRPr="008919E6" w:rsidRDefault="008919E6">
            <w:pPr>
              <w:jc w:val="center"/>
            </w:pPr>
            <w:r w:rsidRPr="008919E6">
              <w:rPr>
                <w:color w:val="000000"/>
                <w:position w:val="-3"/>
                <w:szCs w:val="24"/>
              </w:rPr>
              <w:t>471492 </w:t>
            </w:r>
          </w:p>
        </w:tc>
      </w:tr>
    </w:tbl>
    <w:p w:rsidR="00937B50" w:rsidRPr="008919E6" w:rsidRDefault="008919E6" w:rsidP="008919E6">
      <w:pPr>
        <w:spacing w:before="120" w:after="120" w:line="240" w:lineRule="auto"/>
        <w:ind w:left="375" w:hanging="384"/>
      </w:pPr>
      <w:r w:rsidRPr="008919E6">
        <w:rPr>
          <w:color w:val="000000"/>
          <w:sz w:val="24"/>
          <w:szCs w:val="24"/>
        </w:rPr>
        <w:t>10.1.9. 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937B50" w:rsidRPr="008919E6" w:rsidRDefault="008919E6">
      <w:pPr>
        <w:spacing w:before="120" w:after="120" w:line="240" w:lineRule="auto"/>
        <w:ind w:left="375" w:hanging="384"/>
      </w:pPr>
      <w:r w:rsidRPr="008919E6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937B50" w:rsidRDefault="008919E6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  <w:r w:rsidRPr="008919E6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8919E6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8919E6" w:rsidRDefault="008919E6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8919E6" w:rsidRDefault="008919E6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8919E6" w:rsidRPr="008919E6" w:rsidRDefault="008919E6" w:rsidP="008919E6">
      <w:pPr>
        <w:jc w:val="center"/>
      </w:pPr>
      <w:r w:rsidRPr="008919E6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8919E6" w:rsidTr="009F5524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919E6" w:rsidRDefault="008919E6" w:rsidP="009F5524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8919E6" w:rsidRDefault="008919E6" w:rsidP="009F5524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919E6" w:rsidRDefault="008919E6" w:rsidP="009F5524">
            <w:pPr>
              <w:spacing w:after="0"/>
              <w:ind w:firstLine="770"/>
              <w:jc w:val="both"/>
            </w:pPr>
            <w:r>
              <w:t>Бештоков М.М.</w:t>
            </w:r>
          </w:p>
        </w:tc>
      </w:tr>
      <w:tr w:rsidR="008919E6" w:rsidTr="009F5524">
        <w:trPr>
          <w:trHeight w:val="592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919E6" w:rsidRDefault="008919E6" w:rsidP="009F5524">
            <w:pPr>
              <w:spacing w:after="0" w:line="240" w:lineRule="auto"/>
            </w:pPr>
            <w:r>
              <w:t>Заместитель председателя комисии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8919E6" w:rsidRDefault="008919E6" w:rsidP="009F5524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8919E6" w:rsidRDefault="008919E6" w:rsidP="009F5524">
            <w:pPr>
              <w:spacing w:after="0"/>
              <w:ind w:firstLine="770"/>
              <w:jc w:val="both"/>
            </w:pPr>
          </w:p>
          <w:p w:rsidR="008919E6" w:rsidRDefault="008919E6" w:rsidP="009F5524">
            <w:pPr>
              <w:spacing w:after="0"/>
              <w:ind w:firstLine="770"/>
              <w:jc w:val="both"/>
            </w:pPr>
            <w:r>
              <w:t>Чудин Р.Г.</w:t>
            </w:r>
          </w:p>
        </w:tc>
      </w:tr>
      <w:tr w:rsidR="008919E6" w:rsidTr="009F5524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919E6" w:rsidRDefault="008919E6" w:rsidP="009F5524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8919E6" w:rsidRDefault="008919E6" w:rsidP="009F5524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919E6" w:rsidRDefault="008919E6" w:rsidP="009F5524">
            <w:pPr>
              <w:spacing w:after="0"/>
              <w:ind w:firstLine="770"/>
              <w:jc w:val="both"/>
            </w:pPr>
            <w:r>
              <w:t>Стальченко А.Ю.</w:t>
            </w:r>
          </w:p>
        </w:tc>
      </w:tr>
      <w:tr w:rsidR="008919E6" w:rsidTr="009F5524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919E6" w:rsidRDefault="008919E6" w:rsidP="009F5524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8919E6" w:rsidRDefault="008919E6" w:rsidP="009F5524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919E6" w:rsidRDefault="008919E6" w:rsidP="009F5524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8919E6" w:rsidTr="009F5524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919E6" w:rsidRDefault="008919E6" w:rsidP="009F5524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8919E6" w:rsidRDefault="008919E6" w:rsidP="009F5524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919E6" w:rsidRDefault="008919E6" w:rsidP="009F5524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8919E6" w:rsidTr="009F5524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919E6" w:rsidRDefault="008919E6" w:rsidP="009F5524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8919E6" w:rsidRDefault="008919E6" w:rsidP="009F5524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919E6" w:rsidRDefault="008919E6" w:rsidP="009F5524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8919E6" w:rsidRPr="005C500D" w:rsidRDefault="008919E6" w:rsidP="008919E6">
      <w:pPr>
        <w:spacing w:after="0" w:line="240" w:lineRule="auto"/>
      </w:pPr>
    </w:p>
    <w:p w:rsidR="008919E6" w:rsidRPr="0028752F" w:rsidRDefault="008919E6" w:rsidP="008919E6">
      <w:pPr>
        <w:spacing w:after="0" w:line="240" w:lineRule="auto"/>
      </w:pPr>
    </w:p>
    <w:p w:rsidR="008919E6" w:rsidRPr="008919E6" w:rsidRDefault="008919E6">
      <w:pPr>
        <w:spacing w:before="120" w:after="120" w:line="240" w:lineRule="auto"/>
        <w:ind w:left="375" w:hanging="384"/>
      </w:pPr>
    </w:p>
    <w:sectPr w:rsidR="008919E6" w:rsidRPr="008919E6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8919E6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8919E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9E6" w:rsidRPr="008919E6" w:rsidRDefault="008919E6">
    <w:pPr>
      <w:pStyle w:val="a5"/>
      <w:rPr>
        <w:sz w:val="20"/>
      </w:rPr>
    </w:pPr>
    <w:r w:rsidRPr="008919E6">
      <w:rPr>
        <w:sz w:val="20"/>
      </w:rPr>
      <w:t>Исп. Икоева А.К.</w:t>
    </w:r>
  </w:p>
  <w:p w:rsidR="008919E6" w:rsidRPr="008919E6" w:rsidRDefault="008919E6">
    <w:pPr>
      <w:pStyle w:val="a5"/>
      <w:rPr>
        <w:sz w:val="20"/>
      </w:rPr>
    </w:pPr>
    <w:r w:rsidRPr="008919E6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8919E6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8919E6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B073E"/>
    <w:multiLevelType w:val="hybridMultilevel"/>
    <w:tmpl w:val="203E3A28"/>
    <w:lvl w:ilvl="0" w:tplc="647550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7406A"/>
    <w:multiLevelType w:val="hybridMultilevel"/>
    <w:tmpl w:val="AEEC1DAE"/>
    <w:lvl w:ilvl="0" w:tplc="67487955">
      <w:start w:val="1"/>
      <w:numFmt w:val="decimal"/>
      <w:lvlText w:val="%1."/>
      <w:lvlJc w:val="left"/>
      <w:pPr>
        <w:ind w:left="720" w:hanging="360"/>
      </w:pPr>
    </w:lvl>
    <w:lvl w:ilvl="1" w:tplc="67487955" w:tentative="1">
      <w:start w:val="1"/>
      <w:numFmt w:val="lowerLetter"/>
      <w:lvlText w:val="%2."/>
      <w:lvlJc w:val="left"/>
      <w:pPr>
        <w:ind w:left="1440" w:hanging="360"/>
      </w:pPr>
    </w:lvl>
    <w:lvl w:ilvl="2" w:tplc="67487955" w:tentative="1">
      <w:start w:val="1"/>
      <w:numFmt w:val="lowerRoman"/>
      <w:lvlText w:val="%3."/>
      <w:lvlJc w:val="right"/>
      <w:pPr>
        <w:ind w:left="2160" w:hanging="180"/>
      </w:pPr>
    </w:lvl>
    <w:lvl w:ilvl="3" w:tplc="67487955" w:tentative="1">
      <w:start w:val="1"/>
      <w:numFmt w:val="decimal"/>
      <w:lvlText w:val="%4."/>
      <w:lvlJc w:val="left"/>
      <w:pPr>
        <w:ind w:left="2880" w:hanging="360"/>
      </w:pPr>
    </w:lvl>
    <w:lvl w:ilvl="4" w:tplc="67487955" w:tentative="1">
      <w:start w:val="1"/>
      <w:numFmt w:val="lowerLetter"/>
      <w:lvlText w:val="%5."/>
      <w:lvlJc w:val="left"/>
      <w:pPr>
        <w:ind w:left="3600" w:hanging="360"/>
      </w:pPr>
    </w:lvl>
    <w:lvl w:ilvl="5" w:tplc="67487955" w:tentative="1">
      <w:start w:val="1"/>
      <w:numFmt w:val="lowerRoman"/>
      <w:lvlText w:val="%6."/>
      <w:lvlJc w:val="right"/>
      <w:pPr>
        <w:ind w:left="4320" w:hanging="180"/>
      </w:pPr>
    </w:lvl>
    <w:lvl w:ilvl="6" w:tplc="67487955" w:tentative="1">
      <w:start w:val="1"/>
      <w:numFmt w:val="decimal"/>
      <w:lvlText w:val="%7."/>
      <w:lvlJc w:val="left"/>
      <w:pPr>
        <w:ind w:left="5040" w:hanging="360"/>
      </w:pPr>
    </w:lvl>
    <w:lvl w:ilvl="7" w:tplc="67487955" w:tentative="1">
      <w:start w:val="1"/>
      <w:numFmt w:val="lowerLetter"/>
      <w:lvlText w:val="%8."/>
      <w:lvlJc w:val="left"/>
      <w:pPr>
        <w:ind w:left="5760" w:hanging="360"/>
      </w:pPr>
    </w:lvl>
    <w:lvl w:ilvl="8" w:tplc="674879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919E6"/>
    <w:rsid w:val="008B3AC2"/>
    <w:rsid w:val="008F680D"/>
    <w:rsid w:val="00937B50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891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9E6"/>
  </w:style>
  <w:style w:type="paragraph" w:styleId="a5">
    <w:name w:val="footer"/>
    <w:basedOn w:val="a"/>
    <w:link w:val="a6"/>
    <w:uiPriority w:val="99"/>
    <w:unhideWhenUsed/>
    <w:rsid w:val="00891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19E6"/>
  </w:style>
  <w:style w:type="paragraph" w:styleId="a7">
    <w:name w:val="Balloon Text"/>
    <w:basedOn w:val="a"/>
    <w:link w:val="a8"/>
    <w:uiPriority w:val="99"/>
    <w:semiHidden/>
    <w:unhideWhenUsed/>
    <w:rsid w:val="0089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19E6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8919E6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891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9E6"/>
  </w:style>
  <w:style w:type="paragraph" w:styleId="a5">
    <w:name w:val="footer"/>
    <w:basedOn w:val="a"/>
    <w:link w:val="a6"/>
    <w:uiPriority w:val="99"/>
    <w:unhideWhenUsed/>
    <w:rsid w:val="00891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19E6"/>
  </w:style>
  <w:style w:type="paragraph" w:styleId="a7">
    <w:name w:val="Balloon Text"/>
    <w:basedOn w:val="a"/>
    <w:link w:val="a8"/>
    <w:uiPriority w:val="99"/>
    <w:semiHidden/>
    <w:unhideWhenUsed/>
    <w:rsid w:val="0089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19E6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8919E6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718435716" Type="http://schemas.microsoft.com/office/2011/relationships/people" Target="people.xml"/><Relationship Id="rId5" Type="http://schemas.openxmlformats.org/officeDocument/2006/relationships/settings" Target="settings.xml"/><Relationship Id="rId902923390" Type="http://schemas.microsoft.com/office/2011/relationships/commentsExtended" Target="commentsExtended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1F912-E382-4369-8169-FDF17DDC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2026-03-25T07:18:00Z</dcterms:created>
  <dcterms:modified xsi:type="dcterms:W3CDTF">2026-03-25T07:18:00Z</dcterms:modified>
</cp:coreProperties>
</file>