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09" w:rsidRPr="00C51609" w:rsidRDefault="00F775D3">
      <w:bookmarkStart w:id="0" w:name="_GoBack"/>
      <w:bookmarkEnd w:id="0"/>
    </w:p>
    <w:p w:rsidR="00373577" w:rsidRDefault="00373577" w:rsidP="00373577">
      <w:pPr>
        <w:tabs>
          <w:tab w:val="left" w:pos="7563"/>
        </w:tabs>
        <w:rPr>
          <w:sz w:val="32"/>
          <w:szCs w:val="32"/>
        </w:rPr>
      </w:pPr>
    </w:p>
    <w:tbl>
      <w:tblPr>
        <w:tblpPr w:leftFromText="180" w:rightFromText="180" w:vertAnchor="text" w:horzAnchor="margin" w:tblpY="83"/>
        <w:tblW w:w="9345" w:type="dxa"/>
        <w:tblLook w:val="01E0" w:firstRow="1" w:lastRow="1" w:firstColumn="1" w:lastColumn="1" w:noHBand="0" w:noVBand="0"/>
      </w:tblPr>
      <w:tblGrid>
        <w:gridCol w:w="9345"/>
      </w:tblGrid>
      <w:tr w:rsidR="00373577" w:rsidRPr="00373577" w:rsidTr="00EF305B">
        <w:trPr>
          <w:trHeight w:val="110"/>
        </w:trPr>
        <w:tc>
          <w:tcPr>
            <w:tcW w:w="3498" w:type="dxa"/>
          </w:tcPr>
          <w:p w:rsidR="00373577" w:rsidRPr="00373577" w:rsidRDefault="00373577" w:rsidP="00336310">
            <w:pPr>
              <w:widowControl/>
              <w:autoSpaceDE/>
              <w:autoSpaceDN/>
              <w:adjustRightInd/>
              <w:spacing w:after="120"/>
              <w:ind w:left="4253"/>
              <w:jc w:val="right"/>
              <w:rPr>
                <w:sz w:val="26"/>
                <w:szCs w:val="26"/>
              </w:rPr>
            </w:pPr>
            <w:r w:rsidRPr="00373577">
              <w:rPr>
                <w:sz w:val="26"/>
                <w:szCs w:val="26"/>
              </w:rPr>
              <w:t>УТВЕРЖДАЮ</w:t>
            </w:r>
          </w:p>
        </w:tc>
      </w:tr>
      <w:tr w:rsidR="00373577" w:rsidRPr="00373577" w:rsidTr="00EF305B">
        <w:trPr>
          <w:trHeight w:val="157"/>
        </w:trPr>
        <w:tc>
          <w:tcPr>
            <w:tcW w:w="3498" w:type="dxa"/>
          </w:tcPr>
          <w:p w:rsidR="00373577" w:rsidRPr="00373577" w:rsidRDefault="00373577" w:rsidP="00336310">
            <w:pPr>
              <w:widowControl/>
              <w:autoSpaceDE/>
              <w:autoSpaceDN/>
              <w:adjustRightInd/>
              <w:ind w:left="4253"/>
              <w:jc w:val="right"/>
              <w:rPr>
                <w:sz w:val="26"/>
                <w:szCs w:val="26"/>
              </w:rPr>
            </w:pPr>
            <w:r w:rsidRPr="00373577">
              <w:rPr>
                <w:sz w:val="26"/>
                <w:szCs w:val="26"/>
              </w:rPr>
              <w:t>Главный инженер -</w:t>
            </w:r>
            <w:r w:rsidR="00C12DBD">
              <w:rPr>
                <w:sz w:val="26"/>
                <w:szCs w:val="26"/>
              </w:rPr>
              <w:t xml:space="preserve"> </w:t>
            </w:r>
            <w:r w:rsidR="00336310">
              <w:rPr>
                <w:sz w:val="26"/>
                <w:szCs w:val="26"/>
              </w:rPr>
              <w:br/>
            </w:r>
            <w:r w:rsidRPr="00373577">
              <w:rPr>
                <w:sz w:val="26"/>
                <w:szCs w:val="26"/>
              </w:rPr>
              <w:t>технический директор</w:t>
            </w:r>
          </w:p>
        </w:tc>
      </w:tr>
      <w:tr w:rsidR="00373577" w:rsidRPr="00373577" w:rsidTr="00EF305B">
        <w:trPr>
          <w:trHeight w:val="235"/>
        </w:trPr>
        <w:tc>
          <w:tcPr>
            <w:tcW w:w="3498" w:type="dxa"/>
          </w:tcPr>
          <w:p w:rsidR="00373577" w:rsidRPr="00373577" w:rsidRDefault="00373577" w:rsidP="00336310">
            <w:pPr>
              <w:widowControl/>
              <w:autoSpaceDE/>
              <w:autoSpaceDN/>
              <w:adjustRightInd/>
              <w:ind w:left="4253"/>
              <w:jc w:val="right"/>
              <w:rPr>
                <w:sz w:val="26"/>
                <w:szCs w:val="26"/>
              </w:rPr>
            </w:pPr>
            <w:r w:rsidRPr="00373577">
              <w:rPr>
                <w:sz w:val="26"/>
                <w:szCs w:val="26"/>
              </w:rPr>
              <w:t>АО «</w:t>
            </w:r>
            <w:r w:rsidR="002A47A9">
              <w:rPr>
                <w:sz w:val="26"/>
                <w:szCs w:val="26"/>
              </w:rPr>
              <w:t>Электросети Кубани</w:t>
            </w:r>
            <w:r w:rsidRPr="00373577">
              <w:rPr>
                <w:sz w:val="26"/>
                <w:szCs w:val="26"/>
              </w:rPr>
              <w:t>»</w:t>
            </w:r>
          </w:p>
          <w:p w:rsidR="00373577" w:rsidRPr="00373577" w:rsidRDefault="00373577" w:rsidP="00336310">
            <w:pPr>
              <w:widowControl/>
              <w:autoSpaceDE/>
              <w:autoSpaceDN/>
              <w:adjustRightInd/>
              <w:ind w:left="4253"/>
              <w:jc w:val="right"/>
              <w:rPr>
                <w:sz w:val="26"/>
                <w:szCs w:val="26"/>
              </w:rPr>
            </w:pPr>
            <w:r w:rsidRPr="00373577">
              <w:rPr>
                <w:sz w:val="26"/>
                <w:szCs w:val="26"/>
              </w:rPr>
              <w:t>_____</w:t>
            </w:r>
            <w:r w:rsidR="00C12DBD">
              <w:rPr>
                <w:sz w:val="26"/>
                <w:szCs w:val="26"/>
              </w:rPr>
              <w:t>_____</w:t>
            </w:r>
            <w:r w:rsidRPr="00373577">
              <w:rPr>
                <w:sz w:val="26"/>
                <w:szCs w:val="26"/>
              </w:rPr>
              <w:t>__С.Ю. Еншин</w:t>
            </w:r>
          </w:p>
          <w:p w:rsidR="00373577" w:rsidRPr="00373577" w:rsidRDefault="00373577" w:rsidP="00336310">
            <w:pPr>
              <w:widowControl/>
              <w:autoSpaceDE/>
              <w:autoSpaceDN/>
              <w:adjustRightInd/>
              <w:ind w:left="4253"/>
              <w:jc w:val="right"/>
              <w:rPr>
                <w:sz w:val="26"/>
                <w:szCs w:val="26"/>
              </w:rPr>
            </w:pPr>
            <w:r w:rsidRPr="00373577">
              <w:rPr>
                <w:sz w:val="26"/>
                <w:szCs w:val="26"/>
              </w:rPr>
              <w:t>«____» ___________202</w:t>
            </w:r>
            <w:r w:rsidR="002A47A9">
              <w:rPr>
                <w:sz w:val="26"/>
                <w:szCs w:val="26"/>
              </w:rPr>
              <w:t>4</w:t>
            </w:r>
            <w:r w:rsidRPr="00373577">
              <w:rPr>
                <w:sz w:val="26"/>
                <w:szCs w:val="26"/>
              </w:rPr>
              <w:t xml:space="preserve"> г.</w:t>
            </w:r>
          </w:p>
        </w:tc>
      </w:tr>
    </w:tbl>
    <w:p w:rsidR="00373577" w:rsidRDefault="00373577" w:rsidP="00373577">
      <w:pPr>
        <w:tabs>
          <w:tab w:val="left" w:pos="7563"/>
        </w:tabs>
        <w:rPr>
          <w:sz w:val="32"/>
          <w:szCs w:val="32"/>
        </w:rPr>
      </w:pPr>
    </w:p>
    <w:p w:rsidR="00C34C04" w:rsidRPr="00731874" w:rsidRDefault="001C7978" w:rsidP="001C79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C34C04" w:rsidRPr="00731874">
        <w:rPr>
          <w:sz w:val="32"/>
          <w:szCs w:val="32"/>
        </w:rPr>
        <w:t>ТЕХНИЧЕСКОЕ ЗАДАНИЕ</w:t>
      </w:r>
      <w:r w:rsidR="00373577">
        <w:rPr>
          <w:sz w:val="32"/>
          <w:szCs w:val="32"/>
        </w:rPr>
        <w:t xml:space="preserve">                           </w:t>
      </w:r>
    </w:p>
    <w:p w:rsidR="00C34C04" w:rsidRPr="00C12DBD" w:rsidRDefault="00C34C04" w:rsidP="00731874">
      <w:pPr>
        <w:jc w:val="center"/>
        <w:rPr>
          <w:sz w:val="32"/>
          <w:szCs w:val="32"/>
        </w:rPr>
      </w:pPr>
      <w:r w:rsidRPr="00C12DBD">
        <w:rPr>
          <w:sz w:val="32"/>
          <w:szCs w:val="32"/>
        </w:rPr>
        <w:t>на проведение работ по подготовке к обязательной сертификации и сертификации электрической энергии</w:t>
      </w:r>
      <w:r w:rsidR="00C12DBD" w:rsidRPr="00C12DBD">
        <w:rPr>
          <w:sz w:val="32"/>
          <w:szCs w:val="32"/>
        </w:rPr>
        <w:t xml:space="preserve"> в распределительных электрических сетях Заказчика</w:t>
      </w:r>
    </w:p>
    <w:p w:rsidR="00C34C04" w:rsidRPr="00731874" w:rsidRDefault="001C7978" w:rsidP="00D91168">
      <w:pPr>
        <w:tabs>
          <w:tab w:val="left" w:pos="1481"/>
          <w:tab w:val="left" w:pos="1745"/>
          <w:tab w:val="left" w:pos="2805"/>
          <w:tab w:val="left" w:pos="4808"/>
          <w:tab w:val="left" w:pos="5615"/>
          <w:tab w:val="left" w:pos="6755"/>
          <w:tab w:val="left" w:pos="6990"/>
        </w:tabs>
        <w:ind w:left="93"/>
        <w:jc w:val="center"/>
      </w:pPr>
      <w:r>
        <w:t xml:space="preserve"> 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C34C04" w:rsidRPr="00731874" w:rsidTr="007707DF">
        <w:trPr>
          <w:trHeight w:val="128"/>
        </w:trPr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C34C04" w:rsidRPr="00731874" w:rsidRDefault="00C34C04" w:rsidP="007707DF">
            <w:pPr>
              <w:tabs>
                <w:tab w:val="left" w:leader="dot" w:pos="9792"/>
              </w:tabs>
              <w:rPr>
                <w:sz w:val="28"/>
                <w:szCs w:val="28"/>
              </w:rPr>
            </w:pPr>
            <w:r w:rsidRPr="00731874">
              <w:rPr>
                <w:sz w:val="28"/>
                <w:szCs w:val="28"/>
              </w:rPr>
              <w:t>1. Заказчик.</w:t>
            </w:r>
          </w:p>
        </w:tc>
      </w:tr>
      <w:tr w:rsidR="00C34C04" w:rsidRPr="00731874" w:rsidTr="007707DF">
        <w:tc>
          <w:tcPr>
            <w:tcW w:w="10080" w:type="dxa"/>
          </w:tcPr>
          <w:p w:rsidR="00C34C04" w:rsidRPr="00731874" w:rsidRDefault="00C34C04" w:rsidP="002A47A9">
            <w:pPr>
              <w:shd w:val="clear" w:color="auto" w:fill="FFFFFF"/>
            </w:pPr>
            <w:r w:rsidRPr="00731874">
              <w:rPr>
                <w:rStyle w:val="FontStyle58"/>
                <w:szCs w:val="24"/>
              </w:rPr>
              <w:t>АО «</w:t>
            </w:r>
            <w:r w:rsidR="002A47A9">
              <w:rPr>
                <w:rStyle w:val="FontStyle58"/>
                <w:szCs w:val="24"/>
              </w:rPr>
              <w:t>Электросети Кубани</w:t>
            </w:r>
            <w:r w:rsidRPr="00731874">
              <w:rPr>
                <w:rStyle w:val="FontStyle58"/>
                <w:szCs w:val="24"/>
              </w:rPr>
              <w:t>»</w:t>
            </w:r>
          </w:p>
        </w:tc>
      </w:tr>
      <w:tr w:rsidR="00C34C04" w:rsidRPr="00731874" w:rsidTr="007707DF">
        <w:tc>
          <w:tcPr>
            <w:tcW w:w="10080" w:type="dxa"/>
            <w:tcBorders>
              <w:left w:val="nil"/>
              <w:right w:val="nil"/>
            </w:tcBorders>
          </w:tcPr>
          <w:p w:rsidR="00C34C04" w:rsidRPr="00731874" w:rsidRDefault="00C34C04" w:rsidP="007707DF">
            <w:pPr>
              <w:tabs>
                <w:tab w:val="left" w:leader="dot" w:pos="9792"/>
              </w:tabs>
              <w:rPr>
                <w:sz w:val="28"/>
                <w:szCs w:val="28"/>
              </w:rPr>
            </w:pPr>
            <w:r w:rsidRPr="00731874">
              <w:rPr>
                <w:sz w:val="28"/>
                <w:szCs w:val="28"/>
              </w:rPr>
              <w:t>2. Основание на выполнение услуг.</w:t>
            </w:r>
          </w:p>
        </w:tc>
      </w:tr>
      <w:tr w:rsidR="00C34C04" w:rsidRPr="00731874" w:rsidTr="007707DF">
        <w:tc>
          <w:tcPr>
            <w:tcW w:w="10080" w:type="dxa"/>
          </w:tcPr>
          <w:p w:rsidR="00C34C04" w:rsidRPr="00731874" w:rsidRDefault="00C34C04" w:rsidP="00A352E0">
            <w:pPr>
              <w:pStyle w:val="a5"/>
              <w:tabs>
                <w:tab w:val="left" w:pos="567"/>
              </w:tabs>
              <w:ind w:left="0"/>
              <w:jc w:val="both"/>
            </w:pPr>
            <w:r>
              <w:t xml:space="preserve">Постановление Правительства РФ от 23.12.2021 № 2425 «Об утверждении единого перечня продукции, подлежащей обязательной сертификации…»,   ГОСТ </w:t>
            </w:r>
            <w:proofErr w:type="gramStart"/>
            <w:r w:rsidRPr="00C97E20">
              <w:t>Р</w:t>
            </w:r>
            <w:proofErr w:type="gramEnd"/>
            <w:r w:rsidRPr="00C97E20">
              <w:t xml:space="preserve"> 58289-2018 </w:t>
            </w:r>
            <w:r>
              <w:t>«</w:t>
            </w:r>
            <w:r w:rsidRPr="00C97E20">
              <w:t>Оценка соответствия. Правила сертификации электрической энергии</w:t>
            </w:r>
            <w:r>
              <w:t xml:space="preserve">», </w:t>
            </w:r>
            <w:r w:rsidRPr="00950275">
              <w:t>ГОСТ 32144-2013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</w:t>
            </w:r>
            <w:r>
              <w:t xml:space="preserve">, </w:t>
            </w:r>
            <w:r w:rsidRPr="00CA0A5B">
              <w:t>ГОСТ 30804.4.30 «Электрическая энергия. Совместимость технических средств электромагнитная. Методы измерений показателей качества электрической энергии», ГОСТ 33073-2014 «Электрическая энергия. Совместимость технических средств электромагнитная. Контроль и мониторинг качества электрической энергии в системах электроснабжения общего назначения.»</w:t>
            </w:r>
            <w:r>
              <w:t xml:space="preserve"> </w:t>
            </w:r>
            <w:r w:rsidRPr="00950275">
              <w:t>и другие НД РФ</w:t>
            </w:r>
            <w:r w:rsidRPr="00950275">
              <w:rPr>
                <w:rStyle w:val="FontStyle58"/>
                <w:szCs w:val="24"/>
              </w:rPr>
              <w:t>.</w:t>
            </w:r>
            <w:r w:rsidR="00503423">
              <w:rPr>
                <w:rStyle w:val="FontStyle58"/>
                <w:szCs w:val="24"/>
              </w:rPr>
              <w:t xml:space="preserve"> </w:t>
            </w:r>
          </w:p>
        </w:tc>
      </w:tr>
      <w:tr w:rsidR="00C34C04" w:rsidRPr="00731874" w:rsidTr="007707DF">
        <w:tc>
          <w:tcPr>
            <w:tcW w:w="10080" w:type="dxa"/>
            <w:tcBorders>
              <w:left w:val="nil"/>
              <w:right w:val="nil"/>
            </w:tcBorders>
          </w:tcPr>
          <w:p w:rsidR="00C34C04" w:rsidRPr="00731874" w:rsidRDefault="00C34C04" w:rsidP="007707DF">
            <w:pPr>
              <w:shd w:val="clear" w:color="auto" w:fill="FFFFFF"/>
              <w:rPr>
                <w:sz w:val="28"/>
                <w:szCs w:val="28"/>
              </w:rPr>
            </w:pPr>
            <w:r w:rsidRPr="00731874">
              <w:rPr>
                <w:sz w:val="28"/>
                <w:szCs w:val="28"/>
              </w:rPr>
              <w:t>3. Сроки оказания услуг:</w:t>
            </w:r>
          </w:p>
        </w:tc>
      </w:tr>
      <w:tr w:rsidR="00C34C04" w:rsidRPr="00731874" w:rsidTr="007707DF">
        <w:tc>
          <w:tcPr>
            <w:tcW w:w="10080" w:type="dxa"/>
          </w:tcPr>
          <w:p w:rsidR="00C34C04" w:rsidRPr="00731874" w:rsidRDefault="00C34C04" w:rsidP="008A7FF9">
            <w:pPr>
              <w:shd w:val="clear" w:color="auto" w:fill="FFFFFF"/>
              <w:ind w:firstLine="710"/>
              <w:jc w:val="both"/>
              <w:rPr>
                <w:szCs w:val="28"/>
              </w:rPr>
            </w:pPr>
            <w:r w:rsidRPr="00CA0A5B">
              <w:rPr>
                <w:szCs w:val="28"/>
              </w:rPr>
              <w:t>В период</w:t>
            </w:r>
            <w:r>
              <w:rPr>
                <w:szCs w:val="28"/>
              </w:rPr>
              <w:t xml:space="preserve"> до 30.12.202</w:t>
            </w:r>
            <w:r w:rsidR="002A47A9">
              <w:rPr>
                <w:szCs w:val="28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</w:tr>
      <w:tr w:rsidR="00C34C04" w:rsidRPr="00731874" w:rsidTr="007707DF">
        <w:tc>
          <w:tcPr>
            <w:tcW w:w="10080" w:type="dxa"/>
            <w:tcBorders>
              <w:left w:val="nil"/>
            </w:tcBorders>
          </w:tcPr>
          <w:p w:rsidR="00C34C04" w:rsidRPr="00731874" w:rsidRDefault="00C34C04" w:rsidP="007707DF">
            <w:pPr>
              <w:tabs>
                <w:tab w:val="left" w:leader="dot" w:pos="9792"/>
              </w:tabs>
              <w:rPr>
                <w:sz w:val="28"/>
                <w:szCs w:val="28"/>
              </w:rPr>
            </w:pPr>
            <w:r w:rsidRPr="00731874">
              <w:rPr>
                <w:sz w:val="28"/>
                <w:szCs w:val="28"/>
              </w:rPr>
              <w:t>4. Условия финансирования:</w:t>
            </w:r>
          </w:p>
        </w:tc>
      </w:tr>
      <w:tr w:rsidR="00C34C04" w:rsidRPr="00731874" w:rsidTr="007707DF">
        <w:tc>
          <w:tcPr>
            <w:tcW w:w="10080" w:type="dxa"/>
          </w:tcPr>
          <w:p w:rsidR="00C34C04" w:rsidRPr="00731874" w:rsidRDefault="00C34C04" w:rsidP="006F1AAA">
            <w:pPr>
              <w:pStyle w:val="a5"/>
              <w:tabs>
                <w:tab w:val="left" w:pos="567"/>
              </w:tabs>
              <w:ind w:left="0" w:firstLine="678"/>
              <w:jc w:val="both"/>
            </w:pPr>
            <w:r>
              <w:rPr>
                <w:rStyle w:val="FontStyle58"/>
                <w:szCs w:val="24"/>
              </w:rPr>
              <w:t xml:space="preserve">100 % рассрочка платежей, в течение </w:t>
            </w:r>
            <w:r w:rsidR="006F1AAA">
              <w:rPr>
                <w:rStyle w:val="FontStyle58"/>
                <w:szCs w:val="24"/>
              </w:rPr>
              <w:t>7</w:t>
            </w:r>
            <w:r>
              <w:rPr>
                <w:rStyle w:val="FontStyle58"/>
                <w:szCs w:val="24"/>
              </w:rPr>
              <w:t xml:space="preserve"> (</w:t>
            </w:r>
            <w:r w:rsidR="006F1AAA">
              <w:rPr>
                <w:rStyle w:val="FontStyle58"/>
                <w:szCs w:val="24"/>
              </w:rPr>
              <w:t>семи</w:t>
            </w:r>
            <w:r>
              <w:rPr>
                <w:rStyle w:val="FontStyle58"/>
                <w:szCs w:val="24"/>
              </w:rPr>
              <w:t xml:space="preserve">) рабочих дней </w:t>
            </w:r>
            <w:r w:rsidRPr="006E3E14">
              <w:rPr>
                <w:rStyle w:val="FontStyle58"/>
                <w:szCs w:val="24"/>
              </w:rPr>
              <w:t>со дня подписания актов выполненных работ.</w:t>
            </w:r>
          </w:p>
        </w:tc>
      </w:tr>
      <w:tr w:rsidR="00C34C04" w:rsidRPr="00731874" w:rsidTr="007707DF">
        <w:tc>
          <w:tcPr>
            <w:tcW w:w="10080" w:type="dxa"/>
            <w:tcBorders>
              <w:left w:val="nil"/>
              <w:right w:val="nil"/>
            </w:tcBorders>
          </w:tcPr>
          <w:p w:rsidR="00C34C04" w:rsidRPr="00731874" w:rsidRDefault="00C34C04" w:rsidP="007707DF">
            <w:pPr>
              <w:tabs>
                <w:tab w:val="left" w:leader="dot" w:pos="9792"/>
              </w:tabs>
              <w:rPr>
                <w:sz w:val="28"/>
                <w:szCs w:val="28"/>
              </w:rPr>
            </w:pPr>
            <w:r w:rsidRPr="00731874">
              <w:rPr>
                <w:sz w:val="28"/>
                <w:szCs w:val="28"/>
              </w:rPr>
              <w:t>5. Логистические требования:</w:t>
            </w:r>
          </w:p>
        </w:tc>
      </w:tr>
      <w:tr w:rsidR="00C34C04" w:rsidRPr="00731874" w:rsidTr="007707DF">
        <w:tc>
          <w:tcPr>
            <w:tcW w:w="10080" w:type="dxa"/>
          </w:tcPr>
          <w:p w:rsidR="00C34C04" w:rsidRPr="00731874" w:rsidRDefault="00C34C04" w:rsidP="00A30BFD">
            <w:pPr>
              <w:shd w:val="clear" w:color="auto" w:fill="FFFFFF"/>
              <w:ind w:firstLine="678"/>
              <w:jc w:val="both"/>
            </w:pPr>
            <w:r w:rsidRPr="00950275">
              <w:rPr>
                <w:spacing w:val="-1"/>
              </w:rPr>
              <w:t>Место расположения объектов в городах Краснодарского края: Абинск, Анапа, Апшеронск, Армавир, Белореченск, Геленджик, Горячий Ключ, Гулькевичи, Ейск, Кореновск, Краснодар, Кропоткин, Крымск, Курганинск, Лабинск, Новокубанск, Новороссийск, Приморско-Ахтарск, Славянск</w:t>
            </w:r>
            <w:r>
              <w:rPr>
                <w:spacing w:val="-1"/>
              </w:rPr>
              <w:t>-на-Кубани</w:t>
            </w:r>
            <w:r w:rsidRPr="00950275">
              <w:rPr>
                <w:spacing w:val="-1"/>
              </w:rPr>
              <w:t xml:space="preserve">, Темрюк, Тимашевск, Тихорецк, Туапсе, Усть-Лабинск, </w:t>
            </w:r>
            <w:proofErr w:type="spellStart"/>
            <w:r w:rsidRPr="00950275">
              <w:rPr>
                <w:spacing w:val="-1"/>
              </w:rPr>
              <w:t>пгт</w:t>
            </w:r>
            <w:proofErr w:type="spellEnd"/>
            <w:r w:rsidRPr="00950275">
              <w:rPr>
                <w:spacing w:val="-1"/>
              </w:rPr>
              <w:t xml:space="preserve">. Мостовской в количестве </w:t>
            </w:r>
            <w:r w:rsidR="00EE5713">
              <w:rPr>
                <w:spacing w:val="-1"/>
              </w:rPr>
              <w:t>34</w:t>
            </w:r>
            <w:r w:rsidR="00A30BFD">
              <w:rPr>
                <w:spacing w:val="-1"/>
              </w:rPr>
              <w:t>9</w:t>
            </w:r>
            <w:r w:rsidRPr="00950275">
              <w:rPr>
                <w:spacing w:val="-1"/>
              </w:rPr>
              <w:t xml:space="preserve"> центров питания.</w:t>
            </w:r>
          </w:p>
        </w:tc>
      </w:tr>
      <w:tr w:rsidR="00C34C04" w:rsidRPr="00731874" w:rsidTr="007707DF">
        <w:tc>
          <w:tcPr>
            <w:tcW w:w="10080" w:type="dxa"/>
            <w:tcBorders>
              <w:left w:val="nil"/>
              <w:right w:val="nil"/>
            </w:tcBorders>
          </w:tcPr>
          <w:p w:rsidR="00C34C04" w:rsidRPr="00731874" w:rsidRDefault="00C34C04" w:rsidP="007707DF">
            <w:pPr>
              <w:tabs>
                <w:tab w:val="left" w:leader="dot" w:pos="9792"/>
              </w:tabs>
              <w:rPr>
                <w:sz w:val="28"/>
                <w:szCs w:val="28"/>
              </w:rPr>
            </w:pPr>
            <w:r w:rsidRPr="00731874">
              <w:rPr>
                <w:sz w:val="28"/>
                <w:szCs w:val="28"/>
              </w:rPr>
              <w:t>6. Основные технические требования (характеристики):</w:t>
            </w:r>
          </w:p>
        </w:tc>
      </w:tr>
      <w:tr w:rsidR="00C34C04" w:rsidRPr="00731874" w:rsidTr="007707DF">
        <w:tc>
          <w:tcPr>
            <w:tcW w:w="10080" w:type="dxa"/>
          </w:tcPr>
          <w:p w:rsidR="00C34C04" w:rsidRPr="00A352E0" w:rsidRDefault="00C34C04" w:rsidP="007707DF">
            <w:pPr>
              <w:pStyle w:val="a5"/>
              <w:tabs>
                <w:tab w:val="left" w:pos="567"/>
              </w:tabs>
              <w:ind w:left="0"/>
              <w:jc w:val="both"/>
              <w:rPr>
                <w:rStyle w:val="FontStyle56"/>
                <w:bCs/>
                <w:szCs w:val="24"/>
              </w:rPr>
            </w:pPr>
            <w:r w:rsidRPr="00A352E0">
              <w:rPr>
                <w:rStyle w:val="FontStyle56"/>
                <w:bCs/>
                <w:szCs w:val="24"/>
              </w:rPr>
              <w:t>Объём и структура выполняемых работ по сертификации качества электроэнергии:</w:t>
            </w:r>
          </w:p>
          <w:p w:rsidR="00C34C04" w:rsidRPr="00A352E0" w:rsidRDefault="00C34C04" w:rsidP="00731874">
            <w:pPr>
              <w:pStyle w:val="a8"/>
              <w:numPr>
                <w:ilvl w:val="0"/>
                <w:numId w:val="5"/>
              </w:numPr>
              <w:ind w:left="0" w:firstLine="394"/>
              <w:jc w:val="both"/>
              <w:rPr>
                <w:b/>
                <w:lang w:bidi="he-IL"/>
              </w:rPr>
            </w:pPr>
            <w:r w:rsidRPr="00A352E0">
              <w:rPr>
                <w:b/>
                <w:lang w:bidi="he-IL"/>
              </w:rPr>
              <w:t>Подготовка к сертификации электрической энергии.</w:t>
            </w:r>
          </w:p>
          <w:p w:rsidR="00C34C04" w:rsidRPr="00A352E0" w:rsidRDefault="00C34C04" w:rsidP="00731874">
            <w:pPr>
              <w:pStyle w:val="a8"/>
              <w:numPr>
                <w:ilvl w:val="0"/>
                <w:numId w:val="4"/>
              </w:numPr>
              <w:ind w:left="0" w:firstLine="394"/>
              <w:jc w:val="both"/>
              <w:rPr>
                <w:lang w:bidi="he-IL"/>
              </w:rPr>
            </w:pPr>
            <w:r w:rsidRPr="00A352E0">
              <w:rPr>
                <w:lang w:bidi="he-IL"/>
              </w:rPr>
              <w:t>Составление сметно-договорной документации;</w:t>
            </w:r>
          </w:p>
          <w:p w:rsidR="00C34C04" w:rsidRPr="00A352E0" w:rsidRDefault="00C34C04" w:rsidP="00731874">
            <w:pPr>
              <w:pStyle w:val="a8"/>
              <w:numPr>
                <w:ilvl w:val="0"/>
                <w:numId w:val="4"/>
              </w:numPr>
              <w:ind w:left="0" w:firstLine="394"/>
              <w:jc w:val="both"/>
              <w:rPr>
                <w:lang w:bidi="he-IL"/>
              </w:rPr>
            </w:pPr>
            <w:r w:rsidRPr="00A352E0">
              <w:rPr>
                <w:lang w:bidi="he-IL"/>
              </w:rPr>
              <w:t>Систематизация и анализ эксплуатационных данных. Систематизация и анализ технической документации;</w:t>
            </w:r>
          </w:p>
          <w:p w:rsidR="00C34C04" w:rsidRPr="00A352E0" w:rsidRDefault="00C34C04" w:rsidP="00731874">
            <w:pPr>
              <w:pStyle w:val="a8"/>
              <w:numPr>
                <w:ilvl w:val="0"/>
                <w:numId w:val="4"/>
              </w:numPr>
              <w:ind w:left="0" w:firstLine="394"/>
              <w:jc w:val="both"/>
              <w:rPr>
                <w:lang w:bidi="he-IL"/>
              </w:rPr>
            </w:pPr>
            <w:r w:rsidRPr="00A352E0">
              <w:rPr>
                <w:lang w:bidi="he-IL"/>
              </w:rPr>
              <w:t>Подготовка рекомендаций и предложений по внедрению разработанного метода эксплуатации.</w:t>
            </w:r>
          </w:p>
          <w:p w:rsidR="00C34C04" w:rsidRPr="00A352E0" w:rsidRDefault="00C34C04" w:rsidP="00731874">
            <w:pPr>
              <w:pStyle w:val="a8"/>
              <w:numPr>
                <w:ilvl w:val="0"/>
                <w:numId w:val="5"/>
              </w:numPr>
              <w:ind w:left="0" w:firstLine="394"/>
              <w:jc w:val="both"/>
              <w:rPr>
                <w:b/>
                <w:lang w:bidi="he-IL"/>
              </w:rPr>
            </w:pPr>
            <w:r w:rsidRPr="00A352E0">
              <w:rPr>
                <w:b/>
                <w:lang w:bidi="he-IL"/>
              </w:rPr>
              <w:t>Проведение расчетов потерь напряжения в распределительных электрических сетях, выбор контрольных пунктов и допустимых диапазонов установившегося отклонения напряжения в них.</w:t>
            </w:r>
          </w:p>
          <w:p w:rsidR="00C34C04" w:rsidRPr="00A352E0" w:rsidRDefault="00C34C04" w:rsidP="00731874">
            <w:pPr>
              <w:pStyle w:val="a8"/>
              <w:numPr>
                <w:ilvl w:val="0"/>
                <w:numId w:val="4"/>
              </w:numPr>
              <w:ind w:left="0" w:firstLine="391"/>
              <w:jc w:val="both"/>
              <w:rPr>
                <w:lang w:bidi="he-IL"/>
              </w:rPr>
            </w:pPr>
            <w:r w:rsidRPr="00A352E0">
              <w:rPr>
                <w:lang w:bidi="he-IL"/>
              </w:rPr>
              <w:t>Систематизация исходных данных по параметрам схемы электрической сети и режимам ее работы;</w:t>
            </w:r>
          </w:p>
          <w:p w:rsidR="00C34C04" w:rsidRPr="00A352E0" w:rsidRDefault="00C34C04" w:rsidP="00731874">
            <w:pPr>
              <w:pStyle w:val="a8"/>
              <w:numPr>
                <w:ilvl w:val="0"/>
                <w:numId w:val="4"/>
              </w:numPr>
              <w:ind w:left="0" w:firstLine="391"/>
              <w:jc w:val="both"/>
              <w:rPr>
                <w:lang w:bidi="he-IL"/>
              </w:rPr>
            </w:pPr>
            <w:r w:rsidRPr="00A352E0">
              <w:rPr>
                <w:lang w:bidi="he-IL"/>
              </w:rPr>
              <w:t>Анализ исходных данных по суточным графикам нагрузок. Выбор характерных режимов нагрузок сети;</w:t>
            </w:r>
          </w:p>
          <w:p w:rsidR="00C34C04" w:rsidRPr="00A352E0" w:rsidRDefault="00C34C04" w:rsidP="00731874">
            <w:pPr>
              <w:pStyle w:val="a8"/>
              <w:numPr>
                <w:ilvl w:val="0"/>
                <w:numId w:val="4"/>
              </w:numPr>
              <w:ind w:left="0" w:firstLine="391"/>
              <w:jc w:val="both"/>
              <w:rPr>
                <w:lang w:bidi="he-IL"/>
              </w:rPr>
            </w:pPr>
            <w:r w:rsidRPr="00A352E0">
              <w:rPr>
                <w:lang w:bidi="he-IL"/>
              </w:rPr>
              <w:t xml:space="preserve">Подготовка информации для расчетов потерь напряжения по действующим </w:t>
            </w:r>
            <w:r w:rsidRPr="00A352E0">
              <w:rPr>
                <w:lang w:bidi="he-IL"/>
              </w:rPr>
              <w:lastRenderedPageBreak/>
              <w:t>автоматизированным программам;</w:t>
            </w:r>
          </w:p>
          <w:p w:rsidR="00C34C04" w:rsidRPr="00A352E0" w:rsidRDefault="00C34C04" w:rsidP="00731874">
            <w:pPr>
              <w:pStyle w:val="a8"/>
              <w:numPr>
                <w:ilvl w:val="0"/>
                <w:numId w:val="4"/>
              </w:numPr>
              <w:ind w:left="0" w:firstLine="391"/>
              <w:jc w:val="both"/>
              <w:rPr>
                <w:lang w:bidi="he-IL"/>
              </w:rPr>
            </w:pPr>
            <w:r w:rsidRPr="00A352E0">
              <w:rPr>
                <w:lang w:bidi="he-IL"/>
              </w:rPr>
              <w:t>Составление и анализ структуры потерь. Выявление «очагов» потерь. Разработка мероприятий по снижению потерь напряжения;</w:t>
            </w:r>
          </w:p>
          <w:p w:rsidR="00C34C04" w:rsidRPr="00A352E0" w:rsidRDefault="00C34C04" w:rsidP="00731874">
            <w:pPr>
              <w:pStyle w:val="a8"/>
              <w:numPr>
                <w:ilvl w:val="0"/>
                <w:numId w:val="4"/>
              </w:numPr>
              <w:ind w:left="0" w:firstLine="391"/>
              <w:jc w:val="both"/>
              <w:rPr>
                <w:lang w:bidi="he-IL"/>
              </w:rPr>
            </w:pPr>
            <w:r w:rsidRPr="00A352E0">
              <w:rPr>
                <w:lang w:bidi="he-IL"/>
              </w:rPr>
              <w:t>Обработка полученных результатов. Составление технического отчета.</w:t>
            </w:r>
          </w:p>
          <w:p w:rsidR="00C34C04" w:rsidRPr="00A352E0" w:rsidRDefault="00C34C04" w:rsidP="00731874">
            <w:pPr>
              <w:pStyle w:val="a8"/>
              <w:numPr>
                <w:ilvl w:val="0"/>
                <w:numId w:val="5"/>
              </w:numPr>
              <w:ind w:left="0" w:firstLine="394"/>
              <w:jc w:val="both"/>
              <w:rPr>
                <w:b/>
                <w:bCs/>
                <w:lang w:bidi="he-IL"/>
              </w:rPr>
            </w:pPr>
            <w:r w:rsidRPr="00A352E0">
              <w:rPr>
                <w:b/>
                <w:lang w:bidi="he-IL"/>
              </w:rPr>
              <w:t>Проведение мониторинга качества электрической энергии в выбранных контрольных пунктах:</w:t>
            </w:r>
          </w:p>
          <w:p w:rsidR="00C34C04" w:rsidRPr="00A352E0" w:rsidRDefault="00C34C04" w:rsidP="00731874">
            <w:pPr>
              <w:pStyle w:val="a8"/>
              <w:numPr>
                <w:ilvl w:val="0"/>
                <w:numId w:val="4"/>
              </w:numPr>
              <w:ind w:left="0" w:firstLine="391"/>
              <w:jc w:val="both"/>
              <w:rPr>
                <w:bCs/>
                <w:lang w:bidi="he-IL"/>
              </w:rPr>
            </w:pPr>
            <w:r w:rsidRPr="00A352E0">
              <w:rPr>
                <w:bCs/>
                <w:lang w:bidi="he-IL"/>
              </w:rPr>
              <w:t>Составление и согласование программы испытаний;</w:t>
            </w:r>
          </w:p>
          <w:p w:rsidR="00C34C04" w:rsidRPr="00A352E0" w:rsidRDefault="00C34C04" w:rsidP="00731874">
            <w:pPr>
              <w:pStyle w:val="a8"/>
              <w:numPr>
                <w:ilvl w:val="0"/>
                <w:numId w:val="4"/>
              </w:numPr>
              <w:ind w:left="0" w:firstLine="391"/>
              <w:jc w:val="both"/>
              <w:rPr>
                <w:bCs/>
                <w:lang w:bidi="he-IL"/>
              </w:rPr>
            </w:pPr>
            <w:r w:rsidRPr="00A352E0">
              <w:rPr>
                <w:bCs/>
                <w:lang w:bidi="he-IL"/>
              </w:rPr>
              <w:t xml:space="preserve">Подготовка рабочих мест (сбор испытательных схем и настройка аппаратуры) </w:t>
            </w:r>
            <w:r w:rsidR="00A77C4B">
              <w:rPr>
                <w:bCs/>
                <w:lang w:bidi="he-IL"/>
              </w:rPr>
              <w:br/>
            </w:r>
            <w:r w:rsidRPr="00A352E0">
              <w:rPr>
                <w:bCs/>
                <w:lang w:bidi="he-IL"/>
              </w:rPr>
              <w:t>на объектах (по трем выбранным точкам);</w:t>
            </w:r>
          </w:p>
          <w:p w:rsidR="00C34C04" w:rsidRPr="00A352E0" w:rsidRDefault="00C34C04" w:rsidP="00731874">
            <w:pPr>
              <w:pStyle w:val="a8"/>
              <w:numPr>
                <w:ilvl w:val="0"/>
                <w:numId w:val="4"/>
              </w:numPr>
              <w:ind w:left="0" w:firstLine="391"/>
              <w:jc w:val="both"/>
              <w:rPr>
                <w:bCs/>
                <w:lang w:bidi="he-IL"/>
              </w:rPr>
            </w:pPr>
            <w:r w:rsidRPr="00A352E0">
              <w:rPr>
                <w:bCs/>
                <w:lang w:bidi="he-IL"/>
              </w:rPr>
              <w:t>Проведение мониторинга в течение 2-х суток (в выбранных контрольных пунктах);</w:t>
            </w:r>
          </w:p>
          <w:p w:rsidR="00C34C04" w:rsidRPr="00A352E0" w:rsidRDefault="00C34C04" w:rsidP="00731874">
            <w:pPr>
              <w:pStyle w:val="a8"/>
              <w:numPr>
                <w:ilvl w:val="0"/>
                <w:numId w:val="4"/>
              </w:numPr>
              <w:ind w:left="0" w:firstLine="391"/>
              <w:jc w:val="both"/>
              <w:rPr>
                <w:bCs/>
                <w:lang w:bidi="he-IL"/>
              </w:rPr>
            </w:pPr>
            <w:r w:rsidRPr="00A352E0">
              <w:rPr>
                <w:bCs/>
                <w:lang w:bidi="he-IL"/>
              </w:rPr>
              <w:t xml:space="preserve">Обработка материалов испытаний и составление комплексного протокола </w:t>
            </w:r>
            <w:r w:rsidR="00A77C4B">
              <w:rPr>
                <w:bCs/>
                <w:lang w:bidi="he-IL"/>
              </w:rPr>
              <w:br/>
            </w:r>
            <w:r w:rsidRPr="00A352E0">
              <w:rPr>
                <w:bCs/>
                <w:lang w:bidi="he-IL"/>
              </w:rPr>
              <w:t>(по выбранным точкам);</w:t>
            </w:r>
          </w:p>
          <w:p w:rsidR="00C34C04" w:rsidRPr="00A352E0" w:rsidRDefault="00C34C04" w:rsidP="00731874">
            <w:pPr>
              <w:pStyle w:val="a8"/>
              <w:numPr>
                <w:ilvl w:val="0"/>
                <w:numId w:val="4"/>
              </w:numPr>
              <w:ind w:left="0" w:firstLine="391"/>
              <w:jc w:val="both"/>
              <w:rPr>
                <w:bCs/>
                <w:lang w:bidi="he-IL"/>
              </w:rPr>
            </w:pPr>
            <w:r w:rsidRPr="00A352E0">
              <w:rPr>
                <w:bCs/>
                <w:lang w:bidi="he-IL"/>
              </w:rPr>
              <w:t>Составление технического отчета.</w:t>
            </w:r>
          </w:p>
          <w:p w:rsidR="00C34C04" w:rsidRPr="00A352E0" w:rsidRDefault="00C34C04" w:rsidP="00731874">
            <w:pPr>
              <w:pStyle w:val="a8"/>
              <w:numPr>
                <w:ilvl w:val="0"/>
                <w:numId w:val="5"/>
              </w:numPr>
              <w:ind w:left="0" w:firstLine="394"/>
              <w:jc w:val="both"/>
              <w:rPr>
                <w:b/>
                <w:bCs/>
                <w:lang w:bidi="he-IL"/>
              </w:rPr>
            </w:pPr>
            <w:r w:rsidRPr="00A352E0">
              <w:rPr>
                <w:b/>
                <w:bCs/>
                <w:lang w:bidi="he-IL"/>
              </w:rPr>
              <w:t>Сертификация электрической энергии:</w:t>
            </w:r>
          </w:p>
          <w:p w:rsidR="00C34C04" w:rsidRPr="00A352E0" w:rsidRDefault="00C34C04" w:rsidP="007C2D81">
            <w:pPr>
              <w:pStyle w:val="a8"/>
              <w:numPr>
                <w:ilvl w:val="0"/>
                <w:numId w:val="4"/>
              </w:numPr>
              <w:ind w:left="0" w:firstLine="391"/>
              <w:jc w:val="both"/>
              <w:rPr>
                <w:lang w:bidi="he-IL"/>
              </w:rPr>
            </w:pPr>
            <w:r w:rsidRPr="00A352E0">
              <w:rPr>
                <w:lang w:bidi="he-IL"/>
              </w:rPr>
              <w:t>Составление и согласование программы испытаний;</w:t>
            </w:r>
          </w:p>
          <w:p w:rsidR="00C34C04" w:rsidRPr="00A352E0" w:rsidRDefault="00C34C04" w:rsidP="007C2D81">
            <w:pPr>
              <w:pStyle w:val="a8"/>
              <w:numPr>
                <w:ilvl w:val="0"/>
                <w:numId w:val="4"/>
              </w:numPr>
              <w:ind w:left="0" w:firstLine="391"/>
              <w:jc w:val="both"/>
              <w:rPr>
                <w:lang w:bidi="he-IL"/>
              </w:rPr>
            </w:pPr>
            <w:r w:rsidRPr="00A352E0">
              <w:rPr>
                <w:lang w:bidi="he-IL"/>
              </w:rPr>
              <w:t xml:space="preserve">Подготовка рабочих мест (сбор испытательных схем и настройка аппаратуры) </w:t>
            </w:r>
            <w:r w:rsidR="00A77C4B">
              <w:rPr>
                <w:lang w:bidi="he-IL"/>
              </w:rPr>
              <w:br/>
            </w:r>
            <w:r w:rsidRPr="00A352E0">
              <w:rPr>
                <w:lang w:bidi="he-IL"/>
              </w:rPr>
              <w:t>на объектах (по выбранным точкам);</w:t>
            </w:r>
          </w:p>
          <w:p w:rsidR="00C34C04" w:rsidRPr="00A352E0" w:rsidRDefault="00C34C04" w:rsidP="007C2D81">
            <w:pPr>
              <w:pStyle w:val="a8"/>
              <w:numPr>
                <w:ilvl w:val="0"/>
                <w:numId w:val="4"/>
              </w:numPr>
              <w:ind w:left="0" w:firstLine="391"/>
              <w:jc w:val="both"/>
              <w:rPr>
                <w:lang w:bidi="he-IL"/>
              </w:rPr>
            </w:pPr>
            <w:r w:rsidRPr="00A352E0">
              <w:rPr>
                <w:lang w:bidi="he-IL"/>
              </w:rPr>
              <w:t xml:space="preserve">Проведение сертификационных испытаний в течение 7-ми суток </w:t>
            </w:r>
            <w:r w:rsidRPr="00A352E0">
              <w:rPr>
                <w:bCs/>
                <w:lang w:bidi="he-IL"/>
              </w:rPr>
              <w:t>(в выбранных контрольных пунктах)</w:t>
            </w:r>
            <w:r w:rsidRPr="00A352E0">
              <w:rPr>
                <w:lang w:bidi="he-IL"/>
              </w:rPr>
              <w:t>;</w:t>
            </w:r>
          </w:p>
          <w:p w:rsidR="00C34C04" w:rsidRPr="00A352E0" w:rsidRDefault="00C34C04" w:rsidP="007C2D81">
            <w:pPr>
              <w:pStyle w:val="a8"/>
              <w:numPr>
                <w:ilvl w:val="0"/>
                <w:numId w:val="4"/>
              </w:numPr>
              <w:ind w:left="0" w:firstLine="391"/>
              <w:jc w:val="both"/>
              <w:rPr>
                <w:lang w:bidi="he-IL"/>
              </w:rPr>
            </w:pPr>
            <w:r w:rsidRPr="00A352E0">
              <w:rPr>
                <w:lang w:bidi="he-IL"/>
              </w:rPr>
              <w:t xml:space="preserve">Обработка материалов испытаний и составление комплексного протокола </w:t>
            </w:r>
            <w:r w:rsidR="00A77C4B">
              <w:rPr>
                <w:lang w:bidi="he-IL"/>
              </w:rPr>
              <w:br/>
            </w:r>
            <w:r w:rsidRPr="00A352E0">
              <w:rPr>
                <w:lang w:bidi="he-IL"/>
              </w:rPr>
              <w:t>(по выбранным точкам);</w:t>
            </w:r>
          </w:p>
          <w:p w:rsidR="00C34C04" w:rsidRPr="00A352E0" w:rsidRDefault="00C34C04" w:rsidP="007C2D81">
            <w:pPr>
              <w:pStyle w:val="a8"/>
              <w:numPr>
                <w:ilvl w:val="0"/>
                <w:numId w:val="4"/>
              </w:numPr>
              <w:ind w:left="0" w:firstLine="391"/>
              <w:jc w:val="both"/>
              <w:rPr>
                <w:lang w:bidi="he-IL"/>
              </w:rPr>
            </w:pPr>
            <w:r w:rsidRPr="00A352E0">
              <w:rPr>
                <w:lang w:bidi="he-IL"/>
              </w:rPr>
              <w:t>Работа органа по сертификации;</w:t>
            </w:r>
          </w:p>
          <w:p w:rsidR="00C34C04" w:rsidRPr="00A352E0" w:rsidRDefault="00C34C04" w:rsidP="007C2D81">
            <w:pPr>
              <w:pStyle w:val="a8"/>
              <w:numPr>
                <w:ilvl w:val="0"/>
                <w:numId w:val="4"/>
              </w:numPr>
              <w:ind w:left="0" w:firstLine="391"/>
              <w:jc w:val="both"/>
              <w:rPr>
                <w:lang w:bidi="he-IL"/>
              </w:rPr>
            </w:pPr>
            <w:r w:rsidRPr="00A352E0">
              <w:rPr>
                <w:lang w:bidi="he-IL"/>
              </w:rPr>
              <w:t>Составление технического отчета.</w:t>
            </w:r>
          </w:p>
          <w:p w:rsidR="00C34C04" w:rsidRPr="00A352E0" w:rsidRDefault="00C34C04" w:rsidP="007C2D81">
            <w:pPr>
              <w:pStyle w:val="a8"/>
              <w:numPr>
                <w:ilvl w:val="0"/>
                <w:numId w:val="5"/>
              </w:numPr>
              <w:jc w:val="both"/>
              <w:rPr>
                <w:b/>
                <w:bCs/>
                <w:lang w:bidi="he-IL"/>
              </w:rPr>
            </w:pPr>
            <w:r w:rsidRPr="00A352E0">
              <w:rPr>
                <w:b/>
                <w:bCs/>
                <w:lang w:bidi="he-IL"/>
              </w:rPr>
              <w:t xml:space="preserve">График оказания услуг по сертификации электрической энергии </w:t>
            </w:r>
            <w:r w:rsidR="00A77C4B">
              <w:rPr>
                <w:b/>
                <w:bCs/>
                <w:lang w:bidi="he-IL"/>
              </w:rPr>
              <w:br/>
            </w:r>
            <w:r w:rsidRPr="00A352E0">
              <w:rPr>
                <w:b/>
                <w:bCs/>
                <w:lang w:bidi="he-IL"/>
              </w:rPr>
              <w:t>в распределительных сетях АО «</w:t>
            </w:r>
            <w:r w:rsidR="004F2A31">
              <w:rPr>
                <w:b/>
                <w:bCs/>
                <w:lang w:bidi="he-IL"/>
              </w:rPr>
              <w:t>Электросети Кубани</w:t>
            </w:r>
            <w:r w:rsidRPr="00A352E0">
              <w:rPr>
                <w:b/>
                <w:bCs/>
                <w:lang w:bidi="he-IL"/>
              </w:rPr>
              <w:t>» в 202</w:t>
            </w:r>
            <w:r w:rsidR="004F2A31">
              <w:rPr>
                <w:b/>
                <w:bCs/>
                <w:lang w:bidi="he-IL"/>
              </w:rPr>
              <w:t>4</w:t>
            </w:r>
            <w:r w:rsidRPr="00A352E0">
              <w:rPr>
                <w:b/>
                <w:bCs/>
                <w:lang w:bidi="he-IL"/>
              </w:rPr>
              <w:t xml:space="preserve"> году:</w:t>
            </w:r>
          </w:p>
          <w:tbl>
            <w:tblPr>
              <w:tblW w:w="9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77"/>
              <w:gridCol w:w="2692"/>
              <w:gridCol w:w="1444"/>
              <w:gridCol w:w="805"/>
              <w:gridCol w:w="1272"/>
              <w:gridCol w:w="1784"/>
              <w:gridCol w:w="1302"/>
            </w:tblGrid>
            <w:tr w:rsidR="00C34C04" w:rsidRPr="00A352E0" w:rsidTr="0001216F">
              <w:trPr>
                <w:trHeight w:val="544"/>
                <w:jc w:val="center"/>
              </w:trPr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A352E0" w:rsidRDefault="00C34C04" w:rsidP="00BE5E1F">
                  <w:pPr>
                    <w:ind w:left="-57" w:right="-57"/>
                    <w:jc w:val="center"/>
                    <w:rPr>
                      <w:bCs/>
                      <w:szCs w:val="16"/>
                    </w:rPr>
                  </w:pPr>
                  <w:r w:rsidRPr="00A352E0">
                    <w:rPr>
                      <w:bCs/>
                      <w:szCs w:val="16"/>
                    </w:rPr>
                    <w:t>№ п/п</w:t>
                  </w: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A352E0" w:rsidRDefault="00C34C04" w:rsidP="00BE5E1F">
                  <w:pPr>
                    <w:ind w:left="-57" w:right="-57"/>
                    <w:jc w:val="center"/>
                    <w:rPr>
                      <w:bCs/>
                      <w:szCs w:val="16"/>
                    </w:rPr>
                  </w:pPr>
                  <w:r w:rsidRPr="00A352E0">
                    <w:rPr>
                      <w:bCs/>
                      <w:szCs w:val="16"/>
                    </w:rPr>
                    <w:t>Наименование филиала</w:t>
                  </w:r>
                </w:p>
                <w:p w:rsidR="00C34C04" w:rsidRPr="00A352E0" w:rsidRDefault="00C34C04" w:rsidP="004F2A31">
                  <w:pPr>
                    <w:ind w:left="-57" w:right="-57"/>
                    <w:jc w:val="center"/>
                    <w:rPr>
                      <w:bCs/>
                      <w:szCs w:val="16"/>
                    </w:rPr>
                  </w:pPr>
                  <w:r w:rsidRPr="00A352E0">
                    <w:rPr>
                      <w:bCs/>
                      <w:szCs w:val="16"/>
                    </w:rPr>
                    <w:t>АО «</w:t>
                  </w:r>
                  <w:r w:rsidR="004F2A31">
                    <w:rPr>
                      <w:bCs/>
                      <w:szCs w:val="16"/>
                    </w:rPr>
                    <w:t>Электросети Кубани</w:t>
                  </w:r>
                  <w:r w:rsidRPr="00A352E0">
                    <w:rPr>
                      <w:bCs/>
                      <w:szCs w:val="16"/>
                    </w:rPr>
                    <w:t>»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A352E0" w:rsidRDefault="00C34C04" w:rsidP="00BE5E1F">
                  <w:pPr>
                    <w:ind w:left="-57" w:right="-57"/>
                    <w:jc w:val="center"/>
                    <w:rPr>
                      <w:bCs/>
                      <w:szCs w:val="16"/>
                    </w:rPr>
                  </w:pPr>
                  <w:r w:rsidRPr="00A352E0">
                    <w:rPr>
                      <w:bCs/>
                      <w:szCs w:val="16"/>
                    </w:rPr>
                    <w:t>Кол-во сертификатов соответствия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A352E0" w:rsidRDefault="00C34C04" w:rsidP="00BE5E1F">
                  <w:pPr>
                    <w:ind w:left="-57" w:right="-57"/>
                    <w:jc w:val="center"/>
                    <w:rPr>
                      <w:bCs/>
                      <w:szCs w:val="16"/>
                    </w:rPr>
                  </w:pPr>
                  <w:r w:rsidRPr="00A352E0">
                    <w:rPr>
                      <w:bCs/>
                      <w:szCs w:val="16"/>
                    </w:rPr>
                    <w:t>Кол-во центров питания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A352E0" w:rsidRDefault="00C34C04" w:rsidP="00BE5E1F">
                  <w:pPr>
                    <w:ind w:left="-57" w:right="-57"/>
                    <w:jc w:val="center"/>
                    <w:rPr>
                      <w:bCs/>
                      <w:szCs w:val="16"/>
                    </w:rPr>
                  </w:pPr>
                  <w:r w:rsidRPr="00A352E0">
                    <w:rPr>
                      <w:bCs/>
                      <w:szCs w:val="16"/>
                    </w:rPr>
                    <w:t>Кол-во испытаний при мониторинге качества электрической энергии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A352E0" w:rsidRDefault="00C34C04" w:rsidP="00BE5E1F">
                  <w:pPr>
                    <w:ind w:left="-57" w:right="-57"/>
                    <w:jc w:val="center"/>
                    <w:rPr>
                      <w:bCs/>
                      <w:szCs w:val="16"/>
                    </w:rPr>
                  </w:pPr>
                  <w:r w:rsidRPr="00A352E0">
                    <w:rPr>
                      <w:bCs/>
                      <w:szCs w:val="16"/>
                    </w:rPr>
                    <w:t>Кол-во сертификационных испытаний качества электрической энергии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A352E0" w:rsidRDefault="00C34C04" w:rsidP="00BE5E1F">
                  <w:pPr>
                    <w:ind w:left="-57" w:right="-57"/>
                    <w:jc w:val="center"/>
                    <w:rPr>
                      <w:bCs/>
                      <w:szCs w:val="16"/>
                    </w:rPr>
                  </w:pPr>
                  <w:r w:rsidRPr="00A352E0">
                    <w:rPr>
                      <w:bCs/>
                      <w:szCs w:val="16"/>
                    </w:rPr>
                    <w:t>Дата выдачи сертификатов</w:t>
                  </w:r>
                </w:p>
              </w:tc>
            </w:tr>
            <w:tr w:rsidR="00C34C04" w:rsidRPr="00A352E0" w:rsidTr="003A598E">
              <w:trPr>
                <w:jc w:val="center"/>
              </w:trPr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7C2D81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ind w:left="0" w:firstLine="0"/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«Абинскэлектросеть»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8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16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F97172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2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A352E0" w:rsidRDefault="00D7209B" w:rsidP="00D34127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0</w:t>
                  </w:r>
                  <w:r w:rsidR="003A598E" w:rsidRPr="00A352E0">
                    <w:rPr>
                      <w:szCs w:val="16"/>
                    </w:rPr>
                    <w:t>8</w:t>
                  </w:r>
                  <w:r w:rsidR="00C34C04" w:rsidRPr="00A352E0">
                    <w:rPr>
                      <w:szCs w:val="16"/>
                    </w:rPr>
                    <w:t>.12.202</w:t>
                  </w:r>
                  <w:r>
                    <w:rPr>
                      <w:szCs w:val="16"/>
                    </w:rPr>
                    <w:t>4</w:t>
                  </w:r>
                  <w:r w:rsidR="00C34C04" w:rsidRPr="00A352E0">
                    <w:rPr>
                      <w:szCs w:val="16"/>
                    </w:rPr>
                    <w:t>г.</w:t>
                  </w:r>
                </w:p>
              </w:tc>
            </w:tr>
            <w:tr w:rsidR="00C34C04" w:rsidRPr="00A352E0" w:rsidTr="003A598E">
              <w:trPr>
                <w:jc w:val="center"/>
              </w:trPr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7C2D81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ind w:left="0" w:firstLine="0"/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«Анапаэлектросеть»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715A95" w:rsidP="00BE5E1F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12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24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F97172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4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A352E0" w:rsidRDefault="00D7209B" w:rsidP="00D34127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0</w:t>
                  </w:r>
                  <w:r w:rsidR="003A598E" w:rsidRPr="00A352E0">
                    <w:rPr>
                      <w:szCs w:val="16"/>
                    </w:rPr>
                    <w:t>8</w:t>
                  </w:r>
                  <w:r w:rsidR="00C34C04" w:rsidRPr="00A352E0">
                    <w:rPr>
                      <w:szCs w:val="16"/>
                    </w:rPr>
                    <w:t>.12.202</w:t>
                  </w:r>
                  <w:r>
                    <w:rPr>
                      <w:szCs w:val="16"/>
                    </w:rPr>
                    <w:t>4</w:t>
                  </w:r>
                  <w:r w:rsidR="00C34C04" w:rsidRPr="00A352E0">
                    <w:rPr>
                      <w:szCs w:val="16"/>
                    </w:rPr>
                    <w:t>г.</w:t>
                  </w:r>
                </w:p>
              </w:tc>
            </w:tr>
            <w:tr w:rsidR="00C34C04" w:rsidRPr="00A352E0" w:rsidTr="003A598E">
              <w:trPr>
                <w:jc w:val="center"/>
              </w:trPr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7C2D81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ind w:left="0" w:firstLine="0"/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«Апшеронскэлектросеть»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10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20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  <w:lang w:val="en-US"/>
                    </w:rPr>
                  </w:pPr>
                  <w:r w:rsidRPr="009730EB">
                    <w:rPr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A352E0" w:rsidRDefault="00D7209B" w:rsidP="00D34127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15</w:t>
                  </w:r>
                  <w:r w:rsidR="00C34C04" w:rsidRPr="00A352E0">
                    <w:rPr>
                      <w:szCs w:val="16"/>
                    </w:rPr>
                    <w:t>.12.202</w:t>
                  </w:r>
                  <w:r>
                    <w:rPr>
                      <w:szCs w:val="16"/>
                    </w:rPr>
                    <w:t>4</w:t>
                  </w:r>
                  <w:r w:rsidR="00C34C04" w:rsidRPr="00A352E0">
                    <w:rPr>
                      <w:szCs w:val="16"/>
                    </w:rPr>
                    <w:t>г.</w:t>
                  </w:r>
                </w:p>
              </w:tc>
            </w:tr>
            <w:tr w:rsidR="00C34C04" w:rsidRPr="00A352E0" w:rsidTr="003A598E">
              <w:trPr>
                <w:jc w:val="center"/>
              </w:trPr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7C2D81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ind w:left="0" w:firstLine="0"/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«</w:t>
                  </w:r>
                  <w:proofErr w:type="spellStart"/>
                  <w:r w:rsidRPr="009730EB">
                    <w:rPr>
                      <w:szCs w:val="16"/>
                    </w:rPr>
                    <w:t>Армавирэлектросеть</w:t>
                  </w:r>
                  <w:proofErr w:type="spellEnd"/>
                  <w:r w:rsidRPr="009730EB">
                    <w:rPr>
                      <w:szCs w:val="16"/>
                    </w:rPr>
                    <w:t>»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9B0101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21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F97172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4</w:t>
                  </w:r>
                  <w:r w:rsidR="00F97172" w:rsidRPr="009730EB">
                    <w:rPr>
                      <w:szCs w:val="16"/>
                    </w:rPr>
                    <w:t>2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  <w:lang w:val="en-US"/>
                    </w:rPr>
                  </w:pPr>
                  <w:r w:rsidRPr="009730EB">
                    <w:rPr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A352E0" w:rsidRDefault="00D7209B" w:rsidP="00D34127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03</w:t>
                  </w:r>
                  <w:r w:rsidR="00C34C04" w:rsidRPr="00A352E0">
                    <w:rPr>
                      <w:szCs w:val="16"/>
                    </w:rPr>
                    <w:t>.11.202</w:t>
                  </w:r>
                  <w:r>
                    <w:rPr>
                      <w:szCs w:val="16"/>
                    </w:rPr>
                    <w:t>4</w:t>
                  </w:r>
                  <w:r w:rsidR="00C34C04" w:rsidRPr="00A352E0">
                    <w:rPr>
                      <w:szCs w:val="16"/>
                    </w:rPr>
                    <w:t>г.</w:t>
                  </w:r>
                </w:p>
              </w:tc>
            </w:tr>
            <w:tr w:rsidR="00C34C04" w:rsidRPr="00A352E0" w:rsidTr="003A598E">
              <w:trPr>
                <w:jc w:val="center"/>
              </w:trPr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7C2D81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ind w:left="0" w:firstLine="0"/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«</w:t>
                  </w:r>
                  <w:proofErr w:type="spellStart"/>
                  <w:r w:rsidRPr="009730EB">
                    <w:rPr>
                      <w:szCs w:val="16"/>
                    </w:rPr>
                    <w:t>Белореченскэлектросеть</w:t>
                  </w:r>
                  <w:proofErr w:type="spellEnd"/>
                  <w:r w:rsidRPr="009730EB">
                    <w:rPr>
                      <w:szCs w:val="16"/>
                    </w:rPr>
                    <w:t>»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2A1792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8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F97172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16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  <w:lang w:val="en-US"/>
                    </w:rPr>
                  </w:pPr>
                  <w:r w:rsidRPr="009730EB">
                    <w:rPr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A352E0" w:rsidRDefault="00426FC2" w:rsidP="00D34127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15</w:t>
                  </w:r>
                  <w:r w:rsidR="00C34C04" w:rsidRPr="00A352E0">
                    <w:rPr>
                      <w:szCs w:val="16"/>
                    </w:rPr>
                    <w:t>.12.202</w:t>
                  </w:r>
                  <w:r>
                    <w:rPr>
                      <w:szCs w:val="16"/>
                    </w:rPr>
                    <w:t>4</w:t>
                  </w:r>
                  <w:r w:rsidR="00C34C04" w:rsidRPr="00A352E0">
                    <w:rPr>
                      <w:szCs w:val="16"/>
                    </w:rPr>
                    <w:t>г.</w:t>
                  </w:r>
                </w:p>
              </w:tc>
            </w:tr>
            <w:tr w:rsidR="00C34C04" w:rsidRPr="00A352E0" w:rsidTr="003A598E">
              <w:trPr>
                <w:jc w:val="center"/>
              </w:trPr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7C2D81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ind w:left="0" w:firstLine="0"/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«Геленджикэлектросеть»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2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16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  <w:lang w:val="en-US"/>
                    </w:rPr>
                  </w:pPr>
                  <w:r w:rsidRPr="009730EB">
                    <w:rPr>
                      <w:szCs w:val="16"/>
                      <w:lang w:val="en-US"/>
                    </w:rPr>
                    <w:t>32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F97172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4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A352E0" w:rsidRDefault="00426FC2" w:rsidP="00D34127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08</w:t>
                  </w:r>
                  <w:r w:rsidR="00C34C04" w:rsidRPr="00A352E0">
                    <w:rPr>
                      <w:szCs w:val="16"/>
                    </w:rPr>
                    <w:t>.09.202</w:t>
                  </w:r>
                  <w:r>
                    <w:rPr>
                      <w:szCs w:val="16"/>
                    </w:rPr>
                    <w:t>4г.,30.10</w:t>
                  </w:r>
                  <w:r w:rsidR="00C34C04" w:rsidRPr="00A352E0">
                    <w:rPr>
                      <w:szCs w:val="16"/>
                    </w:rPr>
                    <w:t>.202</w:t>
                  </w:r>
                  <w:r>
                    <w:rPr>
                      <w:szCs w:val="16"/>
                    </w:rPr>
                    <w:t>4</w:t>
                  </w:r>
                  <w:r w:rsidR="00C34C04" w:rsidRPr="00A352E0">
                    <w:rPr>
                      <w:szCs w:val="16"/>
                    </w:rPr>
                    <w:t>г.</w:t>
                  </w:r>
                </w:p>
              </w:tc>
            </w:tr>
            <w:tr w:rsidR="00C34C04" w:rsidRPr="00A352E0" w:rsidTr="003A598E">
              <w:trPr>
                <w:jc w:val="center"/>
              </w:trPr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7C2D81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ind w:left="0" w:firstLine="0"/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«</w:t>
                  </w:r>
                  <w:proofErr w:type="spellStart"/>
                  <w:r w:rsidRPr="009730EB">
                    <w:rPr>
                      <w:szCs w:val="16"/>
                    </w:rPr>
                    <w:t>Горячеключэлектросеть</w:t>
                  </w:r>
                  <w:proofErr w:type="spellEnd"/>
                  <w:r w:rsidRPr="009730EB">
                    <w:rPr>
                      <w:szCs w:val="16"/>
                    </w:rPr>
                    <w:t>»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8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16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2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A352E0" w:rsidRDefault="00B50BDE" w:rsidP="00D34127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02</w:t>
                  </w:r>
                  <w:r w:rsidR="00C34C04" w:rsidRPr="00A352E0">
                    <w:rPr>
                      <w:szCs w:val="16"/>
                    </w:rPr>
                    <w:t>.10.202</w:t>
                  </w:r>
                  <w:r>
                    <w:rPr>
                      <w:szCs w:val="16"/>
                    </w:rPr>
                    <w:t>4</w:t>
                  </w:r>
                  <w:r w:rsidR="00C34C04" w:rsidRPr="00A352E0">
                    <w:rPr>
                      <w:szCs w:val="16"/>
                    </w:rPr>
                    <w:t>г.</w:t>
                  </w:r>
                </w:p>
              </w:tc>
            </w:tr>
            <w:tr w:rsidR="00C34C04" w:rsidRPr="00A352E0" w:rsidTr="003A598E">
              <w:trPr>
                <w:jc w:val="center"/>
              </w:trPr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7C2D81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ind w:left="0" w:firstLine="0"/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«Ейскэлектросеть»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5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10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2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A352E0" w:rsidRDefault="00B50BDE" w:rsidP="00D34127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15</w:t>
                  </w:r>
                  <w:r w:rsidR="00C34C04" w:rsidRPr="00A352E0">
                    <w:rPr>
                      <w:szCs w:val="16"/>
                    </w:rPr>
                    <w:t>.12.202</w:t>
                  </w:r>
                  <w:r>
                    <w:rPr>
                      <w:szCs w:val="16"/>
                    </w:rPr>
                    <w:t>4</w:t>
                  </w:r>
                  <w:r w:rsidR="00C34C04" w:rsidRPr="00A352E0">
                    <w:rPr>
                      <w:szCs w:val="16"/>
                    </w:rPr>
                    <w:t>г.</w:t>
                  </w:r>
                </w:p>
              </w:tc>
            </w:tr>
            <w:tr w:rsidR="00C34C04" w:rsidRPr="00A352E0" w:rsidTr="003A598E">
              <w:trPr>
                <w:jc w:val="center"/>
              </w:trPr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7C2D81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ind w:left="0" w:firstLine="0"/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«</w:t>
                  </w:r>
                  <w:proofErr w:type="spellStart"/>
                  <w:r w:rsidRPr="009730EB">
                    <w:rPr>
                      <w:szCs w:val="16"/>
                    </w:rPr>
                    <w:t>Кореновскэлектросеть</w:t>
                  </w:r>
                  <w:proofErr w:type="spellEnd"/>
                  <w:r w:rsidRPr="009730EB">
                    <w:rPr>
                      <w:szCs w:val="16"/>
                    </w:rPr>
                    <w:t>»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9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18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2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A352E0" w:rsidRDefault="00B50BDE" w:rsidP="00D34127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20</w:t>
                  </w:r>
                  <w:r w:rsidR="00C34C04" w:rsidRPr="00A352E0">
                    <w:rPr>
                      <w:szCs w:val="16"/>
                    </w:rPr>
                    <w:t>.11.202</w:t>
                  </w:r>
                  <w:r>
                    <w:rPr>
                      <w:szCs w:val="16"/>
                    </w:rPr>
                    <w:t>4</w:t>
                  </w:r>
                  <w:r w:rsidR="00C34C04" w:rsidRPr="00A352E0">
                    <w:rPr>
                      <w:szCs w:val="16"/>
                    </w:rPr>
                    <w:t>г.</w:t>
                  </w:r>
                </w:p>
              </w:tc>
            </w:tr>
            <w:tr w:rsidR="00C34C04" w:rsidRPr="00A352E0" w:rsidTr="003A598E">
              <w:trPr>
                <w:jc w:val="center"/>
              </w:trPr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7C2D81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ind w:left="0" w:firstLine="0"/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«</w:t>
                  </w:r>
                  <w:proofErr w:type="spellStart"/>
                  <w:r w:rsidRPr="009730EB">
                    <w:rPr>
                      <w:szCs w:val="16"/>
                    </w:rPr>
                    <w:t>Краснодарэлектросеть</w:t>
                  </w:r>
                  <w:proofErr w:type="spellEnd"/>
                  <w:r w:rsidRPr="009730EB">
                    <w:rPr>
                      <w:szCs w:val="16"/>
                    </w:rPr>
                    <w:t>»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715A95" w:rsidP="00BE5E1F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2A1792" w:rsidP="009B0101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100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F97172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200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715A95" w:rsidP="00BE5E1F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10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A352E0" w:rsidRDefault="00B50BDE" w:rsidP="00D34127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15</w:t>
                  </w:r>
                  <w:r w:rsidR="00C34C04" w:rsidRPr="00A352E0">
                    <w:rPr>
                      <w:szCs w:val="16"/>
                    </w:rPr>
                    <w:t>.12.202</w:t>
                  </w:r>
                  <w:r>
                    <w:rPr>
                      <w:szCs w:val="16"/>
                    </w:rPr>
                    <w:t>4</w:t>
                  </w:r>
                  <w:r w:rsidR="00C34C04" w:rsidRPr="00A352E0">
                    <w:rPr>
                      <w:szCs w:val="16"/>
                    </w:rPr>
                    <w:t>г.</w:t>
                  </w:r>
                </w:p>
              </w:tc>
            </w:tr>
            <w:tr w:rsidR="00C34C04" w:rsidRPr="00A352E0" w:rsidTr="003A598E">
              <w:trPr>
                <w:jc w:val="center"/>
              </w:trPr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7C2D81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ind w:left="0" w:firstLine="0"/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«Кропоткинэлектросеть»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2A1792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18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F97172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3</w:t>
                  </w:r>
                  <w:r w:rsidR="00F97172" w:rsidRPr="009730EB">
                    <w:rPr>
                      <w:szCs w:val="16"/>
                    </w:rPr>
                    <w:t>6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4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A352E0" w:rsidRDefault="00066DB8" w:rsidP="00D34127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20</w:t>
                  </w:r>
                  <w:r w:rsidR="00C34C04" w:rsidRPr="00A352E0">
                    <w:rPr>
                      <w:szCs w:val="16"/>
                    </w:rPr>
                    <w:t>.11.202</w:t>
                  </w:r>
                  <w:r>
                    <w:rPr>
                      <w:szCs w:val="16"/>
                    </w:rPr>
                    <w:t>4</w:t>
                  </w:r>
                  <w:r w:rsidR="00C34C04" w:rsidRPr="00A352E0">
                    <w:rPr>
                      <w:szCs w:val="16"/>
                    </w:rPr>
                    <w:t>г.</w:t>
                  </w:r>
                </w:p>
              </w:tc>
            </w:tr>
            <w:tr w:rsidR="00C34C04" w:rsidRPr="00A352E0" w:rsidTr="003A598E">
              <w:trPr>
                <w:jc w:val="center"/>
              </w:trPr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7C2D81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ind w:left="0" w:firstLine="0"/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«</w:t>
                  </w:r>
                  <w:proofErr w:type="spellStart"/>
                  <w:r w:rsidRPr="009730EB">
                    <w:rPr>
                      <w:szCs w:val="16"/>
                    </w:rPr>
                    <w:t>Крымскэлектросеть</w:t>
                  </w:r>
                  <w:proofErr w:type="spellEnd"/>
                  <w:r w:rsidRPr="009730EB">
                    <w:rPr>
                      <w:szCs w:val="16"/>
                    </w:rPr>
                    <w:t>»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9B0101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8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F97172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1</w:t>
                  </w:r>
                  <w:r w:rsidR="00F97172" w:rsidRPr="009730EB">
                    <w:rPr>
                      <w:szCs w:val="16"/>
                    </w:rPr>
                    <w:t>6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2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A352E0" w:rsidRDefault="00C17C45" w:rsidP="00D34127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08</w:t>
                  </w:r>
                  <w:r w:rsidR="00C34C04" w:rsidRPr="00A352E0">
                    <w:rPr>
                      <w:szCs w:val="16"/>
                    </w:rPr>
                    <w:t>.12.202</w:t>
                  </w:r>
                  <w:r w:rsidR="00AF60E9">
                    <w:rPr>
                      <w:szCs w:val="16"/>
                    </w:rPr>
                    <w:t>4</w:t>
                  </w:r>
                  <w:r w:rsidR="00C34C04" w:rsidRPr="00A352E0">
                    <w:rPr>
                      <w:szCs w:val="16"/>
                    </w:rPr>
                    <w:t>г.</w:t>
                  </w:r>
                </w:p>
              </w:tc>
            </w:tr>
            <w:tr w:rsidR="00C34C04" w:rsidRPr="00A352E0" w:rsidTr="003A598E">
              <w:trPr>
                <w:jc w:val="center"/>
              </w:trPr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7C2D81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ind w:left="0" w:firstLine="0"/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«Курганинскэлектросеть»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603FF1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6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12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4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A352E0" w:rsidRDefault="003A598E" w:rsidP="00D34127">
                  <w:pPr>
                    <w:jc w:val="center"/>
                    <w:rPr>
                      <w:szCs w:val="16"/>
                    </w:rPr>
                  </w:pPr>
                  <w:r w:rsidRPr="00A352E0">
                    <w:rPr>
                      <w:szCs w:val="16"/>
                    </w:rPr>
                    <w:t>28</w:t>
                  </w:r>
                  <w:r w:rsidR="00C34C04" w:rsidRPr="00A352E0">
                    <w:rPr>
                      <w:szCs w:val="16"/>
                    </w:rPr>
                    <w:t>.07.202</w:t>
                  </w:r>
                  <w:r w:rsidR="007F2DAA">
                    <w:rPr>
                      <w:szCs w:val="16"/>
                    </w:rPr>
                    <w:t>4</w:t>
                  </w:r>
                  <w:r w:rsidR="00C34C04" w:rsidRPr="00A352E0">
                    <w:rPr>
                      <w:szCs w:val="16"/>
                    </w:rPr>
                    <w:t>г.</w:t>
                  </w:r>
                </w:p>
              </w:tc>
            </w:tr>
            <w:tr w:rsidR="00C34C04" w:rsidRPr="00A352E0" w:rsidTr="003A598E">
              <w:trPr>
                <w:jc w:val="center"/>
              </w:trPr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7C2D81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ind w:left="0" w:firstLine="0"/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«Лабинскэлектросеть»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AF6AF9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1</w:t>
                  </w:r>
                  <w:r w:rsidR="00AF6AF9" w:rsidRPr="009730EB">
                    <w:rPr>
                      <w:szCs w:val="16"/>
                    </w:rPr>
                    <w:t>6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F97172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3</w:t>
                  </w:r>
                  <w:r w:rsidR="00F97172" w:rsidRPr="009730EB">
                    <w:rPr>
                      <w:szCs w:val="16"/>
                    </w:rPr>
                    <w:t>2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4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A352E0" w:rsidRDefault="00AC0377" w:rsidP="00D34127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03</w:t>
                  </w:r>
                  <w:r w:rsidR="00C34C04" w:rsidRPr="00A352E0">
                    <w:rPr>
                      <w:szCs w:val="16"/>
                    </w:rPr>
                    <w:t>.11.202</w:t>
                  </w:r>
                  <w:r>
                    <w:rPr>
                      <w:szCs w:val="16"/>
                    </w:rPr>
                    <w:t>4</w:t>
                  </w:r>
                  <w:r w:rsidR="00C34C04" w:rsidRPr="00A352E0">
                    <w:rPr>
                      <w:szCs w:val="16"/>
                    </w:rPr>
                    <w:t>г.</w:t>
                  </w:r>
                </w:p>
              </w:tc>
            </w:tr>
            <w:tr w:rsidR="00C34C04" w:rsidRPr="00A352E0" w:rsidTr="003A598E">
              <w:trPr>
                <w:jc w:val="center"/>
              </w:trPr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7C2D81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ind w:left="0" w:firstLine="0"/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«</w:t>
                  </w:r>
                  <w:proofErr w:type="spellStart"/>
                  <w:r w:rsidRPr="009730EB">
                    <w:rPr>
                      <w:szCs w:val="16"/>
                    </w:rPr>
                    <w:t>Новокубанскэлектросеть</w:t>
                  </w:r>
                  <w:proofErr w:type="spellEnd"/>
                  <w:r w:rsidRPr="009730EB">
                    <w:rPr>
                      <w:szCs w:val="16"/>
                    </w:rPr>
                    <w:t>»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7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14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2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A352E0" w:rsidRDefault="00063522" w:rsidP="00D34127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03</w:t>
                  </w:r>
                  <w:r w:rsidR="00C34C04" w:rsidRPr="00A352E0">
                    <w:rPr>
                      <w:szCs w:val="16"/>
                    </w:rPr>
                    <w:t>.11.202</w:t>
                  </w:r>
                  <w:r>
                    <w:rPr>
                      <w:szCs w:val="16"/>
                    </w:rPr>
                    <w:t>4</w:t>
                  </w:r>
                  <w:r w:rsidR="00C34C04" w:rsidRPr="00A352E0">
                    <w:rPr>
                      <w:szCs w:val="16"/>
                    </w:rPr>
                    <w:t>г.</w:t>
                  </w:r>
                </w:p>
              </w:tc>
            </w:tr>
            <w:tr w:rsidR="00C34C04" w:rsidRPr="00A352E0" w:rsidTr="003A598E">
              <w:trPr>
                <w:jc w:val="center"/>
              </w:trPr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7C2D81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ind w:left="0" w:firstLine="0"/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«Новороссийскэлектросеть»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715A95" w:rsidP="00BE5E1F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AF6AF9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3</w:t>
                  </w:r>
                  <w:r w:rsidR="00AF6AF9" w:rsidRPr="009730EB">
                    <w:rPr>
                      <w:szCs w:val="16"/>
                    </w:rPr>
                    <w:t>4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F97172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68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715A95" w:rsidP="00BE5E1F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4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A352E0" w:rsidRDefault="00C34C04" w:rsidP="00D34127">
                  <w:pPr>
                    <w:jc w:val="center"/>
                    <w:rPr>
                      <w:szCs w:val="16"/>
                    </w:rPr>
                  </w:pPr>
                  <w:r w:rsidRPr="00A352E0">
                    <w:rPr>
                      <w:szCs w:val="16"/>
                    </w:rPr>
                    <w:t>2</w:t>
                  </w:r>
                  <w:r w:rsidR="003A598E" w:rsidRPr="00A352E0">
                    <w:rPr>
                      <w:szCs w:val="16"/>
                    </w:rPr>
                    <w:t>1</w:t>
                  </w:r>
                  <w:r w:rsidRPr="00A352E0">
                    <w:rPr>
                      <w:szCs w:val="16"/>
                    </w:rPr>
                    <w:t>.12.202</w:t>
                  </w:r>
                  <w:r w:rsidR="000930BC">
                    <w:rPr>
                      <w:szCs w:val="16"/>
                    </w:rPr>
                    <w:t>4</w:t>
                  </w:r>
                  <w:r w:rsidRPr="00A352E0">
                    <w:rPr>
                      <w:szCs w:val="16"/>
                    </w:rPr>
                    <w:t>г.</w:t>
                  </w:r>
                </w:p>
              </w:tc>
            </w:tr>
            <w:tr w:rsidR="00C34C04" w:rsidRPr="00A352E0" w:rsidTr="003A598E">
              <w:trPr>
                <w:jc w:val="center"/>
              </w:trPr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7C2D81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ind w:left="0" w:firstLine="0"/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«</w:t>
                  </w:r>
                  <w:proofErr w:type="spellStart"/>
                  <w:r w:rsidRPr="009730EB">
                    <w:rPr>
                      <w:szCs w:val="16"/>
                    </w:rPr>
                    <w:t>Приморско-Ахтарскэлектросеть</w:t>
                  </w:r>
                  <w:proofErr w:type="spellEnd"/>
                  <w:r w:rsidRPr="009730EB">
                    <w:rPr>
                      <w:szCs w:val="16"/>
                    </w:rPr>
                    <w:t>»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4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8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2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A352E0" w:rsidRDefault="000930BC" w:rsidP="00D34127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15</w:t>
                  </w:r>
                  <w:r w:rsidR="00C34C04" w:rsidRPr="00A352E0">
                    <w:rPr>
                      <w:szCs w:val="16"/>
                    </w:rPr>
                    <w:t>.12.202</w:t>
                  </w:r>
                  <w:r>
                    <w:rPr>
                      <w:szCs w:val="16"/>
                    </w:rPr>
                    <w:t>4</w:t>
                  </w:r>
                  <w:r w:rsidR="00C34C04" w:rsidRPr="00A352E0">
                    <w:rPr>
                      <w:szCs w:val="16"/>
                    </w:rPr>
                    <w:t>г.</w:t>
                  </w:r>
                </w:p>
              </w:tc>
            </w:tr>
            <w:tr w:rsidR="00C34C04" w:rsidRPr="00A352E0" w:rsidTr="003A598E">
              <w:trPr>
                <w:jc w:val="center"/>
              </w:trPr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7C2D81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ind w:left="0" w:firstLine="0"/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«</w:t>
                  </w:r>
                  <w:proofErr w:type="spellStart"/>
                  <w:r w:rsidRPr="009730EB">
                    <w:rPr>
                      <w:szCs w:val="16"/>
                    </w:rPr>
                    <w:t>Славянскэлектросеть</w:t>
                  </w:r>
                  <w:proofErr w:type="spellEnd"/>
                  <w:r w:rsidRPr="009730EB">
                    <w:rPr>
                      <w:szCs w:val="16"/>
                    </w:rPr>
                    <w:t>»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6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12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2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A352E0" w:rsidRDefault="00FF73E1" w:rsidP="00D34127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0</w:t>
                  </w:r>
                  <w:r w:rsidR="003A598E" w:rsidRPr="00A352E0">
                    <w:rPr>
                      <w:szCs w:val="16"/>
                    </w:rPr>
                    <w:t>8</w:t>
                  </w:r>
                  <w:r w:rsidR="00C34C04" w:rsidRPr="00A352E0">
                    <w:rPr>
                      <w:szCs w:val="16"/>
                    </w:rPr>
                    <w:t>.12.202</w:t>
                  </w:r>
                  <w:r>
                    <w:rPr>
                      <w:szCs w:val="16"/>
                    </w:rPr>
                    <w:t>4</w:t>
                  </w:r>
                  <w:r w:rsidR="00C34C04" w:rsidRPr="00A352E0">
                    <w:rPr>
                      <w:szCs w:val="16"/>
                    </w:rPr>
                    <w:t>г.</w:t>
                  </w:r>
                </w:p>
              </w:tc>
            </w:tr>
            <w:tr w:rsidR="00C34C04" w:rsidRPr="00A352E0" w:rsidTr="003A598E">
              <w:trPr>
                <w:jc w:val="center"/>
              </w:trPr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7C2D81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ind w:left="0" w:firstLine="0"/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«</w:t>
                  </w:r>
                  <w:proofErr w:type="spellStart"/>
                  <w:r w:rsidRPr="009730EB">
                    <w:rPr>
                      <w:szCs w:val="16"/>
                    </w:rPr>
                    <w:t>Темрюкэлектросеть</w:t>
                  </w:r>
                  <w:proofErr w:type="spellEnd"/>
                  <w:r w:rsidRPr="009730EB">
                    <w:rPr>
                      <w:szCs w:val="16"/>
                    </w:rPr>
                    <w:t>»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7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14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2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A352E0" w:rsidRDefault="000E7B9E" w:rsidP="00D34127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08</w:t>
                  </w:r>
                  <w:r w:rsidR="00C34C04" w:rsidRPr="00A352E0">
                    <w:rPr>
                      <w:szCs w:val="16"/>
                    </w:rPr>
                    <w:t>.12.202</w:t>
                  </w:r>
                  <w:r>
                    <w:rPr>
                      <w:szCs w:val="16"/>
                    </w:rPr>
                    <w:t>4</w:t>
                  </w:r>
                  <w:r w:rsidR="00C34C04" w:rsidRPr="00A352E0">
                    <w:rPr>
                      <w:szCs w:val="16"/>
                    </w:rPr>
                    <w:t>г.</w:t>
                  </w:r>
                </w:p>
              </w:tc>
            </w:tr>
            <w:tr w:rsidR="00C34C04" w:rsidRPr="00A352E0" w:rsidTr="003A598E">
              <w:trPr>
                <w:jc w:val="center"/>
              </w:trPr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7C2D81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ind w:left="0" w:firstLine="0"/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«</w:t>
                  </w:r>
                  <w:proofErr w:type="spellStart"/>
                  <w:r w:rsidRPr="009730EB">
                    <w:rPr>
                      <w:szCs w:val="16"/>
                    </w:rPr>
                    <w:t>Тимашевскэлектросеть</w:t>
                  </w:r>
                  <w:proofErr w:type="spellEnd"/>
                  <w:r w:rsidRPr="009730EB">
                    <w:rPr>
                      <w:szCs w:val="16"/>
                    </w:rPr>
                    <w:t>»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12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24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4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A352E0" w:rsidRDefault="00163147" w:rsidP="00D34127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15</w:t>
                  </w:r>
                  <w:r w:rsidR="00C34C04" w:rsidRPr="00A352E0">
                    <w:rPr>
                      <w:szCs w:val="16"/>
                    </w:rPr>
                    <w:t>.12.202</w:t>
                  </w:r>
                  <w:r>
                    <w:rPr>
                      <w:szCs w:val="16"/>
                    </w:rPr>
                    <w:t>4</w:t>
                  </w:r>
                  <w:r w:rsidR="00C34C04" w:rsidRPr="00A352E0">
                    <w:rPr>
                      <w:szCs w:val="16"/>
                    </w:rPr>
                    <w:t>г.</w:t>
                  </w:r>
                </w:p>
              </w:tc>
            </w:tr>
            <w:tr w:rsidR="00C34C04" w:rsidRPr="00A352E0" w:rsidTr="003A598E">
              <w:trPr>
                <w:jc w:val="center"/>
              </w:trPr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7C2D81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ind w:left="0" w:firstLine="0"/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«Тихорецкэлектросеть»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13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26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4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A352E0" w:rsidRDefault="00E81DD4" w:rsidP="00D34127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15</w:t>
                  </w:r>
                  <w:r w:rsidR="00C34C04" w:rsidRPr="00A352E0">
                    <w:rPr>
                      <w:szCs w:val="16"/>
                    </w:rPr>
                    <w:t>.12.202</w:t>
                  </w:r>
                  <w:r>
                    <w:rPr>
                      <w:szCs w:val="16"/>
                    </w:rPr>
                    <w:t>4</w:t>
                  </w:r>
                  <w:r w:rsidR="00C34C04" w:rsidRPr="00A352E0">
                    <w:rPr>
                      <w:szCs w:val="16"/>
                    </w:rPr>
                    <w:t>г.</w:t>
                  </w:r>
                </w:p>
              </w:tc>
            </w:tr>
            <w:tr w:rsidR="00C34C04" w:rsidRPr="00A352E0" w:rsidTr="003A598E">
              <w:trPr>
                <w:jc w:val="center"/>
              </w:trPr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7C2D81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ind w:left="0" w:firstLine="0"/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«</w:t>
                  </w:r>
                  <w:proofErr w:type="spellStart"/>
                  <w:r w:rsidRPr="009730EB">
                    <w:rPr>
                      <w:szCs w:val="16"/>
                    </w:rPr>
                    <w:t>Туапсеэлектросеть</w:t>
                  </w:r>
                  <w:proofErr w:type="spellEnd"/>
                  <w:r w:rsidRPr="009730EB">
                    <w:rPr>
                      <w:szCs w:val="16"/>
                    </w:rPr>
                    <w:t>»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286193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1</w:t>
                  </w:r>
                  <w:r w:rsidR="002A1792" w:rsidRPr="009730EB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F97172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2</w:t>
                  </w:r>
                  <w:r w:rsidR="00F97172" w:rsidRPr="009730EB">
                    <w:rPr>
                      <w:szCs w:val="16"/>
                    </w:rPr>
                    <w:t>0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F97172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2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A352E0" w:rsidRDefault="00C34C04" w:rsidP="00D34127">
                  <w:pPr>
                    <w:jc w:val="center"/>
                    <w:rPr>
                      <w:szCs w:val="16"/>
                    </w:rPr>
                  </w:pPr>
                  <w:r w:rsidRPr="00A352E0">
                    <w:rPr>
                      <w:szCs w:val="16"/>
                    </w:rPr>
                    <w:t>2</w:t>
                  </w:r>
                  <w:r w:rsidR="00080A2C">
                    <w:rPr>
                      <w:szCs w:val="16"/>
                    </w:rPr>
                    <w:t>1</w:t>
                  </w:r>
                  <w:r w:rsidRPr="00A352E0">
                    <w:rPr>
                      <w:szCs w:val="16"/>
                    </w:rPr>
                    <w:t>.12.202</w:t>
                  </w:r>
                  <w:r w:rsidR="00080A2C">
                    <w:rPr>
                      <w:szCs w:val="16"/>
                    </w:rPr>
                    <w:t>4</w:t>
                  </w:r>
                  <w:r w:rsidRPr="00A352E0">
                    <w:rPr>
                      <w:szCs w:val="16"/>
                    </w:rPr>
                    <w:t>г.</w:t>
                  </w:r>
                </w:p>
              </w:tc>
            </w:tr>
            <w:tr w:rsidR="00C34C04" w:rsidRPr="00A352E0" w:rsidTr="003A598E">
              <w:trPr>
                <w:jc w:val="center"/>
              </w:trPr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7C2D81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ind w:left="0" w:firstLine="0"/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«</w:t>
                  </w:r>
                  <w:proofErr w:type="spellStart"/>
                  <w:r w:rsidRPr="009730EB">
                    <w:rPr>
                      <w:szCs w:val="16"/>
                    </w:rPr>
                    <w:t>Усть</w:t>
                  </w:r>
                  <w:proofErr w:type="spellEnd"/>
                  <w:r w:rsidRPr="009730EB">
                    <w:rPr>
                      <w:szCs w:val="16"/>
                    </w:rPr>
                    <w:t>-Лабинскэлектросеть»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1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2A1792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11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22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jc w:val="center"/>
                    <w:rPr>
                      <w:szCs w:val="16"/>
                    </w:rPr>
                  </w:pPr>
                  <w:r w:rsidRPr="009730EB">
                    <w:rPr>
                      <w:szCs w:val="16"/>
                    </w:rPr>
                    <w:t>4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A352E0" w:rsidRDefault="00080A2C" w:rsidP="00D34127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01</w:t>
                  </w:r>
                  <w:r w:rsidR="00C34C04" w:rsidRPr="00A352E0">
                    <w:rPr>
                      <w:szCs w:val="16"/>
                    </w:rPr>
                    <w:t>.10.202</w:t>
                  </w:r>
                  <w:r>
                    <w:rPr>
                      <w:szCs w:val="16"/>
                    </w:rPr>
                    <w:t>4</w:t>
                  </w:r>
                  <w:r w:rsidR="00C34C04" w:rsidRPr="00A352E0">
                    <w:rPr>
                      <w:szCs w:val="16"/>
                    </w:rPr>
                    <w:t>г.</w:t>
                  </w:r>
                </w:p>
              </w:tc>
            </w:tr>
            <w:tr w:rsidR="00C34C04" w:rsidRPr="00A352E0" w:rsidTr="0001216F">
              <w:trPr>
                <w:jc w:val="center"/>
              </w:trPr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ind w:left="360"/>
                    <w:jc w:val="center"/>
                    <w:rPr>
                      <w:b/>
                      <w:szCs w:val="16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BE5E1F">
                  <w:pPr>
                    <w:rPr>
                      <w:b/>
                      <w:szCs w:val="16"/>
                    </w:rPr>
                  </w:pPr>
                  <w:r w:rsidRPr="009730EB">
                    <w:rPr>
                      <w:b/>
                      <w:szCs w:val="16"/>
                    </w:rPr>
                    <w:t>ИТОГО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6F1AAA" w:rsidP="00BE5E1F">
                  <w:pPr>
                    <w:jc w:val="center"/>
                    <w:rPr>
                      <w:b/>
                      <w:szCs w:val="16"/>
                    </w:rPr>
                  </w:pPr>
                  <w:r>
                    <w:rPr>
                      <w:b/>
                      <w:szCs w:val="16"/>
                    </w:rPr>
                    <w:t>24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0945FF" w:rsidP="00591562">
                  <w:pPr>
                    <w:jc w:val="center"/>
                    <w:rPr>
                      <w:b/>
                      <w:szCs w:val="16"/>
                    </w:rPr>
                  </w:pPr>
                  <w:r w:rsidRPr="009730EB">
                    <w:rPr>
                      <w:b/>
                      <w:szCs w:val="16"/>
                    </w:rPr>
                    <w:t>3</w:t>
                  </w:r>
                  <w:r w:rsidR="00591562" w:rsidRPr="009730EB">
                    <w:rPr>
                      <w:b/>
                      <w:szCs w:val="16"/>
                    </w:rPr>
                    <w:t>4</w:t>
                  </w:r>
                  <w:r w:rsidRPr="009730EB">
                    <w:rPr>
                      <w:b/>
                      <w:szCs w:val="16"/>
                    </w:rPr>
                    <w:t>9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C34C04" w:rsidP="00D31488">
                  <w:pPr>
                    <w:jc w:val="center"/>
                    <w:rPr>
                      <w:b/>
                      <w:color w:val="000000"/>
                      <w:szCs w:val="16"/>
                    </w:rPr>
                  </w:pPr>
                  <w:r w:rsidRPr="009730EB">
                    <w:rPr>
                      <w:b/>
                      <w:color w:val="000000"/>
                      <w:szCs w:val="16"/>
                    </w:rPr>
                    <w:t>6</w:t>
                  </w:r>
                  <w:r w:rsidR="00D31488" w:rsidRPr="009730EB">
                    <w:rPr>
                      <w:b/>
                      <w:color w:val="000000"/>
                      <w:szCs w:val="16"/>
                    </w:rPr>
                    <w:t>98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9730EB" w:rsidRDefault="00F97172" w:rsidP="00BE5E1F">
                  <w:pPr>
                    <w:jc w:val="center"/>
                    <w:rPr>
                      <w:b/>
                      <w:szCs w:val="16"/>
                    </w:rPr>
                  </w:pPr>
                  <w:r w:rsidRPr="009730EB">
                    <w:rPr>
                      <w:b/>
                      <w:szCs w:val="16"/>
                    </w:rPr>
                    <w:t>7</w:t>
                  </w:r>
                  <w:r w:rsidR="006F1AAA">
                    <w:rPr>
                      <w:b/>
                      <w:szCs w:val="16"/>
                    </w:rPr>
                    <w:t>4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C04" w:rsidRPr="00A352E0" w:rsidRDefault="00C34C04" w:rsidP="00BE5E1F">
                  <w:pPr>
                    <w:jc w:val="center"/>
                    <w:rPr>
                      <w:b/>
                      <w:szCs w:val="16"/>
                    </w:rPr>
                  </w:pPr>
                </w:p>
              </w:tc>
            </w:tr>
          </w:tbl>
          <w:p w:rsidR="00C34C04" w:rsidRPr="00A352E0" w:rsidRDefault="00C34C04" w:rsidP="007C2D81">
            <w:pPr>
              <w:pStyle w:val="a8"/>
              <w:jc w:val="both"/>
              <w:rPr>
                <w:b/>
                <w:bCs/>
                <w:lang w:bidi="he-IL"/>
              </w:rPr>
            </w:pPr>
          </w:p>
          <w:p w:rsidR="00C34C04" w:rsidRPr="00A352E0" w:rsidRDefault="00C34C04" w:rsidP="00731874">
            <w:pPr>
              <w:pStyle w:val="a8"/>
              <w:numPr>
                <w:ilvl w:val="0"/>
                <w:numId w:val="5"/>
              </w:numPr>
              <w:ind w:left="0" w:firstLine="394"/>
              <w:jc w:val="both"/>
              <w:rPr>
                <w:rStyle w:val="FontStyle56"/>
              </w:rPr>
            </w:pPr>
            <w:r w:rsidRPr="00A352E0">
              <w:rPr>
                <w:b/>
                <w:bCs/>
                <w:lang w:bidi="he-IL"/>
              </w:rPr>
              <w:t>Требования к составу, содержанию, формату отчетных документов:</w:t>
            </w:r>
          </w:p>
          <w:p w:rsidR="00C34C04" w:rsidRPr="00A352E0" w:rsidRDefault="00C34C04" w:rsidP="00731874">
            <w:pPr>
              <w:pStyle w:val="a8"/>
              <w:numPr>
                <w:ilvl w:val="0"/>
                <w:numId w:val="4"/>
              </w:numPr>
              <w:ind w:left="0" w:firstLine="394"/>
              <w:jc w:val="both"/>
              <w:rPr>
                <w:lang w:bidi="he-IL"/>
              </w:rPr>
            </w:pPr>
            <w:r w:rsidRPr="00A352E0">
              <w:rPr>
                <w:lang w:bidi="he-IL"/>
              </w:rPr>
              <w:t>Отчет по расчетам потерь напряжения в филиалах АО «</w:t>
            </w:r>
            <w:r w:rsidR="009958BE">
              <w:rPr>
                <w:lang w:bidi="he-IL"/>
              </w:rPr>
              <w:t>Электросети Кубани</w:t>
            </w:r>
            <w:r w:rsidRPr="00A352E0">
              <w:rPr>
                <w:lang w:bidi="he-IL"/>
              </w:rPr>
              <w:t>», заявленных на сертификацию, с выбором контрольных пунктов и определением допустимых диапазонов медленного изменения напряжения в этих пунктах;</w:t>
            </w:r>
          </w:p>
          <w:p w:rsidR="00C34C04" w:rsidRPr="00A352E0" w:rsidRDefault="00C34C04" w:rsidP="00731874">
            <w:pPr>
              <w:pStyle w:val="a8"/>
              <w:numPr>
                <w:ilvl w:val="0"/>
                <w:numId w:val="4"/>
              </w:numPr>
              <w:ind w:left="0" w:firstLine="394"/>
              <w:jc w:val="both"/>
              <w:rPr>
                <w:lang w:bidi="he-IL"/>
              </w:rPr>
            </w:pPr>
            <w:r w:rsidRPr="00A352E0">
              <w:rPr>
                <w:lang w:bidi="he-IL"/>
              </w:rPr>
              <w:t>Отчет по периодическому мониторингу качества электрической энергии с приложением к отчету (протоколы испытаний электрической энергии) АО «</w:t>
            </w:r>
            <w:r w:rsidR="009958BE">
              <w:rPr>
                <w:lang w:bidi="he-IL"/>
              </w:rPr>
              <w:t>Электросети Кубани</w:t>
            </w:r>
            <w:r w:rsidRPr="00A352E0">
              <w:rPr>
                <w:lang w:bidi="he-IL"/>
              </w:rPr>
              <w:t>»;</w:t>
            </w:r>
          </w:p>
          <w:p w:rsidR="00C34C04" w:rsidRPr="00A352E0" w:rsidRDefault="00C34C04" w:rsidP="00731874">
            <w:pPr>
              <w:pStyle w:val="a8"/>
              <w:numPr>
                <w:ilvl w:val="0"/>
                <w:numId w:val="4"/>
              </w:numPr>
              <w:ind w:left="0" w:firstLine="394"/>
              <w:jc w:val="both"/>
              <w:rPr>
                <w:lang w:bidi="he-IL"/>
              </w:rPr>
            </w:pPr>
            <w:r w:rsidRPr="00A352E0">
              <w:rPr>
                <w:lang w:bidi="he-IL"/>
              </w:rPr>
              <w:t>Отчет по сертификационным (инспекционным) испытаниям качества электрической энергии с приложением к отчету (протоколы испытаний электрической энергии)                     АО «</w:t>
            </w:r>
            <w:r w:rsidR="00E642B7" w:rsidRPr="005E16D1">
              <w:rPr>
                <w:lang w:bidi="he-IL"/>
              </w:rPr>
              <w:t>Электросети Кубани</w:t>
            </w:r>
            <w:r w:rsidRPr="00A352E0">
              <w:rPr>
                <w:lang w:bidi="he-IL"/>
              </w:rPr>
              <w:t>»;</w:t>
            </w:r>
          </w:p>
          <w:p w:rsidR="00C34C04" w:rsidRPr="00A352E0" w:rsidRDefault="00C34C04" w:rsidP="00731874">
            <w:pPr>
              <w:pStyle w:val="a8"/>
              <w:numPr>
                <w:ilvl w:val="0"/>
                <w:numId w:val="4"/>
              </w:numPr>
              <w:ind w:left="0" w:firstLine="394"/>
              <w:jc w:val="both"/>
              <w:rPr>
                <w:lang w:bidi="he-IL"/>
              </w:rPr>
            </w:pPr>
            <w:r w:rsidRPr="00A352E0">
              <w:rPr>
                <w:lang w:bidi="he-IL"/>
              </w:rPr>
              <w:t>Решение по заявке на сертификацию АО «</w:t>
            </w:r>
            <w:r w:rsidR="009958BE">
              <w:rPr>
                <w:lang w:bidi="he-IL"/>
              </w:rPr>
              <w:t>Электросети Кубани</w:t>
            </w:r>
            <w:r w:rsidRPr="00A352E0">
              <w:rPr>
                <w:lang w:bidi="he-IL"/>
              </w:rPr>
              <w:t>»;</w:t>
            </w:r>
          </w:p>
          <w:p w:rsidR="00C34C04" w:rsidRPr="00A352E0" w:rsidRDefault="00C34C04" w:rsidP="00731874">
            <w:pPr>
              <w:pStyle w:val="a8"/>
              <w:numPr>
                <w:ilvl w:val="0"/>
                <w:numId w:val="4"/>
              </w:numPr>
              <w:ind w:left="0" w:firstLine="394"/>
              <w:jc w:val="both"/>
              <w:rPr>
                <w:lang w:bidi="he-IL"/>
              </w:rPr>
            </w:pPr>
            <w:r w:rsidRPr="00A352E0">
              <w:rPr>
                <w:lang w:bidi="he-IL"/>
              </w:rPr>
              <w:t>Сборник методических и рабочих инструкций по качеству электрической энергии;</w:t>
            </w:r>
          </w:p>
          <w:p w:rsidR="00C34C04" w:rsidRPr="00A352E0" w:rsidRDefault="00C34C04" w:rsidP="00731874">
            <w:pPr>
              <w:pStyle w:val="a8"/>
              <w:numPr>
                <w:ilvl w:val="0"/>
                <w:numId w:val="4"/>
              </w:numPr>
              <w:ind w:left="0" w:firstLine="394"/>
              <w:jc w:val="both"/>
              <w:rPr>
                <w:lang w:bidi="he-IL"/>
              </w:rPr>
            </w:pPr>
            <w:r w:rsidRPr="00A352E0">
              <w:rPr>
                <w:lang w:bidi="he-IL"/>
              </w:rPr>
              <w:t>Экспертное заключение по ОМД;</w:t>
            </w:r>
          </w:p>
          <w:p w:rsidR="00C34C04" w:rsidRPr="00A352E0" w:rsidRDefault="00C34C04" w:rsidP="00731874">
            <w:pPr>
              <w:pStyle w:val="a8"/>
              <w:numPr>
                <w:ilvl w:val="0"/>
                <w:numId w:val="4"/>
              </w:numPr>
              <w:ind w:left="0" w:firstLine="394"/>
              <w:jc w:val="both"/>
              <w:rPr>
                <w:lang w:bidi="he-IL"/>
              </w:rPr>
            </w:pPr>
            <w:r w:rsidRPr="00A352E0">
              <w:rPr>
                <w:lang w:bidi="he-IL"/>
              </w:rPr>
              <w:t>Экспертное заключение по результатам расчетов потерь напряжения и выбора пунктов контроля в электрических сетях, заявленных на сертификацию электрической энергии;</w:t>
            </w:r>
          </w:p>
          <w:p w:rsidR="00C34C04" w:rsidRPr="00A352E0" w:rsidRDefault="00C34C04" w:rsidP="00731874">
            <w:pPr>
              <w:pStyle w:val="a8"/>
              <w:numPr>
                <w:ilvl w:val="0"/>
                <w:numId w:val="4"/>
              </w:numPr>
              <w:ind w:left="0" w:firstLine="394"/>
              <w:jc w:val="both"/>
              <w:rPr>
                <w:lang w:bidi="he-IL"/>
              </w:rPr>
            </w:pPr>
            <w:r w:rsidRPr="00A352E0">
              <w:rPr>
                <w:lang w:bidi="he-IL"/>
              </w:rPr>
              <w:t>Экспертное заключение по результатам периодического мониторинга качества электрической энергии, проведенного в распределительных электрических сетях                    АО «</w:t>
            </w:r>
            <w:r w:rsidR="009958BE">
              <w:rPr>
                <w:lang w:bidi="he-IL"/>
              </w:rPr>
              <w:t>Электросети Кубани</w:t>
            </w:r>
            <w:r w:rsidRPr="00A352E0">
              <w:rPr>
                <w:lang w:bidi="he-IL"/>
              </w:rPr>
              <w:t>»;</w:t>
            </w:r>
          </w:p>
          <w:p w:rsidR="00C34C04" w:rsidRPr="00A352E0" w:rsidRDefault="00C34C04" w:rsidP="00731874">
            <w:pPr>
              <w:pStyle w:val="a8"/>
              <w:numPr>
                <w:ilvl w:val="0"/>
                <w:numId w:val="4"/>
              </w:numPr>
              <w:ind w:left="0" w:firstLine="394"/>
              <w:jc w:val="both"/>
              <w:rPr>
                <w:lang w:bidi="he-IL"/>
              </w:rPr>
            </w:pPr>
            <w:r w:rsidRPr="00A352E0">
              <w:rPr>
                <w:lang w:bidi="he-IL"/>
              </w:rPr>
              <w:t>Экспертное заключение по результатам сертификационных испытаний электрической энергии, проведенных в распределительных электрических сетях АО «</w:t>
            </w:r>
            <w:r w:rsidR="009958BE">
              <w:rPr>
                <w:lang w:bidi="he-IL"/>
              </w:rPr>
              <w:t>Электросети Кубани</w:t>
            </w:r>
            <w:r w:rsidRPr="00A352E0">
              <w:rPr>
                <w:lang w:bidi="he-IL"/>
              </w:rPr>
              <w:t>»;</w:t>
            </w:r>
          </w:p>
          <w:p w:rsidR="00C34C04" w:rsidRPr="00A352E0" w:rsidRDefault="00C34C04" w:rsidP="00731874">
            <w:pPr>
              <w:pStyle w:val="a8"/>
              <w:numPr>
                <w:ilvl w:val="0"/>
                <w:numId w:val="4"/>
              </w:numPr>
              <w:ind w:left="0" w:firstLine="394"/>
              <w:jc w:val="both"/>
              <w:rPr>
                <w:lang w:bidi="he-IL"/>
              </w:rPr>
            </w:pPr>
            <w:r w:rsidRPr="00A352E0">
              <w:rPr>
                <w:lang w:bidi="he-IL"/>
              </w:rPr>
              <w:t>Рекомендации и предложения по снижению «очагов» потерь;</w:t>
            </w:r>
          </w:p>
          <w:p w:rsidR="00C34C04" w:rsidRPr="00A352E0" w:rsidRDefault="00C34C04" w:rsidP="00731874">
            <w:pPr>
              <w:pStyle w:val="a8"/>
              <w:numPr>
                <w:ilvl w:val="0"/>
                <w:numId w:val="4"/>
              </w:numPr>
              <w:ind w:left="0" w:firstLine="394"/>
              <w:jc w:val="both"/>
              <w:rPr>
                <w:lang w:bidi="he-IL"/>
              </w:rPr>
            </w:pPr>
            <w:r w:rsidRPr="00A352E0">
              <w:rPr>
                <w:lang w:bidi="he-IL"/>
              </w:rPr>
              <w:t>Программа проведения анализа состояния производства АО «</w:t>
            </w:r>
            <w:r w:rsidR="009958BE">
              <w:rPr>
                <w:lang w:bidi="he-IL"/>
              </w:rPr>
              <w:t>Электросети Кубани</w:t>
            </w:r>
            <w:r w:rsidRPr="00A352E0">
              <w:rPr>
                <w:lang w:bidi="he-IL"/>
              </w:rPr>
              <w:t>»;</w:t>
            </w:r>
          </w:p>
          <w:p w:rsidR="00C34C04" w:rsidRPr="00A352E0" w:rsidRDefault="00C34C04" w:rsidP="00731874">
            <w:pPr>
              <w:pStyle w:val="a8"/>
              <w:numPr>
                <w:ilvl w:val="0"/>
                <w:numId w:val="4"/>
              </w:numPr>
              <w:ind w:left="0" w:firstLine="394"/>
              <w:jc w:val="both"/>
              <w:rPr>
                <w:lang w:bidi="he-IL"/>
              </w:rPr>
            </w:pPr>
            <w:r w:rsidRPr="00A352E0">
              <w:rPr>
                <w:lang w:bidi="he-IL"/>
              </w:rPr>
              <w:t>Вопросник по состоянию производства электроэнерг</w:t>
            </w:r>
            <w:proofErr w:type="gramStart"/>
            <w:r w:rsidRPr="00A352E0">
              <w:rPr>
                <w:lang w:bidi="he-IL"/>
              </w:rPr>
              <w:t>ии АО</w:t>
            </w:r>
            <w:proofErr w:type="gramEnd"/>
            <w:r w:rsidRPr="00A352E0">
              <w:rPr>
                <w:lang w:bidi="he-IL"/>
              </w:rPr>
              <w:t xml:space="preserve"> «</w:t>
            </w:r>
            <w:r w:rsidR="009958BE">
              <w:rPr>
                <w:lang w:bidi="he-IL"/>
              </w:rPr>
              <w:t>Электросети Кубани</w:t>
            </w:r>
            <w:r w:rsidRPr="00A352E0">
              <w:rPr>
                <w:lang w:bidi="he-IL"/>
              </w:rPr>
              <w:t>»;</w:t>
            </w:r>
          </w:p>
          <w:p w:rsidR="00C34C04" w:rsidRPr="00A352E0" w:rsidRDefault="00C34C04" w:rsidP="00731874">
            <w:pPr>
              <w:pStyle w:val="a8"/>
              <w:numPr>
                <w:ilvl w:val="0"/>
                <w:numId w:val="4"/>
              </w:numPr>
              <w:ind w:left="0" w:firstLine="394"/>
              <w:jc w:val="both"/>
              <w:rPr>
                <w:lang w:bidi="he-IL"/>
              </w:rPr>
            </w:pPr>
            <w:r w:rsidRPr="00A352E0">
              <w:rPr>
                <w:lang w:bidi="he-IL"/>
              </w:rPr>
              <w:t>Акт об анализе состояния производства;</w:t>
            </w:r>
          </w:p>
          <w:p w:rsidR="00C34C04" w:rsidRPr="00A352E0" w:rsidRDefault="00C34C04" w:rsidP="00731874">
            <w:pPr>
              <w:pStyle w:val="a8"/>
              <w:numPr>
                <w:ilvl w:val="0"/>
                <w:numId w:val="4"/>
              </w:numPr>
              <w:ind w:left="0" w:firstLine="394"/>
              <w:jc w:val="both"/>
              <w:rPr>
                <w:lang w:bidi="he-IL"/>
              </w:rPr>
            </w:pPr>
            <w:r w:rsidRPr="00A352E0">
              <w:rPr>
                <w:lang w:bidi="he-IL"/>
              </w:rPr>
              <w:t>Решение о выдаче или обоснованном отказе в выдаче сертификата соответствия;</w:t>
            </w:r>
          </w:p>
          <w:p w:rsidR="00C34C04" w:rsidRPr="00A352E0" w:rsidRDefault="00C34C04" w:rsidP="00731874">
            <w:pPr>
              <w:pStyle w:val="a8"/>
              <w:numPr>
                <w:ilvl w:val="0"/>
                <w:numId w:val="4"/>
              </w:numPr>
              <w:ind w:left="0" w:firstLine="394"/>
              <w:jc w:val="both"/>
              <w:rPr>
                <w:lang w:bidi="he-IL"/>
              </w:rPr>
            </w:pPr>
            <w:r w:rsidRPr="00A352E0">
              <w:rPr>
                <w:lang w:bidi="he-IL"/>
              </w:rPr>
              <w:t>Сертификат соответствия (с приложением) и копией сертификата соответствия, срок действия сертификата соответствия 1 год;</w:t>
            </w:r>
          </w:p>
          <w:p w:rsidR="00C34C04" w:rsidRPr="00A352E0" w:rsidRDefault="00A352E0" w:rsidP="00A352E0">
            <w:pPr>
              <w:pStyle w:val="a8"/>
              <w:jc w:val="both"/>
              <w:rPr>
                <w:lang w:bidi="he-IL"/>
              </w:rPr>
            </w:pPr>
            <w:r>
              <w:rPr>
                <w:bCs/>
                <w:lang w:bidi="he-IL"/>
              </w:rPr>
              <w:t xml:space="preserve">       </w:t>
            </w:r>
            <w:r w:rsidR="00C34C04" w:rsidRPr="00D62034">
              <w:rPr>
                <w:bCs/>
                <w:lang w:bidi="he-IL"/>
              </w:rPr>
              <w:t>Отчётная</w:t>
            </w:r>
            <w:r w:rsidR="00C34C04" w:rsidRPr="00D62034">
              <w:rPr>
                <w:b/>
                <w:bCs/>
                <w:lang w:bidi="he-IL"/>
              </w:rPr>
              <w:t xml:space="preserve"> </w:t>
            </w:r>
            <w:r w:rsidR="00C34C04" w:rsidRPr="00D62034">
              <w:rPr>
                <w:lang w:bidi="he-IL"/>
              </w:rPr>
              <w:t>документация</w:t>
            </w:r>
            <w:r w:rsidRPr="00D62034">
              <w:rPr>
                <w:lang w:bidi="he-IL"/>
              </w:rPr>
              <w:t>, за исключением сертификата соответствия,</w:t>
            </w:r>
            <w:r w:rsidR="00C34C04" w:rsidRPr="00D62034">
              <w:rPr>
                <w:lang w:bidi="he-IL"/>
              </w:rPr>
              <w:t xml:space="preserve"> должна предоставляться в электронном формате программного обеспечения (ПО) совместимого </w:t>
            </w:r>
            <w:r w:rsidR="00A77C4B">
              <w:rPr>
                <w:lang w:bidi="he-IL"/>
              </w:rPr>
              <w:br/>
            </w:r>
            <w:proofErr w:type="gramStart"/>
            <w:r w:rsidR="00C34C04" w:rsidRPr="00D62034">
              <w:rPr>
                <w:lang w:bidi="he-IL"/>
              </w:rPr>
              <w:t>с</w:t>
            </w:r>
            <w:proofErr w:type="gramEnd"/>
            <w:r w:rsidR="00C34C04" w:rsidRPr="00D62034">
              <w:rPr>
                <w:lang w:bidi="he-IL"/>
              </w:rPr>
              <w:t xml:space="preserve"> ПО Заказчика.</w:t>
            </w:r>
          </w:p>
        </w:tc>
      </w:tr>
      <w:tr w:rsidR="00C34C04" w:rsidRPr="00731874" w:rsidTr="007707DF">
        <w:tc>
          <w:tcPr>
            <w:tcW w:w="10080" w:type="dxa"/>
            <w:tcBorders>
              <w:left w:val="nil"/>
              <w:right w:val="nil"/>
            </w:tcBorders>
          </w:tcPr>
          <w:p w:rsidR="00C34C04" w:rsidRPr="00731874" w:rsidRDefault="00C34C04" w:rsidP="007707DF">
            <w:pPr>
              <w:tabs>
                <w:tab w:val="left" w:leader="dot" w:pos="9792"/>
              </w:tabs>
              <w:rPr>
                <w:sz w:val="28"/>
                <w:szCs w:val="28"/>
              </w:rPr>
            </w:pPr>
            <w:r w:rsidRPr="00731874">
              <w:rPr>
                <w:sz w:val="28"/>
                <w:szCs w:val="28"/>
              </w:rPr>
              <w:lastRenderedPageBreak/>
              <w:t>7. Требования к исполнителю:</w:t>
            </w:r>
          </w:p>
        </w:tc>
      </w:tr>
      <w:tr w:rsidR="00C34C04" w:rsidRPr="00731874" w:rsidTr="007707DF">
        <w:tc>
          <w:tcPr>
            <w:tcW w:w="10080" w:type="dxa"/>
          </w:tcPr>
          <w:p w:rsidR="00C34C04" w:rsidRPr="005E16D1" w:rsidRDefault="00C34C04" w:rsidP="00365882">
            <w:pPr>
              <w:jc w:val="both"/>
              <w:rPr>
                <w:sz w:val="24"/>
                <w:szCs w:val="24"/>
                <w:lang w:bidi="he-IL"/>
              </w:rPr>
            </w:pPr>
            <w:proofErr w:type="gramStart"/>
            <w:r w:rsidRPr="00F45C23">
              <w:rPr>
                <w:sz w:val="24"/>
                <w:szCs w:val="24"/>
                <w:lang w:bidi="he-IL"/>
              </w:rPr>
              <w:t>Исполнитель должен иметь орган по сертификации электроэнергии, аккредитованный в установленном порядке в Федеральной службе по аккредитации (</w:t>
            </w:r>
            <w:proofErr w:type="spellStart"/>
            <w:r w:rsidRPr="00F45C23">
              <w:rPr>
                <w:sz w:val="24"/>
                <w:szCs w:val="24"/>
                <w:lang w:bidi="he-IL"/>
              </w:rPr>
              <w:t>Росаккредитация</w:t>
            </w:r>
            <w:proofErr w:type="spellEnd"/>
            <w:r w:rsidRPr="00F45C23">
              <w:rPr>
                <w:sz w:val="24"/>
                <w:szCs w:val="24"/>
                <w:lang w:bidi="he-IL"/>
              </w:rPr>
              <w:t xml:space="preserve">), с учетом приказа </w:t>
            </w:r>
            <w:r w:rsidR="00365882" w:rsidRPr="00F45C23">
              <w:rPr>
                <w:sz w:val="24"/>
                <w:szCs w:val="24"/>
                <w:lang w:bidi="he-IL"/>
              </w:rPr>
              <w:t xml:space="preserve">Министерства экономического развития РФ </w:t>
            </w:r>
            <w:r w:rsidRPr="00F45C23">
              <w:rPr>
                <w:sz w:val="24"/>
                <w:szCs w:val="24"/>
                <w:lang w:bidi="he-IL"/>
              </w:rPr>
              <w:t xml:space="preserve">от 26.10.2020 № 707 </w:t>
            </w:r>
            <w:r w:rsidR="00365882" w:rsidRPr="00F45C23">
              <w:rPr>
                <w:sz w:val="24"/>
                <w:szCs w:val="24"/>
              </w:rPr>
              <w:t xml:space="preserve">«Об утверждении критериев аккредитации и перечня документов, подтверждающих соответствие заявителя, аккредитованного лица критериям аккредитации» </w:t>
            </w:r>
            <w:r w:rsidR="00365882" w:rsidRPr="005E16D1">
              <w:rPr>
                <w:sz w:val="24"/>
                <w:szCs w:val="24"/>
                <w:lang w:bidi="he-IL"/>
              </w:rPr>
              <w:t>(</w:t>
            </w:r>
            <w:r w:rsidRPr="005E16D1">
              <w:rPr>
                <w:sz w:val="24"/>
                <w:szCs w:val="24"/>
                <w:lang w:bidi="he-IL"/>
              </w:rPr>
              <w:t>подтверждается копией аттестата аккредитации заверенного печатью), иметь необходимый актуализированный фонд нормативных документов и техническую оснащенность, опыт работы и квалификацию</w:t>
            </w:r>
            <w:proofErr w:type="gramEnd"/>
            <w:r w:rsidRPr="005E16D1">
              <w:rPr>
                <w:sz w:val="24"/>
                <w:szCs w:val="24"/>
                <w:lang w:bidi="he-IL"/>
              </w:rPr>
              <w:t xml:space="preserve"> персонала (копии соответствующих документов прилагаются).</w:t>
            </w:r>
          </w:p>
          <w:p w:rsidR="00C34C04" w:rsidRPr="005E16D1" w:rsidRDefault="00C34C04" w:rsidP="00731874">
            <w:pPr>
              <w:pStyle w:val="a8"/>
              <w:numPr>
                <w:ilvl w:val="0"/>
                <w:numId w:val="4"/>
              </w:numPr>
              <w:tabs>
                <w:tab w:val="left" w:pos="678"/>
              </w:tabs>
              <w:ind w:left="0" w:firstLine="394"/>
              <w:jc w:val="both"/>
              <w:rPr>
                <w:lang w:bidi="he-IL"/>
              </w:rPr>
            </w:pPr>
            <w:proofErr w:type="gramStart"/>
            <w:r w:rsidRPr="005E16D1">
              <w:rPr>
                <w:lang w:bidi="he-IL"/>
              </w:rPr>
              <w:t>Исполнитель должен иметь испытательную лабораторию либо договор на проведение измерений с технически компетентной, независимой и аттестованной испытательной лабораторией по качеству электрической энергии для проведения периодического мониторинга качества электроэнергии и выполнения сертификационных испытаний, аккредитованную в установленном порядке в Федеральной службе по аккредитации (</w:t>
            </w:r>
            <w:proofErr w:type="spellStart"/>
            <w:r w:rsidRPr="005E16D1">
              <w:rPr>
                <w:lang w:bidi="he-IL"/>
              </w:rPr>
              <w:t>Росаккредитация</w:t>
            </w:r>
            <w:proofErr w:type="spellEnd"/>
            <w:r w:rsidRPr="005E16D1">
              <w:rPr>
                <w:lang w:bidi="he-IL"/>
              </w:rPr>
              <w:t>), с учетом приказа от 26.10.2020 № 707 Министерства экономического развития РФ (подтверждается копией аттестата аккредитации заверенного печатью).</w:t>
            </w:r>
            <w:proofErr w:type="gramEnd"/>
          </w:p>
          <w:p w:rsidR="00C34C04" w:rsidRPr="00F45C23" w:rsidRDefault="00C34C04" w:rsidP="007616EE">
            <w:pPr>
              <w:pStyle w:val="a8"/>
              <w:numPr>
                <w:ilvl w:val="0"/>
                <w:numId w:val="4"/>
              </w:numPr>
              <w:tabs>
                <w:tab w:val="left" w:pos="678"/>
              </w:tabs>
              <w:ind w:left="0" w:firstLine="394"/>
              <w:jc w:val="both"/>
              <w:rPr>
                <w:lang w:bidi="he-IL"/>
              </w:rPr>
            </w:pPr>
            <w:r w:rsidRPr="00F45C23">
              <w:rPr>
                <w:lang w:bidi="he-IL"/>
              </w:rPr>
              <w:t xml:space="preserve">Исполнитель должен иметь в собственности или на другом законном основании средства измерений показателей качества электрической энергии, которые должны соответствовать требованиям ГОСТ 30804.4.30-2013 (ГОСТ 33073-2014 п.5.3 класса "А"), </w:t>
            </w:r>
            <w:r w:rsidRPr="00F45C23">
              <w:rPr>
                <w:lang w:bidi="he-IL"/>
              </w:rPr>
              <w:lastRenderedPageBreak/>
              <w:t>поверенных в установленном порядке, в количестве не менее 3</w:t>
            </w:r>
            <w:r w:rsidR="00BB54DE" w:rsidRPr="00F45C23">
              <w:rPr>
                <w:lang w:bidi="he-IL"/>
              </w:rPr>
              <w:t>0</w:t>
            </w:r>
            <w:r w:rsidRPr="00F45C23">
              <w:rPr>
                <w:lang w:bidi="he-IL"/>
              </w:rPr>
              <w:t xml:space="preserve"> (тридцати) шт., обеспечивающем соблюдение сроков проведения измерений на весь период оказания услуг. </w:t>
            </w:r>
            <w:proofErr w:type="gramStart"/>
            <w:r w:rsidRPr="00F45C23">
              <w:rPr>
                <w:lang w:bidi="he-IL"/>
              </w:rPr>
              <w:t>(Подтверждается предоставлением документации подтверждающую право владения/пользования средствами измерения показателей качества электрической энергии, письмом содержащем ссылки на электронную регистрацию результатов оформления поверки и утверждения типов средств измерений ФГИС «Аршин» или, в случае если свидетельство выдано ранее 24.09.2020 года, предоставлением копии свидетельств о поверке);</w:t>
            </w:r>
            <w:proofErr w:type="gramEnd"/>
          </w:p>
          <w:p w:rsidR="00C34C04" w:rsidRPr="00F45C23" w:rsidRDefault="00C34C04" w:rsidP="007616EE">
            <w:pPr>
              <w:pStyle w:val="a8"/>
              <w:numPr>
                <w:ilvl w:val="0"/>
                <w:numId w:val="4"/>
              </w:numPr>
              <w:tabs>
                <w:tab w:val="left" w:pos="678"/>
              </w:tabs>
              <w:ind w:left="0" w:firstLine="394"/>
              <w:jc w:val="both"/>
              <w:rPr>
                <w:lang w:bidi="he-IL"/>
              </w:rPr>
            </w:pPr>
            <w:proofErr w:type="gramStart"/>
            <w:r w:rsidRPr="00F45C23">
              <w:rPr>
                <w:lang w:bidi="he-IL"/>
              </w:rPr>
              <w:t>Исполнитель должен иметь в собственности или на другом законном основании поверенны</w:t>
            </w:r>
            <w:r w:rsidR="00A352E0" w:rsidRPr="00F45C23">
              <w:rPr>
                <w:lang w:bidi="he-IL"/>
              </w:rPr>
              <w:t>е</w:t>
            </w:r>
            <w:r w:rsidRPr="00F45C23">
              <w:rPr>
                <w:lang w:bidi="he-IL"/>
              </w:rPr>
              <w:t xml:space="preserve"> средств</w:t>
            </w:r>
            <w:r w:rsidR="00A352E0" w:rsidRPr="00F45C23">
              <w:rPr>
                <w:lang w:bidi="he-IL"/>
              </w:rPr>
              <w:t>а</w:t>
            </w:r>
            <w:r w:rsidRPr="00F45C23">
              <w:rPr>
                <w:lang w:bidi="he-IL"/>
              </w:rPr>
              <w:t xml:space="preserve"> измерений позволяющи</w:t>
            </w:r>
            <w:r w:rsidR="00A352E0" w:rsidRPr="00F45C23">
              <w:rPr>
                <w:lang w:bidi="he-IL"/>
              </w:rPr>
              <w:t>е</w:t>
            </w:r>
            <w:r w:rsidRPr="00F45C23">
              <w:rPr>
                <w:lang w:bidi="he-IL"/>
              </w:rPr>
              <w:t xml:space="preserve"> контролировать и фиксировать условия испытаний (температура, влажность, давление) при проведении измерений качества электрической энергии в течение всего интервала времени с определением наибольших и наименьших значений контролируемых параметров внешней среды</w:t>
            </w:r>
            <w:r w:rsidR="00A352E0" w:rsidRPr="00F45C23">
              <w:rPr>
                <w:lang w:bidi="he-IL"/>
              </w:rPr>
              <w:t xml:space="preserve">, в количестве соответствующем </w:t>
            </w:r>
            <w:r w:rsidR="00BB54DE" w:rsidRPr="00F45C23">
              <w:rPr>
                <w:lang w:bidi="he-IL"/>
              </w:rPr>
              <w:t>нормативным требованиям, с учетом количества средств измерений показателей качества электрической энергии</w:t>
            </w:r>
            <w:r w:rsidR="00A352E0" w:rsidRPr="00F45C23">
              <w:rPr>
                <w:lang w:bidi="he-IL"/>
              </w:rPr>
              <w:t xml:space="preserve"> </w:t>
            </w:r>
            <w:r w:rsidR="00BB54DE" w:rsidRPr="00F45C23">
              <w:rPr>
                <w:lang w:bidi="he-IL"/>
              </w:rPr>
              <w:t xml:space="preserve"> в наличии у</w:t>
            </w:r>
            <w:proofErr w:type="gramEnd"/>
            <w:r w:rsidR="00BB54DE" w:rsidRPr="00F45C23">
              <w:rPr>
                <w:lang w:bidi="he-IL"/>
              </w:rPr>
              <w:t xml:space="preserve"> участника закупки.</w:t>
            </w:r>
            <w:r w:rsidRPr="00F45C23">
              <w:rPr>
                <w:lang w:bidi="he-IL"/>
              </w:rPr>
              <w:t xml:space="preserve"> (Подтверждается предоставлением документации подтверждающую право владения/пользования средствами </w:t>
            </w:r>
            <w:proofErr w:type="gramStart"/>
            <w:r w:rsidRPr="00F45C23">
              <w:rPr>
                <w:lang w:bidi="he-IL"/>
              </w:rPr>
              <w:t>измерения</w:t>
            </w:r>
            <w:proofErr w:type="gramEnd"/>
            <w:r w:rsidRPr="00F45C23">
              <w:rPr>
                <w:lang w:bidi="he-IL"/>
              </w:rPr>
              <w:t xml:space="preserve"> контролирующими условия проведения испытаний, письмом содержащем ссылки на электронную регистрацию результатов оформления поверки и утверждения типов средств измерений ФГИС «Аршин» или, в случае если свидетельство выдано ранее 24.09.2020 года, предоставлением копии свидетельств о поверке);</w:t>
            </w:r>
          </w:p>
          <w:p w:rsidR="00C34C04" w:rsidRPr="00F45C23" w:rsidRDefault="00C34C04" w:rsidP="00731874">
            <w:pPr>
              <w:pStyle w:val="a8"/>
              <w:numPr>
                <w:ilvl w:val="0"/>
                <w:numId w:val="4"/>
              </w:numPr>
              <w:tabs>
                <w:tab w:val="left" w:pos="678"/>
              </w:tabs>
              <w:ind w:left="0" w:firstLine="394"/>
              <w:jc w:val="both"/>
              <w:rPr>
                <w:lang w:bidi="he-IL"/>
              </w:rPr>
            </w:pPr>
            <w:r w:rsidRPr="00F45C23">
              <w:rPr>
                <w:lang w:bidi="he-IL"/>
              </w:rPr>
              <w:t>Наличие не менее 3–х аттестованных экспертов по качеству электрической энергии. Эксперты Органа по сертификации исполнителя должны иметь сертификаты компетентности экспертов, выданные Федеральным агентством по техническому регулированию и метрологии (АНО «Регистр системы сертификации персонала») (подтверждается предоставлением копий соответствующих документов об аттестации специалистов).</w:t>
            </w:r>
          </w:p>
          <w:p w:rsidR="00C34C04" w:rsidRPr="00F45C23" w:rsidRDefault="00C34C04" w:rsidP="007B6074">
            <w:pPr>
              <w:pStyle w:val="a8"/>
              <w:numPr>
                <w:ilvl w:val="0"/>
                <w:numId w:val="4"/>
              </w:numPr>
              <w:tabs>
                <w:tab w:val="left" w:pos="678"/>
              </w:tabs>
              <w:ind w:left="0" w:firstLine="394"/>
              <w:jc w:val="both"/>
              <w:rPr>
                <w:lang w:bidi="he-IL"/>
              </w:rPr>
            </w:pPr>
            <w:r w:rsidRPr="00F45C23">
              <w:rPr>
                <w:lang w:bidi="he-IL"/>
              </w:rPr>
              <w:t>Исполнитель должен иметь не менее 2 (двух) бригад, для выполнения измерений качества электроэнергии в действующих электроустановках (подтверждается копиями документов о наличии соответствующего персонала: копии трудовых книжек и /или трудовых договоров);</w:t>
            </w:r>
          </w:p>
          <w:p w:rsidR="00C34C04" w:rsidRPr="00F45C23" w:rsidRDefault="00C34C04" w:rsidP="007B6074">
            <w:pPr>
              <w:pStyle w:val="a8"/>
              <w:numPr>
                <w:ilvl w:val="0"/>
                <w:numId w:val="4"/>
              </w:numPr>
              <w:tabs>
                <w:tab w:val="left" w:pos="678"/>
              </w:tabs>
              <w:ind w:left="0" w:firstLine="394"/>
              <w:jc w:val="both"/>
              <w:rPr>
                <w:lang w:bidi="he-IL"/>
              </w:rPr>
            </w:pPr>
            <w:r w:rsidRPr="00F45C23">
              <w:rPr>
                <w:lang w:bidi="he-IL"/>
              </w:rPr>
              <w:t>Исполнитель должен иметь в собственности или на другом законном основании транспортные средства в количестве не менее 2 (двух) шт. с целью передвижения персонала, для одновременного проведения периодического мониторинга и сертификационных испытаний качества электроэнергии в указанные сроки (подтверждается копиями документов на право владения или пользования);</w:t>
            </w:r>
          </w:p>
          <w:p w:rsidR="00C34C04" w:rsidRPr="00F45C23" w:rsidRDefault="00C34C04" w:rsidP="007B6074">
            <w:pPr>
              <w:pStyle w:val="a8"/>
              <w:numPr>
                <w:ilvl w:val="0"/>
                <w:numId w:val="4"/>
              </w:numPr>
              <w:tabs>
                <w:tab w:val="left" w:pos="678"/>
              </w:tabs>
              <w:ind w:left="0" w:firstLine="394"/>
              <w:jc w:val="both"/>
              <w:rPr>
                <w:lang w:bidi="he-IL"/>
              </w:rPr>
            </w:pPr>
            <w:r w:rsidRPr="00F45C23">
              <w:rPr>
                <w:lang w:bidi="he-IL"/>
              </w:rPr>
              <w:t xml:space="preserve">претендент должен предоставить информацию о составе и объемах выполненных аналогичных договоров за </w:t>
            </w:r>
            <w:proofErr w:type="gramStart"/>
            <w:r w:rsidRPr="00F45C23">
              <w:rPr>
                <w:lang w:bidi="he-IL"/>
              </w:rPr>
              <w:t>последние</w:t>
            </w:r>
            <w:proofErr w:type="gramEnd"/>
            <w:r w:rsidRPr="00F45C23">
              <w:rPr>
                <w:lang w:bidi="he-IL"/>
              </w:rPr>
              <w:t xml:space="preserve"> 3 года с контактными телефонами Заказчиков. Стоимость каждого выполненного договора по аналогичным услугам не должна быть меньше 80 % стоимости начальной (максимальной) цены настоящей закупки (подтверждается предоставлением копии договоров и актов выполненных работ (оказанных услуг) к ним);</w:t>
            </w:r>
          </w:p>
          <w:p w:rsidR="00C34C04" w:rsidRPr="00F45C23" w:rsidRDefault="00C34C04" w:rsidP="007B6074">
            <w:pPr>
              <w:pStyle w:val="a8"/>
              <w:numPr>
                <w:ilvl w:val="0"/>
                <w:numId w:val="4"/>
              </w:numPr>
              <w:tabs>
                <w:tab w:val="left" w:pos="678"/>
              </w:tabs>
              <w:ind w:left="0" w:firstLine="394"/>
              <w:jc w:val="both"/>
              <w:rPr>
                <w:lang w:bidi="he-IL"/>
              </w:rPr>
            </w:pPr>
            <w:r w:rsidRPr="00F45C23">
              <w:rPr>
                <w:lang w:bidi="he-IL"/>
              </w:rPr>
              <w:t>Исполнитель должен иметь документально оформленные отзывы Заказчиков, ранее привлекавших его для выполнения аналогичных работ (подтверждается предоставлением копий соответствующих документов);</w:t>
            </w:r>
          </w:p>
          <w:p w:rsidR="00C34C04" w:rsidRPr="00F45C23" w:rsidRDefault="00C34C04" w:rsidP="007B6074">
            <w:pPr>
              <w:pStyle w:val="a8"/>
              <w:numPr>
                <w:ilvl w:val="0"/>
                <w:numId w:val="4"/>
              </w:numPr>
              <w:tabs>
                <w:tab w:val="left" w:pos="678"/>
              </w:tabs>
              <w:ind w:left="0" w:firstLine="394"/>
              <w:jc w:val="both"/>
              <w:rPr>
                <w:lang w:bidi="he-IL"/>
              </w:rPr>
            </w:pPr>
            <w:r w:rsidRPr="00F45C23">
              <w:rPr>
                <w:lang w:bidi="he-IL"/>
              </w:rPr>
              <w:t>наличие у исполнителя действующей системы охраны труда. (Подтверждается предоставлением копий документов - положение, приказы, журналы и иные документы по охране труда, а также документы, подтверждающие прохождение обучения и аттестации персонала по охране труда и другим специализированным правилам, необходимым для безопасного оказания услуг (электробезопасность и т.д.));</w:t>
            </w:r>
          </w:p>
          <w:p w:rsidR="00C34C04" w:rsidRPr="00F45C23" w:rsidRDefault="00C34C04" w:rsidP="007B6074">
            <w:pPr>
              <w:pStyle w:val="a8"/>
              <w:numPr>
                <w:ilvl w:val="0"/>
                <w:numId w:val="4"/>
              </w:numPr>
              <w:tabs>
                <w:tab w:val="left" w:pos="678"/>
              </w:tabs>
              <w:ind w:left="0" w:firstLine="394"/>
              <w:jc w:val="both"/>
              <w:rPr>
                <w:lang w:bidi="he-IL"/>
              </w:rPr>
            </w:pPr>
            <w:r w:rsidRPr="00F45C23">
              <w:rPr>
                <w:lang w:bidi="he-IL"/>
              </w:rPr>
              <w:t xml:space="preserve">наличие в штате Исполнителя специалиста ответственного за охрану труда с профильным образованием (профессиональной переподготовкой) (подтверждается предоставлением копий документов о соответствующем профильном образовании, повышения квалификации и копиями трудовой книжки и/или трудового договора); </w:t>
            </w:r>
          </w:p>
          <w:p w:rsidR="00C34C04" w:rsidRPr="00F45C23" w:rsidRDefault="00C34C04" w:rsidP="007B6074">
            <w:pPr>
              <w:pStyle w:val="a8"/>
              <w:numPr>
                <w:ilvl w:val="0"/>
                <w:numId w:val="4"/>
              </w:numPr>
              <w:tabs>
                <w:tab w:val="left" w:pos="678"/>
              </w:tabs>
              <w:ind w:left="0" w:firstLine="394"/>
              <w:jc w:val="both"/>
              <w:rPr>
                <w:lang w:bidi="he-IL"/>
              </w:rPr>
            </w:pPr>
            <w:r w:rsidRPr="00F45C23">
              <w:rPr>
                <w:lang w:bidi="he-IL"/>
              </w:rPr>
              <w:t xml:space="preserve">командированный персонал должен иметь группу по электробезопасности не ниже 5, наделен правом выдачи нарядов (распоряжений) и быть ответственными руководителями, </w:t>
            </w:r>
            <w:r w:rsidRPr="00F45C23">
              <w:rPr>
                <w:lang w:bidi="he-IL"/>
              </w:rPr>
              <w:lastRenderedPageBreak/>
              <w:t xml:space="preserve">производителями работ, членами бригады, а также иметь подтверждение групп по электробезопасности этих работников (подтверждается копиями соответствующих документов: протоколами аттестационной комиссий Федеральной службы по экологическому, технологическому и атомному надзору; протоколами внутренних комиссий организации о проведении аттестации сотрудников с предоставлением копий приказов о назначении внутренних аттестационных комиссий и копиями протоколов </w:t>
            </w:r>
            <w:proofErr w:type="gramStart"/>
            <w:r w:rsidRPr="00F45C23">
              <w:rPr>
                <w:lang w:bidi="he-IL"/>
              </w:rPr>
              <w:t>об</w:t>
            </w:r>
            <w:proofErr w:type="gramEnd"/>
            <w:r w:rsidRPr="00F45C23">
              <w:rPr>
                <w:lang w:bidi="he-IL"/>
              </w:rPr>
              <w:t xml:space="preserve"> действующей аттестации членов таких комиссий  в  Федеральной службе по экологическому, технологическому и атомному надзору и иными документами подтверждающими с</w:t>
            </w:r>
            <w:r w:rsidR="005E16D1">
              <w:rPr>
                <w:lang w:bidi="he-IL"/>
              </w:rPr>
              <w:t>оответствие данным требованиям).</w:t>
            </w:r>
          </w:p>
          <w:p w:rsidR="00F45C23" w:rsidRPr="00F45C23" w:rsidRDefault="00C34C04" w:rsidP="00F45C23">
            <w:pPr>
              <w:jc w:val="both"/>
              <w:rPr>
                <w:sz w:val="24"/>
                <w:szCs w:val="24"/>
              </w:rPr>
            </w:pPr>
            <w:r w:rsidRPr="00F45C23">
              <w:rPr>
                <w:sz w:val="24"/>
                <w:szCs w:val="24"/>
                <w:lang w:bidi="he-IL"/>
              </w:rPr>
              <w:t xml:space="preserve">Выдаваемые исполнителем Протоколы испытаний должны быть на русском языке, </w:t>
            </w:r>
            <w:r w:rsidR="00A77C4B">
              <w:rPr>
                <w:sz w:val="24"/>
                <w:szCs w:val="24"/>
                <w:lang w:bidi="he-IL"/>
              </w:rPr>
              <w:br/>
            </w:r>
            <w:r w:rsidRPr="00F45C23">
              <w:rPr>
                <w:sz w:val="24"/>
                <w:szCs w:val="24"/>
                <w:lang w:bidi="he-IL"/>
              </w:rPr>
              <w:t xml:space="preserve">а испытания должны проводиться в соответствии с </w:t>
            </w:r>
            <w:r w:rsidR="00F45C23" w:rsidRPr="00F45C23">
              <w:rPr>
                <w:sz w:val="24"/>
                <w:szCs w:val="24"/>
              </w:rPr>
              <w:t>ГОСТ ISO/IEC 17025-2019.</w:t>
            </w:r>
          </w:p>
          <w:p w:rsidR="00C34C04" w:rsidRPr="00F45C23" w:rsidRDefault="00C34C04" w:rsidP="00731874">
            <w:pPr>
              <w:pStyle w:val="a8"/>
              <w:numPr>
                <w:ilvl w:val="0"/>
                <w:numId w:val="4"/>
              </w:numPr>
              <w:tabs>
                <w:tab w:val="left" w:pos="678"/>
              </w:tabs>
              <w:ind w:left="0" w:firstLine="394"/>
              <w:jc w:val="both"/>
              <w:rPr>
                <w:lang w:bidi="he-IL"/>
              </w:rPr>
            </w:pPr>
            <w:r w:rsidRPr="00F45C23">
              <w:rPr>
                <w:lang w:bidi="he-IL"/>
              </w:rPr>
              <w:t>Привлечение исполнителем субподрядных организаций допускается с письменного согласия заказчика.</w:t>
            </w:r>
          </w:p>
          <w:p w:rsidR="00C34C04" w:rsidRPr="00F45C23" w:rsidRDefault="00C34C04" w:rsidP="00731874">
            <w:pPr>
              <w:pStyle w:val="a8"/>
              <w:numPr>
                <w:ilvl w:val="0"/>
                <w:numId w:val="4"/>
              </w:numPr>
              <w:tabs>
                <w:tab w:val="left" w:pos="678"/>
              </w:tabs>
              <w:ind w:left="0" w:firstLine="394"/>
              <w:jc w:val="both"/>
              <w:rPr>
                <w:lang w:bidi="he-IL"/>
              </w:rPr>
            </w:pPr>
            <w:r w:rsidRPr="00F45C23">
              <w:rPr>
                <w:lang w:bidi="he-IL"/>
              </w:rPr>
              <w:t xml:space="preserve">Предоставить проект сметно-финансового расчета </w:t>
            </w:r>
            <w:proofErr w:type="gramStart"/>
            <w:r w:rsidRPr="00F45C23">
              <w:rPr>
                <w:lang w:bidi="he-IL"/>
              </w:rPr>
              <w:t>по сертификации качества электрической энергии в распределительных электрических сетях в соответствии с требованиями настоящего технического задания в составе</w:t>
            </w:r>
            <w:proofErr w:type="gramEnd"/>
            <w:r w:rsidRPr="00F45C23">
              <w:rPr>
                <w:lang w:bidi="he-IL"/>
              </w:rPr>
              <w:t xml:space="preserve"> коммерческого предложения.</w:t>
            </w:r>
          </w:p>
          <w:p w:rsidR="00C34C04" w:rsidRPr="00F45C23" w:rsidRDefault="00C34C04" w:rsidP="00731874">
            <w:pPr>
              <w:pStyle w:val="a8"/>
              <w:numPr>
                <w:ilvl w:val="0"/>
                <w:numId w:val="4"/>
              </w:numPr>
              <w:tabs>
                <w:tab w:val="left" w:pos="678"/>
              </w:tabs>
              <w:ind w:left="0" w:firstLine="394"/>
              <w:jc w:val="both"/>
              <w:rPr>
                <w:lang w:bidi="he-IL"/>
              </w:rPr>
            </w:pPr>
            <w:r w:rsidRPr="00F45C23">
              <w:rPr>
                <w:lang w:bidi="he-IL"/>
              </w:rPr>
              <w:t>Представить график выполнения услуг.</w:t>
            </w:r>
          </w:p>
        </w:tc>
      </w:tr>
      <w:tr w:rsidR="00C34C04" w:rsidRPr="00731874" w:rsidTr="00770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0" w:type="dxa"/>
          </w:tcPr>
          <w:p w:rsidR="00C34C04" w:rsidRPr="00F45C23" w:rsidRDefault="00C34C04" w:rsidP="007707DF">
            <w:pPr>
              <w:tabs>
                <w:tab w:val="left" w:leader="dot" w:pos="9792"/>
              </w:tabs>
              <w:rPr>
                <w:sz w:val="24"/>
                <w:szCs w:val="24"/>
              </w:rPr>
            </w:pPr>
            <w:r w:rsidRPr="00F45C23">
              <w:rPr>
                <w:sz w:val="24"/>
                <w:szCs w:val="24"/>
              </w:rPr>
              <w:lastRenderedPageBreak/>
              <w:t>8. Работы должны быть выполнены в соответствии с требованиями:</w:t>
            </w:r>
          </w:p>
        </w:tc>
      </w:tr>
      <w:tr w:rsidR="00C34C04" w:rsidRPr="00731874" w:rsidTr="007707DF">
        <w:tc>
          <w:tcPr>
            <w:tcW w:w="10080" w:type="dxa"/>
          </w:tcPr>
          <w:p w:rsidR="00C34C04" w:rsidRPr="00F45C23" w:rsidRDefault="00C34C04" w:rsidP="00731874">
            <w:pPr>
              <w:pStyle w:val="a8"/>
              <w:numPr>
                <w:ilvl w:val="0"/>
                <w:numId w:val="4"/>
              </w:numPr>
              <w:ind w:left="0" w:firstLine="394"/>
              <w:jc w:val="both"/>
              <w:rPr>
                <w:lang w:bidi="he-IL"/>
              </w:rPr>
            </w:pPr>
            <w:r w:rsidRPr="00F45C23">
              <w:rPr>
                <w:lang w:bidi="he-IL"/>
              </w:rPr>
              <w:t xml:space="preserve">Федерального закона от 26.06.2008 № 102-ФЗ (ред. от </w:t>
            </w:r>
            <w:r w:rsidR="00D62034" w:rsidRPr="00F45C23">
              <w:rPr>
                <w:lang w:bidi="he-IL"/>
              </w:rPr>
              <w:t>29</w:t>
            </w:r>
            <w:r w:rsidRPr="00F45C23">
              <w:rPr>
                <w:lang w:bidi="he-IL"/>
              </w:rPr>
              <w:t>.12.202</w:t>
            </w:r>
            <w:r w:rsidR="00D62034" w:rsidRPr="00F45C23">
              <w:rPr>
                <w:lang w:bidi="he-IL"/>
              </w:rPr>
              <w:t>1</w:t>
            </w:r>
            <w:r w:rsidRPr="00F45C23">
              <w:rPr>
                <w:lang w:bidi="he-IL"/>
              </w:rPr>
              <w:t>) "Об обеспечении единства измерений";</w:t>
            </w:r>
          </w:p>
          <w:p w:rsidR="00C34C04" w:rsidRPr="00F45C23" w:rsidRDefault="00C34C04" w:rsidP="00731874">
            <w:pPr>
              <w:pStyle w:val="a8"/>
              <w:numPr>
                <w:ilvl w:val="0"/>
                <w:numId w:val="4"/>
              </w:numPr>
              <w:ind w:left="0" w:firstLine="394"/>
              <w:jc w:val="both"/>
              <w:rPr>
                <w:lang w:bidi="he-IL"/>
              </w:rPr>
            </w:pPr>
            <w:r w:rsidRPr="00F45C23">
              <w:rPr>
                <w:lang w:bidi="he-IL"/>
              </w:rPr>
              <w:t xml:space="preserve">Постановления Правительства РФ от 04.05.2012 № 442 (ред. от </w:t>
            </w:r>
            <w:r w:rsidR="00461F6C">
              <w:rPr>
                <w:lang w:bidi="he-IL"/>
              </w:rPr>
              <w:t>07</w:t>
            </w:r>
            <w:r w:rsidRPr="00F45C23">
              <w:rPr>
                <w:lang w:bidi="he-IL"/>
              </w:rPr>
              <w:t>.</w:t>
            </w:r>
            <w:r w:rsidR="00461F6C">
              <w:rPr>
                <w:lang w:bidi="he-IL"/>
              </w:rPr>
              <w:t>02</w:t>
            </w:r>
            <w:r w:rsidRPr="00F45C23">
              <w:rPr>
                <w:lang w:bidi="he-IL"/>
              </w:rPr>
              <w:t>.202</w:t>
            </w:r>
            <w:r w:rsidR="00461F6C">
              <w:rPr>
                <w:lang w:bidi="he-IL"/>
              </w:rPr>
              <w:t>4</w:t>
            </w:r>
            <w:r w:rsidRPr="00F45C23">
              <w:rPr>
                <w:lang w:bidi="he-IL"/>
              </w:rPr>
              <w:t xml:space="preserve">) </w:t>
            </w:r>
            <w:r w:rsidR="00A77C4B">
              <w:rPr>
                <w:lang w:bidi="he-IL"/>
              </w:rPr>
              <w:br/>
            </w:r>
            <w:r w:rsidRPr="00F45C23">
              <w:rPr>
                <w:lang w:bidi="he-IL"/>
              </w:rPr>
              <w:t>"О функционировании розничных рынков электрической энергии, полном и (или) частичном ограничении режима потребления электрической энергии" (вместе с "Основными 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энергии");</w:t>
            </w:r>
          </w:p>
          <w:p w:rsidR="00C34C04" w:rsidRPr="00F45C23" w:rsidRDefault="00C34C04" w:rsidP="00731874">
            <w:pPr>
              <w:pStyle w:val="a8"/>
              <w:numPr>
                <w:ilvl w:val="0"/>
                <w:numId w:val="4"/>
              </w:numPr>
              <w:ind w:left="0" w:firstLine="394"/>
              <w:jc w:val="both"/>
            </w:pPr>
            <w:r w:rsidRPr="00F45C23">
              <w:t xml:space="preserve">ГОСТ </w:t>
            </w:r>
            <w:proofErr w:type="gramStart"/>
            <w:r w:rsidRPr="00F45C23">
              <w:t>Р</w:t>
            </w:r>
            <w:proofErr w:type="gramEnd"/>
            <w:r w:rsidRPr="00F45C23">
              <w:t xml:space="preserve"> 58289-2018 «Оценка соответствия. Правила сертификации электрической энергии»;</w:t>
            </w:r>
          </w:p>
          <w:p w:rsidR="00C34C04" w:rsidRPr="00F45C23" w:rsidRDefault="00C34C04" w:rsidP="00731874">
            <w:pPr>
              <w:pStyle w:val="a8"/>
              <w:numPr>
                <w:ilvl w:val="0"/>
                <w:numId w:val="4"/>
              </w:numPr>
              <w:ind w:left="0" w:firstLine="394"/>
              <w:jc w:val="both"/>
            </w:pPr>
            <w:r w:rsidRPr="00F45C23">
              <w:t>Правил устройства электроустановок (ПУЭ);</w:t>
            </w:r>
          </w:p>
          <w:p w:rsidR="00C34C04" w:rsidRPr="00F45C23" w:rsidRDefault="00C34C04" w:rsidP="00731874">
            <w:pPr>
              <w:pStyle w:val="a8"/>
              <w:numPr>
                <w:ilvl w:val="0"/>
                <w:numId w:val="4"/>
              </w:numPr>
              <w:ind w:left="0" w:firstLine="394"/>
              <w:jc w:val="both"/>
            </w:pPr>
            <w:r w:rsidRPr="00F45C23">
              <w:t>Приказа Минтруда России от 15.12.2020 № 903н "Об утверждении Правил по охране труда при эксплуатации электроустановок" (Зарегистрировано в Минюсте России 30.12.2020 № 61957).</w:t>
            </w:r>
          </w:p>
        </w:tc>
      </w:tr>
    </w:tbl>
    <w:p w:rsidR="00C34C04" w:rsidRDefault="00C34C04">
      <w:pPr>
        <w:rPr>
          <w:b/>
        </w:rPr>
      </w:pPr>
    </w:p>
    <w:p w:rsidR="00120F4F" w:rsidRDefault="00120F4F">
      <w:pPr>
        <w:rPr>
          <w:b/>
        </w:rPr>
      </w:pPr>
    </w:p>
    <w:p w:rsidR="00120F4F" w:rsidRPr="00120F4F" w:rsidRDefault="00120F4F" w:rsidP="00120F4F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120F4F">
        <w:rPr>
          <w:sz w:val="28"/>
          <w:szCs w:val="28"/>
          <w:lang w:eastAsia="en-US"/>
        </w:rPr>
        <w:t>Начальник управления</w:t>
      </w:r>
    </w:p>
    <w:p w:rsidR="00120F4F" w:rsidRPr="00120F4F" w:rsidRDefault="00120F4F" w:rsidP="00120F4F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120F4F">
        <w:rPr>
          <w:sz w:val="28"/>
          <w:szCs w:val="28"/>
          <w:lang w:eastAsia="en-US"/>
        </w:rPr>
        <w:t>по техническому контролю</w:t>
      </w:r>
    </w:p>
    <w:p w:rsidR="00120F4F" w:rsidRPr="00120F4F" w:rsidRDefault="00120F4F" w:rsidP="00120F4F">
      <w:pPr>
        <w:widowControl/>
        <w:tabs>
          <w:tab w:val="left" w:pos="7655"/>
        </w:tabs>
        <w:autoSpaceDE/>
        <w:autoSpaceDN/>
        <w:adjustRightInd/>
        <w:spacing w:line="360" w:lineRule="auto"/>
        <w:jc w:val="both"/>
        <w:rPr>
          <w:sz w:val="28"/>
        </w:rPr>
      </w:pPr>
      <w:r w:rsidRPr="00120F4F">
        <w:rPr>
          <w:sz w:val="28"/>
          <w:szCs w:val="28"/>
        </w:rPr>
        <w:t>и технике безопасности</w:t>
      </w:r>
      <w:r w:rsidRPr="00120F4F">
        <w:rPr>
          <w:sz w:val="28"/>
        </w:rPr>
        <w:tab/>
        <w:t>С.Г. Куликов</w:t>
      </w:r>
    </w:p>
    <w:p w:rsidR="00005BB4" w:rsidRPr="00120F4F" w:rsidRDefault="009958BE" w:rsidP="00120F4F">
      <w:pPr>
        <w:widowControl/>
        <w:autoSpaceDE/>
        <w:autoSpaceDN/>
        <w:adjustRightInd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Заместитель начальника </w:t>
      </w:r>
      <w:r w:rsidR="00005BB4">
        <w:rPr>
          <w:sz w:val="28"/>
          <w:szCs w:val="28"/>
          <w:lang w:eastAsia="en-US"/>
        </w:rPr>
        <w:t xml:space="preserve">отдела </w:t>
      </w:r>
    </w:p>
    <w:p w:rsidR="00120F4F" w:rsidRPr="00120F4F" w:rsidRDefault="00D34127" w:rsidP="00120F4F">
      <w:pPr>
        <w:widowControl/>
        <w:tabs>
          <w:tab w:val="left" w:pos="7230"/>
        </w:tabs>
        <w:autoSpaceDE/>
        <w:autoSpaceDN/>
        <w:adjustRightInd/>
        <w:spacing w:line="360" w:lineRule="auto"/>
        <w:rPr>
          <w:sz w:val="28"/>
        </w:rPr>
      </w:pPr>
      <w:r>
        <w:rPr>
          <w:sz w:val="28"/>
          <w:szCs w:val="28"/>
        </w:rPr>
        <w:t>технического контроля</w:t>
      </w:r>
      <w:r w:rsidR="009958BE">
        <w:rPr>
          <w:sz w:val="28"/>
          <w:szCs w:val="28"/>
        </w:rPr>
        <w:t xml:space="preserve"> </w:t>
      </w:r>
      <w:r w:rsidR="00120F4F" w:rsidRPr="00120F4F">
        <w:rPr>
          <w:sz w:val="28"/>
        </w:rPr>
        <w:tab/>
      </w:r>
      <w:r w:rsidR="00005BB4">
        <w:rPr>
          <w:sz w:val="28"/>
        </w:rPr>
        <w:t xml:space="preserve">  А</w:t>
      </w:r>
      <w:r w:rsidR="00120F4F" w:rsidRPr="00120F4F">
        <w:rPr>
          <w:sz w:val="28"/>
        </w:rPr>
        <w:t>.</w:t>
      </w:r>
      <w:r w:rsidR="00005BB4">
        <w:rPr>
          <w:sz w:val="28"/>
        </w:rPr>
        <w:t xml:space="preserve">Ю. Назаренко </w:t>
      </w:r>
    </w:p>
    <w:p w:rsidR="00120F4F" w:rsidRDefault="00120F4F"/>
    <w:p w:rsidR="00120F4F" w:rsidRDefault="00120F4F"/>
    <w:p w:rsidR="00120F4F" w:rsidRPr="00731874" w:rsidRDefault="00120F4F"/>
    <w:sectPr w:rsidR="00120F4F" w:rsidRPr="00731874" w:rsidSect="00424877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5D3" w:rsidRDefault="00F775D3">
      <w:r>
        <w:separator/>
      </w:r>
    </w:p>
  </w:endnote>
  <w:endnote w:type="continuationSeparator" w:id="0">
    <w:p w:rsidR="00F775D3" w:rsidRDefault="00F7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5D3" w:rsidRDefault="00F775D3">
      <w:r>
        <w:separator/>
      </w:r>
    </w:p>
  </w:footnote>
  <w:footnote w:type="continuationSeparator" w:id="0">
    <w:p w:rsidR="00F775D3" w:rsidRDefault="00F77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77" w:rsidRDefault="00630AD8">
    <w:pPr>
      <w:pStyle w:val="a9"/>
      <w:jc w:val="center"/>
    </w:pPr>
    <w:r>
      <w:fldChar w:fldCharType="begin"/>
    </w:r>
    <w:r w:rsidR="00424877">
      <w:instrText>PAGE   \* MERGEFORMAT</w:instrText>
    </w:r>
    <w:r>
      <w:fldChar w:fldCharType="separate"/>
    </w:r>
    <w:r w:rsidR="00833F01">
      <w:rPr>
        <w:noProof/>
      </w:rPr>
      <w:t>3</w:t>
    </w:r>
    <w:r>
      <w:fldChar w:fldCharType="end"/>
    </w:r>
  </w:p>
  <w:p w:rsidR="00424877" w:rsidRDefault="0042487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3A27"/>
    <w:multiLevelType w:val="hybridMultilevel"/>
    <w:tmpl w:val="3C002216"/>
    <w:lvl w:ilvl="0" w:tplc="8E98EEB0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D739C"/>
    <w:multiLevelType w:val="multilevel"/>
    <w:tmpl w:val="980A63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cs="Times New Roman" w:hint="default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36A6ED2"/>
    <w:multiLevelType w:val="hybridMultilevel"/>
    <w:tmpl w:val="A0C08624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CF6C5D"/>
    <w:multiLevelType w:val="hybridMultilevel"/>
    <w:tmpl w:val="F18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6F92646"/>
    <w:multiLevelType w:val="multilevel"/>
    <w:tmpl w:val="A6745EA2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5">
    <w:nsid w:val="6A6045F8"/>
    <w:multiLevelType w:val="hybridMultilevel"/>
    <w:tmpl w:val="FEF2286A"/>
    <w:lvl w:ilvl="0" w:tplc="C8C2589E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68"/>
    <w:rsid w:val="00003FD5"/>
    <w:rsid w:val="00005BB4"/>
    <w:rsid w:val="00011303"/>
    <w:rsid w:val="0001216F"/>
    <w:rsid w:val="0002197E"/>
    <w:rsid w:val="00023E4A"/>
    <w:rsid w:val="00043A3A"/>
    <w:rsid w:val="00063522"/>
    <w:rsid w:val="00066DB8"/>
    <w:rsid w:val="00072083"/>
    <w:rsid w:val="00080A2C"/>
    <w:rsid w:val="000930BC"/>
    <w:rsid w:val="000945FF"/>
    <w:rsid w:val="000B0A72"/>
    <w:rsid w:val="000D2B00"/>
    <w:rsid w:val="000D49A5"/>
    <w:rsid w:val="000E7B9E"/>
    <w:rsid w:val="00101F89"/>
    <w:rsid w:val="001040E0"/>
    <w:rsid w:val="001112DE"/>
    <w:rsid w:val="00117325"/>
    <w:rsid w:val="00120F4F"/>
    <w:rsid w:val="001420CF"/>
    <w:rsid w:val="001540D1"/>
    <w:rsid w:val="00163147"/>
    <w:rsid w:val="001B1DBE"/>
    <w:rsid w:val="001C7978"/>
    <w:rsid w:val="00282542"/>
    <w:rsid w:val="002837A0"/>
    <w:rsid w:val="00286193"/>
    <w:rsid w:val="002A1792"/>
    <w:rsid w:val="002A47A9"/>
    <w:rsid w:val="002B5740"/>
    <w:rsid w:val="002F5157"/>
    <w:rsid w:val="00317E50"/>
    <w:rsid w:val="00336310"/>
    <w:rsid w:val="00346A97"/>
    <w:rsid w:val="003579C8"/>
    <w:rsid w:val="00365882"/>
    <w:rsid w:val="00373577"/>
    <w:rsid w:val="00392633"/>
    <w:rsid w:val="003A598E"/>
    <w:rsid w:val="003D7CC5"/>
    <w:rsid w:val="003F742F"/>
    <w:rsid w:val="00424877"/>
    <w:rsid w:val="00426FC2"/>
    <w:rsid w:val="00431023"/>
    <w:rsid w:val="00432702"/>
    <w:rsid w:val="00461F6C"/>
    <w:rsid w:val="00462C9C"/>
    <w:rsid w:val="004F2A31"/>
    <w:rsid w:val="00503423"/>
    <w:rsid w:val="0050475A"/>
    <w:rsid w:val="00510070"/>
    <w:rsid w:val="00581C61"/>
    <w:rsid w:val="00583A49"/>
    <w:rsid w:val="00591562"/>
    <w:rsid w:val="005B1AC1"/>
    <w:rsid w:val="005B5B8A"/>
    <w:rsid w:val="005C1A75"/>
    <w:rsid w:val="005D5123"/>
    <w:rsid w:val="005E16D1"/>
    <w:rsid w:val="00603FF1"/>
    <w:rsid w:val="0062672A"/>
    <w:rsid w:val="006307AE"/>
    <w:rsid w:val="00630AD8"/>
    <w:rsid w:val="0065546A"/>
    <w:rsid w:val="00662C7C"/>
    <w:rsid w:val="00676D1F"/>
    <w:rsid w:val="00697B3D"/>
    <w:rsid w:val="006A1E99"/>
    <w:rsid w:val="006A2757"/>
    <w:rsid w:val="006B7030"/>
    <w:rsid w:val="006E3E14"/>
    <w:rsid w:val="006F1AAA"/>
    <w:rsid w:val="006F73A7"/>
    <w:rsid w:val="006F7C29"/>
    <w:rsid w:val="00715A95"/>
    <w:rsid w:val="00717F3D"/>
    <w:rsid w:val="00731874"/>
    <w:rsid w:val="00743561"/>
    <w:rsid w:val="007616EE"/>
    <w:rsid w:val="007707DF"/>
    <w:rsid w:val="00770BE4"/>
    <w:rsid w:val="007A59C4"/>
    <w:rsid w:val="007B489C"/>
    <w:rsid w:val="007B6074"/>
    <w:rsid w:val="007C2D81"/>
    <w:rsid w:val="007F2DAA"/>
    <w:rsid w:val="007F6B15"/>
    <w:rsid w:val="00800019"/>
    <w:rsid w:val="00831FD2"/>
    <w:rsid w:val="00833F01"/>
    <w:rsid w:val="00851794"/>
    <w:rsid w:val="00871B79"/>
    <w:rsid w:val="008726FA"/>
    <w:rsid w:val="00876A74"/>
    <w:rsid w:val="008A7FF9"/>
    <w:rsid w:val="008C4D36"/>
    <w:rsid w:val="008E6B3B"/>
    <w:rsid w:val="009445CA"/>
    <w:rsid w:val="00950275"/>
    <w:rsid w:val="009642CC"/>
    <w:rsid w:val="009730EB"/>
    <w:rsid w:val="009778BD"/>
    <w:rsid w:val="009958BE"/>
    <w:rsid w:val="009B0101"/>
    <w:rsid w:val="009E27E4"/>
    <w:rsid w:val="00A227B5"/>
    <w:rsid w:val="00A27A20"/>
    <w:rsid w:val="00A30BFD"/>
    <w:rsid w:val="00A352E0"/>
    <w:rsid w:val="00A43AC6"/>
    <w:rsid w:val="00A77C4B"/>
    <w:rsid w:val="00A83D5D"/>
    <w:rsid w:val="00A94055"/>
    <w:rsid w:val="00A955C5"/>
    <w:rsid w:val="00AC0377"/>
    <w:rsid w:val="00AE2515"/>
    <w:rsid w:val="00AF60E9"/>
    <w:rsid w:val="00AF6AF9"/>
    <w:rsid w:val="00B47691"/>
    <w:rsid w:val="00B50057"/>
    <w:rsid w:val="00B50BDE"/>
    <w:rsid w:val="00B51327"/>
    <w:rsid w:val="00B97907"/>
    <w:rsid w:val="00BB54DE"/>
    <w:rsid w:val="00BE5E1F"/>
    <w:rsid w:val="00BE7238"/>
    <w:rsid w:val="00C058CD"/>
    <w:rsid w:val="00C12463"/>
    <w:rsid w:val="00C12DBD"/>
    <w:rsid w:val="00C17C45"/>
    <w:rsid w:val="00C34C04"/>
    <w:rsid w:val="00C97E20"/>
    <w:rsid w:val="00CA0A5B"/>
    <w:rsid w:val="00CC7465"/>
    <w:rsid w:val="00D2550D"/>
    <w:rsid w:val="00D31488"/>
    <w:rsid w:val="00D34127"/>
    <w:rsid w:val="00D62034"/>
    <w:rsid w:val="00D62035"/>
    <w:rsid w:val="00D7209B"/>
    <w:rsid w:val="00D91168"/>
    <w:rsid w:val="00DA544E"/>
    <w:rsid w:val="00DA78C5"/>
    <w:rsid w:val="00DD24B2"/>
    <w:rsid w:val="00DD4612"/>
    <w:rsid w:val="00E12EDC"/>
    <w:rsid w:val="00E57286"/>
    <w:rsid w:val="00E642B7"/>
    <w:rsid w:val="00E7789A"/>
    <w:rsid w:val="00E800BB"/>
    <w:rsid w:val="00E81DD4"/>
    <w:rsid w:val="00EA3E97"/>
    <w:rsid w:val="00EC0AD3"/>
    <w:rsid w:val="00EC1DEB"/>
    <w:rsid w:val="00EE5713"/>
    <w:rsid w:val="00EF6BD9"/>
    <w:rsid w:val="00F43C9A"/>
    <w:rsid w:val="00F45C23"/>
    <w:rsid w:val="00F479D1"/>
    <w:rsid w:val="00F775D3"/>
    <w:rsid w:val="00F91AFC"/>
    <w:rsid w:val="00F97172"/>
    <w:rsid w:val="00FA065A"/>
    <w:rsid w:val="00FA11A7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911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9116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D91168"/>
    <w:pPr>
      <w:ind w:left="720"/>
      <w:contextualSpacing/>
    </w:pPr>
  </w:style>
  <w:style w:type="paragraph" w:customStyle="1" w:styleId="ConsNormal">
    <w:name w:val="ConsNormal"/>
    <w:uiPriority w:val="99"/>
    <w:rsid w:val="00D911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D91168"/>
    <w:pPr>
      <w:suppressAutoHyphens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link w:val="a6"/>
    <w:uiPriority w:val="99"/>
    <w:locked/>
    <w:rsid w:val="00D91168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FontStyle22">
    <w:name w:val="Font Style22"/>
    <w:uiPriority w:val="99"/>
    <w:rsid w:val="00D91168"/>
    <w:rPr>
      <w:rFonts w:ascii="Times New Roman" w:hAnsi="Times New Roman"/>
      <w:sz w:val="22"/>
    </w:rPr>
  </w:style>
  <w:style w:type="paragraph" w:styleId="2">
    <w:name w:val="Body Text Indent 2"/>
    <w:basedOn w:val="a"/>
    <w:link w:val="20"/>
    <w:uiPriority w:val="99"/>
    <w:semiHidden/>
    <w:rsid w:val="00D911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D9116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56">
    <w:name w:val="Font Style56"/>
    <w:uiPriority w:val="99"/>
    <w:rsid w:val="00D91168"/>
    <w:rPr>
      <w:rFonts w:ascii="Times New Roman" w:hAnsi="Times New Roman"/>
      <w:b/>
      <w:sz w:val="24"/>
    </w:rPr>
  </w:style>
  <w:style w:type="character" w:customStyle="1" w:styleId="FontStyle58">
    <w:name w:val="Font Style58"/>
    <w:uiPriority w:val="99"/>
    <w:rsid w:val="00D91168"/>
    <w:rPr>
      <w:rFonts w:ascii="Times New Roman" w:hAnsi="Times New Roman"/>
      <w:sz w:val="24"/>
    </w:rPr>
  </w:style>
  <w:style w:type="paragraph" w:customStyle="1" w:styleId="a8">
    <w:name w:val="Стиль"/>
    <w:uiPriority w:val="99"/>
    <w:rsid w:val="00D911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rsid w:val="001173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117325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911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9116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D91168"/>
    <w:pPr>
      <w:ind w:left="720"/>
      <w:contextualSpacing/>
    </w:pPr>
  </w:style>
  <w:style w:type="paragraph" w:customStyle="1" w:styleId="ConsNormal">
    <w:name w:val="ConsNormal"/>
    <w:uiPriority w:val="99"/>
    <w:rsid w:val="00D911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D91168"/>
    <w:pPr>
      <w:suppressAutoHyphens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link w:val="a6"/>
    <w:uiPriority w:val="99"/>
    <w:locked/>
    <w:rsid w:val="00D91168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FontStyle22">
    <w:name w:val="Font Style22"/>
    <w:uiPriority w:val="99"/>
    <w:rsid w:val="00D91168"/>
    <w:rPr>
      <w:rFonts w:ascii="Times New Roman" w:hAnsi="Times New Roman"/>
      <w:sz w:val="22"/>
    </w:rPr>
  </w:style>
  <w:style w:type="paragraph" w:styleId="2">
    <w:name w:val="Body Text Indent 2"/>
    <w:basedOn w:val="a"/>
    <w:link w:val="20"/>
    <w:uiPriority w:val="99"/>
    <w:semiHidden/>
    <w:rsid w:val="00D911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D9116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56">
    <w:name w:val="Font Style56"/>
    <w:uiPriority w:val="99"/>
    <w:rsid w:val="00D91168"/>
    <w:rPr>
      <w:rFonts w:ascii="Times New Roman" w:hAnsi="Times New Roman"/>
      <w:b/>
      <w:sz w:val="24"/>
    </w:rPr>
  </w:style>
  <w:style w:type="character" w:customStyle="1" w:styleId="FontStyle58">
    <w:name w:val="Font Style58"/>
    <w:uiPriority w:val="99"/>
    <w:rsid w:val="00D91168"/>
    <w:rPr>
      <w:rFonts w:ascii="Times New Roman" w:hAnsi="Times New Roman"/>
      <w:sz w:val="24"/>
    </w:rPr>
  </w:style>
  <w:style w:type="paragraph" w:customStyle="1" w:styleId="a8">
    <w:name w:val="Стиль"/>
    <w:uiPriority w:val="99"/>
    <w:rsid w:val="00D911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rsid w:val="001173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11732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17F54-0914-441F-95F5-A24CA85B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Microsoft</Company>
  <LinksUpToDate>false</LinksUpToDate>
  <CharactersWithSpaces>14744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Карпушенкова Марина Викторовна</dc:creator>
  <cp:lastModifiedBy>Назаренко Артем Юрьевич</cp:lastModifiedBy>
  <cp:revision>2</cp:revision>
  <dcterms:created xsi:type="dcterms:W3CDTF">2024-04-19T12:03:00Z</dcterms:created>
  <dcterms:modified xsi:type="dcterms:W3CDTF">2024-04-19T12:03:00Z</dcterms:modified>
</cp:coreProperties>
</file>