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1" w:rsidRDefault="00FE51BF" w:rsidP="003A3A24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997D81" w:rsidRDefault="00FE51BF" w:rsidP="003A3A24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997D81" w:rsidRDefault="00FE51BF" w:rsidP="003A3A24">
      <w:pPr>
        <w:spacing w:after="0" w:line="240" w:lineRule="auto"/>
        <w:jc w:val="center"/>
      </w:pPr>
      <w:r>
        <w:rPr>
          <w:b/>
          <w:bCs/>
        </w:rPr>
        <w:t>32413479144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8"/>
      </w:tblGrid>
      <w:tr w:rsidR="00997D8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97D81" w:rsidRDefault="00997D81" w:rsidP="003A3A24">
            <w:pPr>
              <w:spacing w:line="240" w:lineRule="auto"/>
            </w:pPr>
          </w:p>
        </w:tc>
        <w:tc>
          <w:tcPr>
            <w:tcW w:w="5000" w:type="dxa"/>
          </w:tcPr>
          <w:p w:rsidR="00997D81" w:rsidRDefault="00FE51BF" w:rsidP="003A3A24">
            <w:pPr>
              <w:spacing w:line="240" w:lineRule="auto"/>
              <w:jc w:val="right"/>
            </w:pPr>
            <w:r>
              <w:t>«16» апреля 2024г.</w:t>
            </w:r>
          </w:p>
        </w:tc>
      </w:tr>
    </w:tbl>
    <w:p w:rsidR="00997D81" w:rsidRDefault="00FE51BF" w:rsidP="003A3A24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97D81" w:rsidRDefault="00FE51BF" w:rsidP="003A3A24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997D81" w:rsidRDefault="00FE51BF" w:rsidP="003A3A24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КЛ-6 </w:t>
      </w:r>
      <w:proofErr w:type="spellStart"/>
      <w:r>
        <w:t>кВ</w:t>
      </w:r>
      <w:proofErr w:type="spellEnd"/>
      <w:r>
        <w:t xml:space="preserve"> от ТП 1-41 до ТП 1-11 в </w:t>
      </w:r>
      <w:proofErr w:type="spellStart"/>
      <w:r>
        <w:t>г</w:t>
      </w:r>
      <w:proofErr w:type="gramStart"/>
      <w:r>
        <w:t>.Г</w:t>
      </w:r>
      <w:proofErr w:type="gramEnd"/>
      <w:r>
        <w:t>еленджик</w:t>
      </w:r>
      <w:proofErr w:type="spellEnd"/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КЛ-6 </w:t>
      </w:r>
      <w:proofErr w:type="spellStart"/>
      <w:r>
        <w:t>кВ</w:t>
      </w:r>
      <w:proofErr w:type="spellEnd"/>
      <w:r>
        <w:t xml:space="preserve"> от ТП 1-41 до ТП 1-11 в </w:t>
      </w:r>
      <w:proofErr w:type="spellStart"/>
      <w:r>
        <w:t>г</w:t>
      </w:r>
      <w:proofErr w:type="gramStart"/>
      <w:r>
        <w:t>.Г</w:t>
      </w:r>
      <w:proofErr w:type="gramEnd"/>
      <w:r>
        <w:t>еленджик</w:t>
      </w:r>
      <w:proofErr w:type="spellEnd"/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6 649 761.21 (с учетом НДС) в валюте - Российс</w:t>
      </w:r>
      <w:r>
        <w:t>кий рубль</w:t>
      </w:r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период с 08.04.2024 по 30.04.2024 (завершение приема заявок 15.04.2024 в 11:00 (время московское)) способом закупки «Аукцион в электронной форме, участниками которого могут быть т</w:t>
      </w:r>
      <w:r>
        <w:t xml:space="preserve">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КЛ-6 </w:t>
      </w:r>
      <w:proofErr w:type="spellStart"/>
      <w:r>
        <w:t>кВ</w:t>
      </w:r>
      <w:proofErr w:type="spellEnd"/>
      <w:r>
        <w:t xml:space="preserve"> от ТП 1-41 до ТП 1-11 в </w:t>
      </w:r>
      <w:proofErr w:type="spellStart"/>
      <w:r>
        <w:t>г</w:t>
      </w:r>
      <w:proofErr w:type="gramStart"/>
      <w:r>
        <w:t>.Г</w:t>
      </w:r>
      <w:proofErr w:type="gramEnd"/>
      <w:r>
        <w:t>еленджик</w:t>
      </w:r>
      <w:proofErr w:type="spellEnd"/>
      <w:r>
        <w:t>.</w:t>
      </w:r>
      <w:r>
        <w:br/>
      </w:r>
      <w:r>
        <w:t>Процедура утверждения закупки проведена 08.04.2024 в 10:45 (московское время) по адресу: 350033, Г.. КРАСНОДАР, ПЕР. ПЕРЕПРАВНЫЙ, Д. 13, ОФИС 103 А</w:t>
      </w:r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997D81" w:rsidRDefault="00FE51B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29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285"/>
        <w:gridCol w:w="1275"/>
        <w:gridCol w:w="851"/>
        <w:gridCol w:w="1276"/>
        <w:gridCol w:w="992"/>
      </w:tblGrid>
      <w:tr w:rsidR="00997D81" w:rsidTr="003A3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4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</w:t>
            </w:r>
            <w:r>
              <w:rPr>
                <w:b/>
                <w:bCs/>
              </w:rPr>
              <w:t>тво</w:t>
            </w:r>
          </w:p>
        </w:tc>
        <w:tc>
          <w:tcPr>
            <w:tcW w:w="1275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276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997D81" w:rsidTr="003A3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4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монтажных</w:t>
            </w:r>
            <w:proofErr w:type="gramEnd"/>
            <w:r>
              <w:t xml:space="preserve"> и пусконаладочных работ по объекту: Строительство КЛ-6 </w:t>
            </w:r>
            <w:proofErr w:type="spellStart"/>
            <w:r>
              <w:t>кВ</w:t>
            </w:r>
            <w:proofErr w:type="spellEnd"/>
            <w:r>
              <w:t xml:space="preserve"> от ТП 1-41 до ТП 1-11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</w:t>
            </w:r>
            <w:proofErr w:type="spellEnd"/>
          </w:p>
        </w:tc>
        <w:tc>
          <w:tcPr>
            <w:tcW w:w="1285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1" w:type="dxa"/>
          </w:tcPr>
          <w:p w:rsidR="00997D81" w:rsidRDefault="00997D81" w:rsidP="003A3A2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43.21.10.110</w:t>
            </w:r>
          </w:p>
        </w:tc>
        <w:tc>
          <w:tcPr>
            <w:tcW w:w="992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«08»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</w:t>
      </w:r>
      <w:r>
        <w:t>и рассмотрены заявки следующих участников процедуры:</w:t>
      </w:r>
    </w:p>
    <w:tbl>
      <w:tblPr>
        <w:tblStyle w:val="style881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283"/>
        <w:gridCol w:w="1701"/>
        <w:gridCol w:w="1134"/>
        <w:gridCol w:w="1557"/>
      </w:tblGrid>
      <w:tr w:rsidR="00997D81" w:rsidTr="003A3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283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7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97D81" w:rsidTr="003A3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2077249515</w:t>
            </w:r>
          </w:p>
        </w:tc>
        <w:tc>
          <w:tcPr>
            <w:tcW w:w="4283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701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08.04.2024 13:36:46</w:t>
            </w:r>
          </w:p>
        </w:tc>
        <w:tc>
          <w:tcPr>
            <w:tcW w:w="1134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7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997D81" w:rsidRDefault="00FE51BF" w:rsidP="003A3A24">
      <w:pPr>
        <w:spacing w:line="240" w:lineRule="auto"/>
        <w:jc w:val="both"/>
      </w:pPr>
      <w:r>
        <w:lastRenderedPageBreak/>
        <w:t>Для участия в процедуре было подано 2 заявки от участников, место не присвоено 0 заявок.</w:t>
      </w:r>
    </w:p>
    <w:p w:rsidR="00997D81" w:rsidRDefault="00FE51BF" w:rsidP="003A3A24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336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919"/>
        <w:gridCol w:w="1420"/>
        <w:gridCol w:w="1420"/>
        <w:gridCol w:w="944"/>
        <w:gridCol w:w="755"/>
      </w:tblGrid>
      <w:tr w:rsidR="00997D81" w:rsidTr="003A3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</w:t>
            </w:r>
            <w:r>
              <w:rPr>
                <w:b/>
                <w:bCs/>
              </w:rPr>
              <w:t>явки</w:t>
            </w:r>
          </w:p>
        </w:tc>
        <w:tc>
          <w:tcPr>
            <w:tcW w:w="3919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44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97D81" w:rsidTr="003A3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2077249515</w:t>
            </w:r>
          </w:p>
        </w:tc>
        <w:tc>
          <w:tcPr>
            <w:tcW w:w="3919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420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5 513 760.34</w:t>
            </w:r>
          </w:p>
        </w:tc>
        <w:tc>
          <w:tcPr>
            <w:tcW w:w="1420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6 616 512.41</w:t>
            </w:r>
          </w:p>
        </w:tc>
        <w:tc>
          <w:tcPr>
            <w:tcW w:w="944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997D81" w:rsidRDefault="00FE51BF" w:rsidP="003A3A24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997D81" w:rsidRDefault="00997D81">
      <w:pPr>
        <w:spacing w:line="120" w:lineRule="auto"/>
      </w:pPr>
    </w:p>
    <w:p w:rsidR="003A3A24" w:rsidRPr="004970A4" w:rsidRDefault="003A3A24" w:rsidP="003A3A24">
      <w:pPr>
        <w:pStyle w:val="a8"/>
        <w:numPr>
          <w:ilvl w:val="0"/>
          <w:numId w:val="2"/>
        </w:numPr>
        <w:spacing w:line="240" w:lineRule="auto"/>
        <w:jc w:val="both"/>
      </w:pPr>
      <w:r w:rsidRPr="004970A4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ОБЩЕСТВОМ С </w:t>
      </w:r>
      <w:r>
        <w:t>ОГРАНИЧЕННОЙ ОТВЕТСТВЕННОСТЬЮ "</w:t>
      </w:r>
      <w:bookmarkStart w:id="0" w:name="_GoBack"/>
      <w:bookmarkEnd w:id="0"/>
      <w:r w:rsidRPr="003A3A24">
        <w:t>СОЮЗСТРОЙМОНТАЖ</w:t>
      </w:r>
      <w:r w:rsidRPr="004970A4">
        <w:t>", как единственным участником закупки.</w:t>
      </w:r>
    </w:p>
    <w:p w:rsidR="003A3A24" w:rsidRDefault="003A3A24" w:rsidP="003A3A24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3A3A24" w:rsidRDefault="003A3A24" w:rsidP="003A3A24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3A3A24" w:rsidTr="00BA4F6C">
        <w:tc>
          <w:tcPr>
            <w:tcW w:w="3402" w:type="dxa"/>
            <w:tcBorders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3A3A24" w:rsidRDefault="003A3A24" w:rsidP="00BA4F6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A3A24" w:rsidTr="00BA4F6C">
        <w:tc>
          <w:tcPr>
            <w:tcW w:w="3402" w:type="dxa"/>
            <w:tcBorders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3A3A24" w:rsidRDefault="003A3A24" w:rsidP="00BA4F6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A3A24" w:rsidTr="00BA4F6C">
        <w:tc>
          <w:tcPr>
            <w:tcW w:w="3402" w:type="dxa"/>
            <w:tcBorders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3A3A24" w:rsidRDefault="003A3A24" w:rsidP="00BA4F6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A3A24" w:rsidTr="00BA4F6C">
        <w:tc>
          <w:tcPr>
            <w:tcW w:w="3402" w:type="dxa"/>
            <w:tcBorders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3A3A24" w:rsidRDefault="003A3A24" w:rsidP="00BA4F6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3A3A24" w:rsidTr="00BA4F6C">
        <w:tc>
          <w:tcPr>
            <w:tcW w:w="3402" w:type="dxa"/>
            <w:tcBorders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3A3A24" w:rsidRDefault="003A3A24" w:rsidP="00BA4F6C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A3A24" w:rsidTr="00BA4F6C">
        <w:tc>
          <w:tcPr>
            <w:tcW w:w="3402" w:type="dxa"/>
            <w:tcBorders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3A3A24" w:rsidRDefault="003A3A24" w:rsidP="00BA4F6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3A3A24" w:rsidRDefault="003A3A24" w:rsidP="00BA4F6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A3A24" w:rsidRDefault="003A3A24" w:rsidP="003A3A24"/>
    <w:p w:rsidR="00FE51BF" w:rsidRDefault="00FE51BF" w:rsidP="003A3A24">
      <w:pPr>
        <w:keepLines/>
        <w:spacing w:after="96"/>
      </w:pPr>
    </w:p>
    <w:sectPr w:rsidR="00FE51BF" w:rsidSect="003A3A24">
      <w:footerReference w:type="default" r:id="rId10"/>
      <w:pgSz w:w="11905" w:h="16837"/>
      <w:pgMar w:top="964" w:right="567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BF" w:rsidRDefault="00FE51BF">
      <w:pPr>
        <w:spacing w:after="0" w:line="240" w:lineRule="auto"/>
      </w:pPr>
      <w:r>
        <w:separator/>
      </w:r>
    </w:p>
  </w:endnote>
  <w:endnote w:type="continuationSeparator" w:id="0">
    <w:p w:rsidR="00FE51BF" w:rsidRDefault="00FE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997D81" w:rsidRPr="003A3A24">
      <w:tc>
        <w:tcPr>
          <w:tcW w:w="8503" w:type="dxa"/>
        </w:tcPr>
        <w:p w:rsidR="00997D81" w:rsidRPr="003A3A24" w:rsidRDefault="00FE51BF" w:rsidP="003A3A24">
          <w:pPr>
            <w:spacing w:after="0" w:line="240" w:lineRule="auto"/>
            <w:rPr>
              <w:sz w:val="22"/>
              <w:szCs w:val="22"/>
            </w:rPr>
          </w:pPr>
          <w:r w:rsidRPr="003A3A24">
            <w:rPr>
              <w:sz w:val="22"/>
              <w:szCs w:val="22"/>
            </w:rPr>
            <w:t>Протокол подведения итогов процедуры №32413479144 от 16.04.2024г.</w:t>
          </w:r>
        </w:p>
        <w:p w:rsidR="003A3A24" w:rsidRPr="003A3A24" w:rsidRDefault="003A3A24" w:rsidP="003A3A24">
          <w:pPr>
            <w:spacing w:after="0" w:line="240" w:lineRule="auto"/>
            <w:rPr>
              <w:sz w:val="22"/>
              <w:szCs w:val="22"/>
            </w:rPr>
          </w:pPr>
          <w:r w:rsidRPr="003A3A24">
            <w:rPr>
              <w:sz w:val="22"/>
              <w:szCs w:val="22"/>
            </w:rPr>
            <w:t>Исп. Горячева О.Н.</w:t>
          </w:r>
        </w:p>
        <w:p w:rsidR="003A3A24" w:rsidRPr="003A3A24" w:rsidRDefault="003A3A24" w:rsidP="003A3A24">
          <w:pPr>
            <w:spacing w:after="0" w:line="240" w:lineRule="auto"/>
            <w:rPr>
              <w:sz w:val="22"/>
              <w:szCs w:val="22"/>
            </w:rPr>
          </w:pPr>
          <w:r w:rsidRPr="003A3A24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997D81" w:rsidRPr="003A3A24" w:rsidRDefault="00FE51BF" w:rsidP="003A3A24">
          <w:pPr>
            <w:spacing w:after="0" w:line="240" w:lineRule="auto"/>
            <w:jc w:val="right"/>
            <w:rPr>
              <w:sz w:val="22"/>
              <w:szCs w:val="22"/>
            </w:rPr>
          </w:pPr>
          <w:r w:rsidRPr="003A3A24">
            <w:rPr>
              <w:sz w:val="22"/>
              <w:szCs w:val="22"/>
            </w:rPr>
            <w:t xml:space="preserve">стр. </w:t>
          </w:r>
          <w:r w:rsidRPr="003A3A24">
            <w:rPr>
              <w:sz w:val="22"/>
              <w:szCs w:val="22"/>
            </w:rPr>
            <w:fldChar w:fldCharType="begin"/>
          </w:r>
          <w:r w:rsidRPr="003A3A24">
            <w:rPr>
              <w:sz w:val="22"/>
              <w:szCs w:val="22"/>
            </w:rPr>
            <w:instrText>PAGE</w:instrText>
          </w:r>
          <w:r w:rsidR="003A3A24" w:rsidRPr="003A3A24">
            <w:rPr>
              <w:sz w:val="22"/>
              <w:szCs w:val="22"/>
            </w:rPr>
            <w:fldChar w:fldCharType="separate"/>
          </w:r>
          <w:r w:rsidR="003A3A24">
            <w:rPr>
              <w:noProof/>
              <w:sz w:val="22"/>
              <w:szCs w:val="22"/>
            </w:rPr>
            <w:t>2</w:t>
          </w:r>
          <w:r w:rsidRPr="003A3A24">
            <w:rPr>
              <w:sz w:val="22"/>
              <w:szCs w:val="22"/>
            </w:rPr>
            <w:fldChar w:fldCharType="end"/>
          </w:r>
          <w:r w:rsidRPr="003A3A24">
            <w:rPr>
              <w:sz w:val="22"/>
              <w:szCs w:val="22"/>
            </w:rPr>
            <w:t xml:space="preserve"> из </w:t>
          </w:r>
          <w:r w:rsidRPr="003A3A24">
            <w:rPr>
              <w:sz w:val="22"/>
              <w:szCs w:val="22"/>
            </w:rPr>
            <w:fldChar w:fldCharType="begin"/>
          </w:r>
          <w:r w:rsidRPr="003A3A24">
            <w:rPr>
              <w:sz w:val="22"/>
              <w:szCs w:val="22"/>
            </w:rPr>
            <w:instrText>NUMPAGES</w:instrText>
          </w:r>
          <w:r w:rsidR="003A3A24" w:rsidRPr="003A3A24">
            <w:rPr>
              <w:sz w:val="22"/>
              <w:szCs w:val="22"/>
            </w:rPr>
            <w:fldChar w:fldCharType="separate"/>
          </w:r>
          <w:r w:rsidR="003A3A24">
            <w:rPr>
              <w:noProof/>
              <w:sz w:val="22"/>
              <w:szCs w:val="22"/>
            </w:rPr>
            <w:t>2</w:t>
          </w:r>
          <w:r w:rsidRPr="003A3A24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BF" w:rsidRDefault="00FE51BF">
      <w:pPr>
        <w:spacing w:after="0" w:line="240" w:lineRule="auto"/>
      </w:pPr>
      <w:r>
        <w:separator/>
      </w:r>
    </w:p>
  </w:footnote>
  <w:footnote w:type="continuationSeparator" w:id="0">
    <w:p w:rsidR="00FE51BF" w:rsidRDefault="00FE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F28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9364289A"/>
    <w:multiLevelType w:val="hybridMultilevel"/>
    <w:tmpl w:val="8578ADE8"/>
    <w:lvl w:ilvl="0" w:tplc="26F8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6EF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82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FE9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DCD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7A6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FEF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EE7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EB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D9F4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81"/>
    <w:rsid w:val="003A3A24"/>
    <w:rsid w:val="00997D81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2915">
    <w:name w:val="style629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161">
    <w:name w:val="style881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778">
    <w:name w:val="style497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362">
    <w:name w:val="style733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624">
    <w:name w:val="style776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6">
    <w:name w:val="style2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571">
    <w:name w:val="style535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17">
    <w:name w:val="style248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514">
    <w:name w:val="style165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A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A24"/>
  </w:style>
  <w:style w:type="paragraph" w:styleId="a6">
    <w:name w:val="footer"/>
    <w:basedOn w:val="a"/>
    <w:link w:val="a7"/>
    <w:uiPriority w:val="99"/>
    <w:unhideWhenUsed/>
    <w:rsid w:val="003A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A24"/>
  </w:style>
  <w:style w:type="paragraph" w:styleId="a8">
    <w:name w:val="List Paragraph"/>
    <w:basedOn w:val="a"/>
    <w:uiPriority w:val="34"/>
    <w:qFormat/>
    <w:rsid w:val="003A3A24"/>
    <w:pPr>
      <w:ind w:left="720"/>
      <w:contextualSpacing/>
    </w:pPr>
  </w:style>
  <w:style w:type="table" w:customStyle="1" w:styleId="style15910">
    <w:name w:val="style15910"/>
    <w:uiPriority w:val="99"/>
    <w:rsid w:val="003A3A24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Manager/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2024-04-16T08:28:00Z</dcterms:created>
  <dcterms:modified xsi:type="dcterms:W3CDTF">2024-04-16T08:35:00Z</dcterms:modified>
  <cp:category/>
</cp:coreProperties>
</file>