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D" w:rsidRDefault="00675D0A">
      <w:pPr>
        <w:spacing w:after="0"/>
        <w:jc w:val="center"/>
      </w:pPr>
      <w:r>
        <w:rPr>
          <w:b/>
          <w:bCs/>
        </w:rPr>
        <w:t>Протокол</w:t>
      </w:r>
    </w:p>
    <w:p w:rsidR="00BF1FED" w:rsidRDefault="00675D0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F1FED" w:rsidRDefault="00675D0A">
      <w:pPr>
        <w:spacing w:after="0"/>
        <w:jc w:val="center"/>
      </w:pPr>
      <w:r>
        <w:rPr>
          <w:b/>
          <w:bCs/>
        </w:rPr>
        <w:t>32413428372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BF1FE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F1FED" w:rsidRDefault="00BF1FED"/>
        </w:tc>
        <w:tc>
          <w:tcPr>
            <w:tcW w:w="5000" w:type="dxa"/>
          </w:tcPr>
          <w:p w:rsidR="00BF1FED" w:rsidRDefault="00675D0A">
            <w:pPr>
              <w:jc w:val="right"/>
            </w:pPr>
            <w:r>
              <w:t>«04» апреля 2024г.</w:t>
            </w:r>
          </w:p>
        </w:tc>
      </w:tr>
    </w:tbl>
    <w:p w:rsidR="00BF1FED" w:rsidRDefault="00675D0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F1FED" w:rsidRDefault="00675D0A">
      <w:r>
        <w:rPr>
          <w:b/>
          <w:bCs/>
        </w:rPr>
        <w:t xml:space="preserve">Способ закупки: </w:t>
      </w:r>
    </w:p>
    <w:p w:rsidR="00BF1FED" w:rsidRDefault="00675D0A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ТП-1059п – З-2-107»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</w:t>
      </w:r>
      <w:r>
        <w:rPr>
          <w:b/>
          <w:bCs/>
        </w:rPr>
        <w:t xml:space="preserve">редмет договора лота: </w:t>
      </w:r>
      <w:r>
        <w:t xml:space="preserve">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ТП-1059п – З-2-107»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5 367 721.24 (с учетом НДС) в валюте - Российский рубль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t>Рассмотрение док</w:t>
      </w:r>
      <w:r>
        <w:t>ументации и утверждение закупки путем проведения в период с 26.03.2024 по 15.04.2024 (завершение приема заявок 03.04.2024 в 10:00 (время московское)) способом закупки «Аукцион в электронной форме, участниками которого могут быть только субъекты малого и ср</w:t>
      </w:r>
      <w:r>
        <w:t xml:space="preserve">еднего предпринимательства» на Единой Электронной Торговой Площадке (ЕЭТП) https://corp.roseltorg.ru, 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ТП-1059п – З-2-107».</w:t>
      </w:r>
      <w:r>
        <w:br/>
      </w:r>
      <w:r>
        <w:br/>
      </w:r>
      <w:r>
        <w:t>Процедура утверждения закупки провед</w:t>
      </w:r>
      <w:r>
        <w:t>ена 26.03.2024 в 11:48 (московское время) по адресу: 350033, Г.. КРАСНОДАР, ПЕР. ПЕРЕПРАВНЫЙ, Д. 13, ОФИС 103 А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00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726"/>
        <w:gridCol w:w="1627"/>
        <w:gridCol w:w="1405"/>
        <w:gridCol w:w="1606"/>
        <w:gridCol w:w="1615"/>
      </w:tblGrid>
      <w:tr w:rsidR="00BF1FED" w:rsidRP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Наименование ТРУ</w:t>
            </w:r>
          </w:p>
        </w:tc>
        <w:tc>
          <w:tcPr>
            <w:tcW w:w="18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Код ОКПД</w:t>
            </w:r>
            <w:proofErr w:type="gramStart"/>
            <w:r w:rsidRPr="00E50F23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Код ОКВЭД</w:t>
            </w:r>
            <w:proofErr w:type="gramStart"/>
            <w:r w:rsidRPr="00E50F23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BF1FED" w:rsidRP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 xml:space="preserve">«Выполнение </w:t>
            </w:r>
            <w:proofErr w:type="spellStart"/>
            <w:proofErr w:type="gramStart"/>
            <w:r w:rsidRPr="00E50F23">
              <w:rPr>
                <w:sz w:val="18"/>
                <w:szCs w:val="18"/>
              </w:rPr>
              <w:t>строительно</w:t>
            </w:r>
            <w:proofErr w:type="spellEnd"/>
            <w:r w:rsidRPr="00E50F23">
              <w:rPr>
                <w:sz w:val="18"/>
                <w:szCs w:val="18"/>
              </w:rPr>
              <w:t xml:space="preserve"> – монтажных</w:t>
            </w:r>
            <w:proofErr w:type="gramEnd"/>
            <w:r w:rsidRPr="00E50F23">
              <w:rPr>
                <w:sz w:val="18"/>
                <w:szCs w:val="18"/>
              </w:rPr>
              <w:t xml:space="preserve"> и пусконаладочных работ по объекту: «Реконструкция КЛ-10 </w:t>
            </w:r>
            <w:proofErr w:type="spellStart"/>
            <w:r w:rsidRPr="00E50F23">
              <w:rPr>
                <w:sz w:val="18"/>
                <w:szCs w:val="18"/>
              </w:rPr>
              <w:t>кВ</w:t>
            </w:r>
            <w:proofErr w:type="spellEnd"/>
            <w:r w:rsidRPr="00E50F23">
              <w:rPr>
                <w:sz w:val="18"/>
                <w:szCs w:val="18"/>
              </w:rPr>
              <w:t xml:space="preserve"> ТП-1059п – З-2-107»</w:t>
            </w:r>
          </w:p>
        </w:tc>
        <w:tc>
          <w:tcPr>
            <w:tcW w:w="18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</w:tcPr>
          <w:p w:rsidR="00BF1FED" w:rsidRPr="00E50F23" w:rsidRDefault="00BF1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43.21.10</w:t>
            </w:r>
          </w:p>
        </w:tc>
        <w:tc>
          <w:tcPr>
            <w:tcW w:w="1700" w:type="dxa"/>
          </w:tcPr>
          <w:p w:rsidR="00BF1FED" w:rsidRPr="00E50F23" w:rsidRDefault="00675D0A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43.21</w:t>
            </w:r>
          </w:p>
        </w:tc>
      </w:tr>
    </w:tbl>
    <w:p w:rsidR="00BF1FED" w:rsidRDefault="00BF1FED"/>
    <w:p w:rsidR="00BF1FED" w:rsidRDefault="00675D0A">
      <w:pPr>
        <w:keepLines/>
        <w:numPr>
          <w:ilvl w:val="0"/>
          <w:numId w:val="2"/>
        </w:numPr>
        <w:spacing w:after="96"/>
      </w:pPr>
      <w:r>
        <w:lastRenderedPageBreak/>
        <w:t>Извещение о проведении настоящей процедуры и документация были размещены «26» мар</w:t>
      </w:r>
      <w:r>
        <w:t xml:space="preserve">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F1FED" w:rsidRDefault="00675D0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850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57"/>
        <w:gridCol w:w="2085"/>
        <w:gridCol w:w="1907"/>
        <w:gridCol w:w="2114"/>
      </w:tblGrid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Дата</w:t>
            </w:r>
            <w:r w:rsidRPr="00E50F23">
              <w:rPr>
                <w:b/>
                <w:bCs/>
                <w:sz w:val="18"/>
                <w:szCs w:val="18"/>
              </w:rPr>
              <w:t xml:space="preserve"> и время регистрации заявок (</w:t>
            </w:r>
            <w:proofErr w:type="gramStart"/>
            <w:r w:rsidRPr="00E50F23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E50F2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2681331014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proofErr w:type="gramStart"/>
            <w:r w:rsidRPr="00E50F23">
              <w:rPr>
                <w:sz w:val="18"/>
                <w:szCs w:val="18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28.03.2024 08:18:24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BF1FED" w:rsidRDefault="00675D0A">
      <w:r>
        <w:t>Для участия в процедуре было подано 2 заявки от участников, место не присвоено 0 заявок.</w:t>
      </w:r>
    </w:p>
    <w:p w:rsidR="00BF1FED" w:rsidRDefault="00BF1FED">
      <w:pPr>
        <w:spacing w:line="120" w:lineRule="auto"/>
      </w:pPr>
    </w:p>
    <w:p w:rsidR="00BF1FED" w:rsidRDefault="00675D0A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714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755"/>
        <w:gridCol w:w="2103"/>
        <w:gridCol w:w="2103"/>
        <w:gridCol w:w="1762"/>
      </w:tblGrid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Наименовани</w:t>
            </w:r>
            <w:r w:rsidRPr="00E50F23">
              <w:rPr>
                <w:b/>
                <w:bCs/>
                <w:sz w:val="18"/>
                <w:szCs w:val="18"/>
              </w:rPr>
              <w:t>е участника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2681331014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proofErr w:type="gramStart"/>
            <w:r w:rsidRPr="00E50F23">
              <w:rPr>
                <w:sz w:val="18"/>
                <w:szCs w:val="18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4 450 735.52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5 340 8</w:t>
            </w:r>
            <w:r w:rsidRPr="00E50F23">
              <w:rPr>
                <w:sz w:val="18"/>
                <w:szCs w:val="18"/>
              </w:rPr>
              <w:t>82.62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20%</w:t>
            </w:r>
          </w:p>
        </w:tc>
      </w:tr>
    </w:tbl>
    <w:p w:rsidR="00BF1FED" w:rsidRDefault="00BF1FED">
      <w:pPr>
        <w:spacing w:line="120" w:lineRule="auto"/>
      </w:pPr>
    </w:p>
    <w:p w:rsidR="00BF1FED" w:rsidRDefault="00675D0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68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598"/>
        <w:gridCol w:w="1354"/>
        <w:gridCol w:w="1354"/>
        <w:gridCol w:w="1141"/>
        <w:gridCol w:w="1125"/>
      </w:tblGrid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На</w:t>
            </w:r>
            <w:r w:rsidRPr="00E50F23">
              <w:rPr>
                <w:b/>
                <w:bCs/>
                <w:sz w:val="18"/>
                <w:szCs w:val="18"/>
              </w:rPr>
              <w:t>именование участника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BF1FED" w:rsidRP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lastRenderedPageBreak/>
              <w:t>2681331014</w:t>
            </w:r>
          </w:p>
        </w:tc>
        <w:tc>
          <w:tcPr>
            <w:tcW w:w="50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proofErr w:type="gramStart"/>
            <w:r w:rsidRPr="00E50F23">
              <w:rPr>
                <w:sz w:val="18"/>
                <w:szCs w:val="18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4 450 735.52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5 340 8</w:t>
            </w:r>
            <w:r w:rsidRPr="00E50F23">
              <w:rPr>
                <w:sz w:val="18"/>
                <w:szCs w:val="18"/>
              </w:rPr>
              <w:t>82.62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BF1FED" w:rsidRPr="00E50F23" w:rsidRDefault="00675D0A" w:rsidP="00E50F23">
            <w:pPr>
              <w:jc w:val="center"/>
              <w:rPr>
                <w:sz w:val="18"/>
                <w:szCs w:val="18"/>
              </w:rPr>
            </w:pPr>
            <w:r w:rsidRPr="00E50F23">
              <w:rPr>
                <w:sz w:val="18"/>
                <w:szCs w:val="18"/>
              </w:rPr>
              <w:t>1</w:t>
            </w:r>
          </w:p>
        </w:tc>
      </w:tr>
    </w:tbl>
    <w:p w:rsidR="00BF1FED" w:rsidRDefault="00E50F23">
      <w:pPr>
        <w:keepLines/>
        <w:numPr>
          <w:ilvl w:val="0"/>
          <w:numId w:val="2"/>
        </w:numPr>
        <w:spacing w:after="96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</w:t>
      </w:r>
      <w:r>
        <w:t xml:space="preserve">ети Кубани»  заключить договор с </w:t>
      </w:r>
      <w:r w:rsidR="00675D0A">
        <w:t>ОБЩЕСТВО С ОГРАНИЧЕННОЙ ОТВЕТСТВЕННОСТЬЮ "ИНВЕСТИЦИОННО-СТРОИТЕЛЬНАЯ КОМПАНИЯ "АТЛАН"</w:t>
      </w:r>
      <w:r>
        <w:t>.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</w:t>
      </w:r>
      <w:r>
        <w:t>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BF1FED" w:rsidRDefault="00675D0A">
      <w:pPr>
        <w:keepLines/>
        <w:numPr>
          <w:ilvl w:val="0"/>
          <w:numId w:val="2"/>
        </w:numPr>
        <w:spacing w:after="96"/>
      </w:pPr>
      <w:r>
        <w:t>Закупка признана несостоявшейся. Причина признания закупки несостоявшейся -</w:t>
      </w:r>
    </w:p>
    <w:tbl>
      <w:tblPr>
        <w:tblStyle w:val="style957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F1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BF1FED" w:rsidRDefault="00675D0A">
            <w:pPr>
              <w:spacing w:after="0"/>
            </w:pPr>
            <w:r>
              <w:t xml:space="preserve">      Конкурентная закупка признана несостоявшейся в связи с тем, что на участие в закупке подана только одна заявка.</w:t>
            </w:r>
          </w:p>
        </w:tc>
      </w:tr>
    </w:tbl>
    <w:p w:rsidR="00BF1FED" w:rsidRDefault="00675D0A">
      <w:pPr>
        <w:keepLines/>
        <w:numPr>
          <w:ilvl w:val="0"/>
          <w:numId w:val="2"/>
        </w:numPr>
        <w:spacing w:after="96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 xml:space="preserve">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E50F23" w:rsidRDefault="00E50F23" w:rsidP="00E50F23">
      <w:pPr>
        <w:keepLines/>
        <w:spacing w:after="96"/>
      </w:pPr>
    </w:p>
    <w:p w:rsidR="00BF1FED" w:rsidRDefault="00675D0A" w:rsidP="00E50F23">
      <w:pPr>
        <w:jc w:val="center"/>
        <w:rPr>
          <w:b/>
          <w:bCs/>
        </w:rPr>
      </w:pPr>
      <w:r>
        <w:rPr>
          <w:b/>
          <w:bCs/>
        </w:rPr>
        <w:t>Члены комиссии, присутствующие на заседании:</w:t>
      </w:r>
    </w:p>
    <w:p w:rsidR="00E50F23" w:rsidRDefault="00E50F23" w:rsidP="00E50F23">
      <w:pPr>
        <w:jc w:val="center"/>
      </w:pPr>
    </w:p>
    <w:tbl>
      <w:tblPr>
        <w:tblStyle w:val="style3553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</w:tcPr>
          <w:p w:rsidR="00E50F23" w:rsidRPr="00FA3473" w:rsidRDefault="00E50F23" w:rsidP="003D2903">
            <w:r w:rsidRPr="00FA3473"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50F23" w:rsidRPr="00FA3473" w:rsidRDefault="00E50F23" w:rsidP="003D2903"/>
        </w:tc>
        <w:tc>
          <w:tcPr>
            <w:tcW w:w="3507" w:type="dxa"/>
          </w:tcPr>
          <w:p w:rsidR="00E50F23" w:rsidRPr="00FA3473" w:rsidRDefault="00E50F23" w:rsidP="003D2903">
            <w:proofErr w:type="spellStart"/>
            <w:r w:rsidRPr="00FA3473">
              <w:t>Бештоков</w:t>
            </w:r>
            <w:proofErr w:type="spellEnd"/>
            <w:r w:rsidRPr="00FA3473">
              <w:t xml:space="preserve"> Марат  </w:t>
            </w:r>
            <w:proofErr w:type="spellStart"/>
            <w:r w:rsidRPr="00FA3473">
              <w:t>Мухадинович</w:t>
            </w:r>
            <w:proofErr w:type="spellEnd"/>
            <w:r w:rsidRPr="00FA3473">
              <w:t xml:space="preserve"> </w:t>
            </w:r>
          </w:p>
        </w:tc>
      </w:tr>
      <w:tr w:rsid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</w:tcPr>
          <w:p w:rsidR="00E50F23" w:rsidRPr="00FA3473" w:rsidRDefault="00E50F23" w:rsidP="003D2903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50F23" w:rsidRPr="00FA3473" w:rsidRDefault="00E50F23" w:rsidP="003D2903"/>
        </w:tc>
        <w:tc>
          <w:tcPr>
            <w:tcW w:w="3507" w:type="dxa"/>
          </w:tcPr>
          <w:p w:rsidR="00E50F23" w:rsidRPr="00FA3473" w:rsidRDefault="00E50F23" w:rsidP="003D2903">
            <w:r w:rsidRPr="00FA3473">
              <w:t>Семёнов  Фёдор  Иванович</w:t>
            </w:r>
          </w:p>
        </w:tc>
      </w:tr>
      <w:tr w:rsid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</w:tcPr>
          <w:p w:rsidR="00E50F23" w:rsidRPr="00FA3473" w:rsidRDefault="00E50F23" w:rsidP="003D2903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50F23" w:rsidRPr="00FA3473" w:rsidRDefault="00E50F23" w:rsidP="003D2903"/>
        </w:tc>
        <w:tc>
          <w:tcPr>
            <w:tcW w:w="3507" w:type="dxa"/>
          </w:tcPr>
          <w:p w:rsidR="00E50F23" w:rsidRPr="00FA3473" w:rsidRDefault="00E50F23" w:rsidP="003D2903">
            <w:r w:rsidRPr="00FA3473">
              <w:t>Иванов Дмитрий Сергеевич</w:t>
            </w:r>
          </w:p>
        </w:tc>
      </w:tr>
      <w:tr w:rsid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</w:tcPr>
          <w:p w:rsidR="00E50F23" w:rsidRPr="00FA3473" w:rsidRDefault="00E50F23" w:rsidP="003D2903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50F23" w:rsidRPr="00FA3473" w:rsidRDefault="00E50F23" w:rsidP="003D2903"/>
        </w:tc>
        <w:tc>
          <w:tcPr>
            <w:tcW w:w="3507" w:type="dxa"/>
          </w:tcPr>
          <w:p w:rsidR="00E50F23" w:rsidRPr="00FA3473" w:rsidRDefault="00E50F23" w:rsidP="003D2903">
            <w:r w:rsidRPr="00FA3473">
              <w:t>Евсеев Павел  Леонидович</w:t>
            </w:r>
          </w:p>
        </w:tc>
      </w:tr>
      <w:tr w:rsidR="00E50F23" w:rsidTr="00E50F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</w:tcPr>
          <w:p w:rsidR="00E50F23" w:rsidRPr="00FA3473" w:rsidRDefault="00E50F23" w:rsidP="003D2903">
            <w:r w:rsidRPr="00FA3473"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50F23" w:rsidRPr="00FA3473" w:rsidRDefault="00E50F23" w:rsidP="003D2903"/>
        </w:tc>
        <w:tc>
          <w:tcPr>
            <w:tcW w:w="3507" w:type="dxa"/>
          </w:tcPr>
          <w:p w:rsidR="00E50F23" w:rsidRDefault="00E50F23" w:rsidP="003D2903">
            <w:r w:rsidRPr="00FA3473">
              <w:t xml:space="preserve">Тимофеева  Надежда  Петровна </w:t>
            </w:r>
          </w:p>
        </w:tc>
      </w:tr>
    </w:tbl>
    <w:p w:rsidR="00675D0A" w:rsidRDefault="00675D0A">
      <w:bookmarkStart w:id="0" w:name="_GoBack"/>
      <w:bookmarkEnd w:id="0"/>
    </w:p>
    <w:sectPr w:rsidR="00675D0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0A" w:rsidRDefault="00675D0A">
      <w:pPr>
        <w:spacing w:after="0" w:line="240" w:lineRule="auto"/>
      </w:pPr>
      <w:r>
        <w:separator/>
      </w:r>
    </w:p>
  </w:endnote>
  <w:endnote w:type="continuationSeparator" w:id="0">
    <w:p w:rsidR="00675D0A" w:rsidRDefault="0067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F1FED" w:rsidRPr="00E50F23">
      <w:tc>
        <w:tcPr>
          <w:tcW w:w="8503" w:type="dxa"/>
        </w:tcPr>
        <w:p w:rsidR="00BF1FED" w:rsidRPr="00E50F23" w:rsidRDefault="00675D0A">
          <w:pPr>
            <w:rPr>
              <w:sz w:val="18"/>
              <w:szCs w:val="18"/>
            </w:rPr>
          </w:pPr>
          <w:r w:rsidRPr="00E50F23">
            <w:rPr>
              <w:sz w:val="18"/>
              <w:szCs w:val="18"/>
            </w:rPr>
            <w:t>Протокол подведения итогов процедуры №32413428372 от 04.04.2024г.</w:t>
          </w:r>
        </w:p>
        <w:p w:rsidR="00E50F23" w:rsidRPr="00E50F23" w:rsidRDefault="00E50F23">
          <w:pPr>
            <w:rPr>
              <w:sz w:val="18"/>
              <w:szCs w:val="18"/>
            </w:rPr>
          </w:pPr>
          <w:r w:rsidRPr="00E50F23">
            <w:rPr>
              <w:sz w:val="18"/>
              <w:szCs w:val="18"/>
            </w:rPr>
            <w:t xml:space="preserve">Исп. </w:t>
          </w:r>
          <w:proofErr w:type="spellStart"/>
          <w:r w:rsidRPr="00E50F23">
            <w:rPr>
              <w:sz w:val="18"/>
              <w:szCs w:val="18"/>
            </w:rPr>
            <w:t>Рунова</w:t>
          </w:r>
          <w:proofErr w:type="spellEnd"/>
          <w:r w:rsidRPr="00E50F23">
            <w:rPr>
              <w:sz w:val="18"/>
              <w:szCs w:val="18"/>
            </w:rPr>
            <w:t xml:space="preserve"> Ю.В.</w:t>
          </w:r>
        </w:p>
        <w:p w:rsidR="00E50F23" w:rsidRPr="00E50F23" w:rsidRDefault="00E50F23">
          <w:pPr>
            <w:rPr>
              <w:sz w:val="18"/>
              <w:szCs w:val="18"/>
            </w:rPr>
          </w:pPr>
          <w:r w:rsidRPr="00E50F23">
            <w:rPr>
              <w:sz w:val="18"/>
              <w:szCs w:val="18"/>
            </w:rPr>
            <w:t>96-54</w:t>
          </w:r>
        </w:p>
      </w:tc>
      <w:tc>
        <w:tcPr>
          <w:tcW w:w="1417" w:type="dxa"/>
        </w:tcPr>
        <w:p w:rsidR="00BF1FED" w:rsidRPr="00E50F23" w:rsidRDefault="00675D0A">
          <w:pPr>
            <w:jc w:val="right"/>
            <w:rPr>
              <w:sz w:val="18"/>
              <w:szCs w:val="18"/>
            </w:rPr>
          </w:pPr>
          <w:r w:rsidRPr="00E50F23">
            <w:rPr>
              <w:sz w:val="18"/>
              <w:szCs w:val="18"/>
            </w:rPr>
            <w:t xml:space="preserve">стр. </w:t>
          </w:r>
          <w:r w:rsidRPr="00E50F23">
            <w:rPr>
              <w:sz w:val="18"/>
              <w:szCs w:val="18"/>
            </w:rPr>
            <w:fldChar w:fldCharType="begin"/>
          </w:r>
          <w:r w:rsidRPr="00E50F23">
            <w:rPr>
              <w:sz w:val="18"/>
              <w:szCs w:val="18"/>
            </w:rPr>
            <w:instrText>PAGE</w:instrText>
          </w:r>
          <w:r w:rsidR="00E50F23" w:rsidRPr="00E50F23">
            <w:rPr>
              <w:sz w:val="18"/>
              <w:szCs w:val="18"/>
            </w:rPr>
            <w:fldChar w:fldCharType="separate"/>
          </w:r>
          <w:r w:rsidR="00E50F23">
            <w:rPr>
              <w:noProof/>
              <w:sz w:val="18"/>
              <w:szCs w:val="18"/>
            </w:rPr>
            <w:t>1</w:t>
          </w:r>
          <w:r w:rsidRPr="00E50F23">
            <w:rPr>
              <w:sz w:val="18"/>
              <w:szCs w:val="18"/>
            </w:rPr>
            <w:fldChar w:fldCharType="end"/>
          </w:r>
          <w:r w:rsidRPr="00E50F23">
            <w:rPr>
              <w:sz w:val="18"/>
              <w:szCs w:val="18"/>
            </w:rPr>
            <w:t xml:space="preserve"> из </w:t>
          </w:r>
          <w:r w:rsidRPr="00E50F23">
            <w:rPr>
              <w:sz w:val="18"/>
              <w:szCs w:val="18"/>
            </w:rPr>
            <w:fldChar w:fldCharType="begin"/>
          </w:r>
          <w:r w:rsidRPr="00E50F23">
            <w:rPr>
              <w:sz w:val="18"/>
              <w:szCs w:val="18"/>
            </w:rPr>
            <w:instrText>NUMPAGES</w:instrText>
          </w:r>
          <w:r w:rsidR="00E50F23" w:rsidRPr="00E50F23">
            <w:rPr>
              <w:sz w:val="18"/>
              <w:szCs w:val="18"/>
            </w:rPr>
            <w:fldChar w:fldCharType="separate"/>
          </w:r>
          <w:r w:rsidR="00E50F23">
            <w:rPr>
              <w:noProof/>
              <w:sz w:val="18"/>
              <w:szCs w:val="18"/>
            </w:rPr>
            <w:t>3</w:t>
          </w:r>
          <w:r w:rsidRPr="00E50F23">
            <w:rPr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0A" w:rsidRDefault="00675D0A">
      <w:pPr>
        <w:spacing w:after="0" w:line="240" w:lineRule="auto"/>
      </w:pPr>
      <w:r>
        <w:separator/>
      </w:r>
    </w:p>
  </w:footnote>
  <w:footnote w:type="continuationSeparator" w:id="0">
    <w:p w:rsidR="00675D0A" w:rsidRDefault="0067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1922E"/>
    <w:multiLevelType w:val="hybridMultilevel"/>
    <w:tmpl w:val="A684973E"/>
    <w:lvl w:ilvl="0" w:tplc="B7941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367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22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C48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FD2D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6E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3AB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D236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AA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D958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D"/>
    <w:rsid w:val="00675D0A"/>
    <w:rsid w:val="006D4DCE"/>
    <w:rsid w:val="00BF1FED"/>
    <w:rsid w:val="00E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032">
    <w:name w:val="style900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048">
    <w:name w:val="style850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29">
    <w:name w:val="style714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46">
    <w:name w:val="style86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638">
    <w:name w:val="style19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88">
    <w:name w:val="style739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163">
    <w:name w:val="style711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12">
    <w:name w:val="style957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532">
    <w:name w:val="style355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5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23"/>
  </w:style>
  <w:style w:type="paragraph" w:styleId="a6">
    <w:name w:val="footer"/>
    <w:basedOn w:val="a"/>
    <w:link w:val="a7"/>
    <w:uiPriority w:val="99"/>
    <w:unhideWhenUsed/>
    <w:rsid w:val="00E5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032">
    <w:name w:val="style900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048">
    <w:name w:val="style850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29">
    <w:name w:val="style714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46">
    <w:name w:val="style86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638">
    <w:name w:val="style19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88">
    <w:name w:val="style739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163">
    <w:name w:val="style711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12">
    <w:name w:val="style957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532">
    <w:name w:val="style355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5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23"/>
  </w:style>
  <w:style w:type="paragraph" w:styleId="a6">
    <w:name w:val="footer"/>
    <w:basedOn w:val="a"/>
    <w:link w:val="a7"/>
    <w:uiPriority w:val="99"/>
    <w:unhideWhenUsed/>
    <w:rsid w:val="00E5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2024-04-04T08:34:00Z</dcterms:created>
  <dcterms:modified xsi:type="dcterms:W3CDTF">2024-04-04T08:34:00Z</dcterms:modified>
</cp:coreProperties>
</file>