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11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32413339821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«15» марта 2024г.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110AA3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110AA3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110AA3">
        <w:rPr>
          <w:rFonts w:ascii="Times New Roman" w:hAnsi="Times New Roman" w:cs="Times New Roman"/>
          <w:sz w:val="24"/>
          <w:szCs w:val="24"/>
        </w:rPr>
        <w:t>: 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0A2113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110AA3" w:rsidRDefault="00110AA3" w:rsidP="0011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AA3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</w:t>
            </w:r>
            <w:r w:rsidR="006A0C72" w:rsidRPr="00110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приборов учета типа Матрица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нужд филиалов АО «Электросети Кубани»</w:t>
            </w:r>
          </w:p>
        </w:tc>
      </w:tr>
    </w:tbl>
    <w:p w:rsidR="00707614" w:rsidRPr="00110AA3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184 000 000 RUB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74E3D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«29» февраля 2024г.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C77" w:rsidRPr="00132C7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2"/>
        <w:gridCol w:w="5671"/>
      </w:tblGrid>
      <w:tr w:rsidR="00110AA3" w:rsidTr="00110AA3">
        <w:tc>
          <w:tcPr>
            <w:tcW w:w="0" w:type="auto"/>
            <w:vAlign w:val="center"/>
          </w:tcPr>
          <w:p w:rsidR="00110AA3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47" w:type="pct"/>
            <w:vAlign w:val="center"/>
          </w:tcPr>
          <w:p w:rsidR="00110AA3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6651F3" w:rsidTr="00110AA3">
        <w:tc>
          <w:tcPr>
            <w:tcW w:w="0" w:type="auto"/>
            <w:vAlign w:val="center"/>
          </w:tcPr>
          <w:p w:rsidR="006651F3" w:rsidRDefault="006651F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47" w:type="pct"/>
            <w:vAlign w:val="center"/>
          </w:tcPr>
          <w:p w:rsidR="006651F3" w:rsidRDefault="006651F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6651F3" w:rsidTr="00110AA3">
        <w:tc>
          <w:tcPr>
            <w:tcW w:w="0" w:type="auto"/>
            <w:vAlign w:val="center"/>
          </w:tcPr>
          <w:p w:rsidR="006651F3" w:rsidRDefault="006651F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6651F3" w:rsidRDefault="00665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6651F3" w:rsidTr="00110AA3">
        <w:tc>
          <w:tcPr>
            <w:tcW w:w="0" w:type="auto"/>
            <w:vAlign w:val="center"/>
          </w:tcPr>
          <w:p w:rsidR="006651F3" w:rsidRDefault="006651F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6651F3" w:rsidRDefault="00665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6651F3" w:rsidTr="00110AA3">
        <w:tc>
          <w:tcPr>
            <w:tcW w:w="0" w:type="auto"/>
            <w:vAlign w:val="center"/>
          </w:tcPr>
          <w:p w:rsidR="006651F3" w:rsidRDefault="006651F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6651F3" w:rsidRDefault="00253C0C" w:rsidP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6651F3" w:rsidTr="00110AA3">
        <w:tc>
          <w:tcPr>
            <w:tcW w:w="0" w:type="auto"/>
            <w:vAlign w:val="center"/>
          </w:tcPr>
          <w:p w:rsidR="006651F3" w:rsidRDefault="006651F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6651F3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6651F3" w:rsidTr="00110AA3">
        <w:tc>
          <w:tcPr>
            <w:tcW w:w="0" w:type="auto"/>
            <w:vAlign w:val="center"/>
          </w:tcPr>
          <w:p w:rsidR="006651F3" w:rsidRDefault="006651F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47" w:type="pct"/>
            <w:vAlign w:val="center"/>
          </w:tcPr>
          <w:p w:rsidR="006651F3" w:rsidRDefault="00665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5B275E" w:rsidRDefault="00110AA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E15955" w:rsidRDefault="00707614" w:rsidP="0013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955" w:rsidRPr="00E15955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10DF8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1748"/>
        <w:gridCol w:w="1929"/>
        <w:gridCol w:w="2557"/>
        <w:gridCol w:w="2135"/>
        <w:gridCol w:w="1500"/>
      </w:tblGrid>
      <w:tr w:rsidR="005B275E"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5B275E" w:rsidRDefault="000154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Суммарная стоимость единичных расценок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Сведения о цене договора</w:t>
            </w:r>
          </w:p>
        </w:tc>
      </w:tr>
      <w:tr w:rsidR="00110AA3">
        <w:tc>
          <w:tcPr>
            <w:tcW w:w="0" w:type="auto"/>
            <w:vAlign w:val="center"/>
          </w:tcPr>
          <w:p w:rsidR="00110AA3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10AA3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10AA3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14.03.2024 11:52 (MSK +03:00)</w:t>
            </w:r>
          </w:p>
        </w:tc>
        <w:tc>
          <w:tcPr>
            <w:tcW w:w="0" w:type="auto"/>
            <w:vAlign w:val="center"/>
          </w:tcPr>
          <w:p w:rsidR="00110AA3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"МАТРИЦА-КУБАНЬ"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2309113719/230901001</w:t>
            </w:r>
            <w:r>
              <w:rPr>
                <w:rFonts w:ascii="Times New Roman" w:eastAsia="Times New Roman" w:hAnsi="Times New Roman" w:cs="Times New Roman"/>
              </w:rPr>
              <w:br/>
              <w:t>ОГРН 1082309004645</w:t>
            </w:r>
          </w:p>
        </w:tc>
        <w:tc>
          <w:tcPr>
            <w:tcW w:w="0" w:type="auto"/>
            <w:vAlign w:val="center"/>
          </w:tcPr>
          <w:p w:rsidR="00110AA3" w:rsidRDefault="00110AA3" w:rsidP="005509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226 033,00</w:t>
            </w:r>
          </w:p>
          <w:p w:rsidR="00110AA3" w:rsidRDefault="00110AA3" w:rsidP="005509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НДС</w:t>
            </w:r>
          </w:p>
        </w:tc>
        <w:tc>
          <w:tcPr>
            <w:tcW w:w="0" w:type="auto"/>
            <w:vAlign w:val="center"/>
          </w:tcPr>
          <w:p w:rsidR="00110AA3" w:rsidRDefault="00110AA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184 000 000,00</w:t>
            </w:r>
          </w:p>
          <w:p w:rsidR="00110AA3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НДС</w:t>
            </w:r>
          </w:p>
        </w:tc>
      </w:tr>
      <w:tr w:rsidR="00110AA3">
        <w:tc>
          <w:tcPr>
            <w:tcW w:w="0" w:type="auto"/>
            <w:vAlign w:val="center"/>
          </w:tcPr>
          <w:p w:rsidR="00110AA3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10AA3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110AA3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14.03.2024 16:16 (MSK +03:00)</w:t>
            </w:r>
          </w:p>
        </w:tc>
        <w:tc>
          <w:tcPr>
            <w:tcW w:w="0" w:type="auto"/>
            <w:vAlign w:val="center"/>
          </w:tcPr>
          <w:p w:rsidR="00110AA3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"КАСКАД"</w:t>
            </w:r>
            <w:r>
              <w:rPr>
                <w:rFonts w:ascii="Times New Roman" w:eastAsia="Times New Roman" w:hAnsi="Times New Roman" w:cs="Times New Roman"/>
              </w:rPr>
              <w:br/>
              <w:t>ИНН/КПП 0901021006/091701001</w:t>
            </w:r>
            <w:r>
              <w:rPr>
                <w:rFonts w:ascii="Times New Roman" w:eastAsia="Times New Roman" w:hAnsi="Times New Roman" w:cs="Times New Roman"/>
              </w:rPr>
              <w:br/>
              <w:t>ОГРН 1020900511081</w:t>
            </w:r>
          </w:p>
        </w:tc>
        <w:tc>
          <w:tcPr>
            <w:tcW w:w="0" w:type="auto"/>
            <w:vAlign w:val="center"/>
          </w:tcPr>
          <w:p w:rsidR="00110AA3" w:rsidRDefault="00110AA3" w:rsidP="005509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225 906,00</w:t>
            </w:r>
          </w:p>
          <w:p w:rsidR="00110AA3" w:rsidRDefault="00110AA3" w:rsidP="0055093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НДС</w:t>
            </w:r>
          </w:p>
        </w:tc>
        <w:tc>
          <w:tcPr>
            <w:tcW w:w="0" w:type="auto"/>
            <w:vAlign w:val="center"/>
          </w:tcPr>
          <w:p w:rsidR="00110AA3" w:rsidRDefault="00110AA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184 000 000,00 </w:t>
            </w:r>
          </w:p>
          <w:p w:rsidR="00110AA3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НДС</w:t>
            </w:r>
          </w:p>
        </w:tc>
      </w:tr>
    </w:tbl>
    <w:p w:rsidR="005B275E" w:rsidRDefault="00110AA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5830B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C07" w:rsidRPr="00070C0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="00070C07" w:rsidRPr="00707614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7"/>
        <w:gridCol w:w="1444"/>
        <w:gridCol w:w="2342"/>
        <w:gridCol w:w="1471"/>
        <w:gridCol w:w="1435"/>
        <w:gridCol w:w="1059"/>
        <w:gridCol w:w="1775"/>
      </w:tblGrid>
      <w:tr w:rsidR="005B275E"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Итоговая оценка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5B275E"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"КАСКАД"</w:t>
            </w:r>
            <w:r>
              <w:rPr>
                <w:rFonts w:ascii="Times New Roman" w:eastAsia="Times New Roman" w:hAnsi="Times New Roman" w:cs="Times New Roman"/>
              </w:rPr>
              <w:br/>
              <w:t>ИНН/КПП 0901021006/091701001</w:t>
            </w:r>
            <w:r>
              <w:rPr>
                <w:rFonts w:ascii="Times New Roman" w:eastAsia="Times New Roman" w:hAnsi="Times New Roman" w:cs="Times New Roman"/>
              </w:rPr>
              <w:br/>
              <w:t>ОГРН 1020900511081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14.03.2024 16:16 (MSK +03:00)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B275E"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"МАТРИЦА-КУБАНЬ"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2309113719/230901001</w:t>
            </w:r>
            <w:r>
              <w:rPr>
                <w:rFonts w:ascii="Times New Roman" w:eastAsia="Times New Roman" w:hAnsi="Times New Roman" w:cs="Times New Roman"/>
              </w:rPr>
              <w:br/>
              <w:t>ОГРН 1082309004645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14.03.2024 11:52 (MSK +03:00)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B275E" w:rsidRDefault="00110AA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70C07" w:rsidRPr="0070761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5B275E"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5B275E"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275E" w:rsidRDefault="00110A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B275E" w:rsidRDefault="00110AA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110AA3" w:rsidRDefault="00707614" w:rsidP="007874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F10DF8" w:rsidRPr="000A2113" w:rsidRDefault="000A2113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0A2113">
        <w:rPr>
          <w:rFonts w:ascii="Times New Roman" w:hAnsi="Times New Roman" w:cs="Times New Roman"/>
          <w:sz w:val="24"/>
          <w:szCs w:val="24"/>
        </w:rPr>
        <w:t xml:space="preserve">7. В результате подведения итогов признать победителем процедуры: </w:t>
      </w:r>
      <w:r w:rsidR="00110AA3">
        <w:rPr>
          <w:rFonts w:ascii="Times New Roman" w:hAnsi="Times New Roman" w:cs="Times New Roman"/>
          <w:sz w:val="24"/>
          <w:szCs w:val="24"/>
        </w:rPr>
        <w:t xml:space="preserve">АО </w:t>
      </w:r>
      <w:r w:rsidRPr="000A2113">
        <w:rPr>
          <w:rFonts w:ascii="Times New Roman" w:hAnsi="Times New Roman" w:cs="Times New Roman"/>
          <w:sz w:val="24"/>
          <w:szCs w:val="24"/>
        </w:rPr>
        <w:t xml:space="preserve">"КАСКАД", предложившего </w:t>
      </w:r>
      <w:r w:rsidR="0069416D">
        <w:rPr>
          <w:rFonts w:ascii="Times New Roman" w:hAnsi="Times New Roman" w:cs="Times New Roman"/>
          <w:sz w:val="24"/>
          <w:szCs w:val="24"/>
        </w:rPr>
        <w:t xml:space="preserve">суммарную </w:t>
      </w:r>
      <w:r w:rsidR="00CC5627">
        <w:rPr>
          <w:rFonts w:ascii="Times New Roman" w:hAnsi="Times New Roman" w:cs="Times New Roman"/>
          <w:sz w:val="24"/>
          <w:szCs w:val="24"/>
        </w:rPr>
        <w:t>стоимость</w:t>
      </w:r>
      <w:bookmarkStart w:id="0" w:name="_GoBack"/>
      <w:bookmarkEnd w:id="0"/>
      <w:r w:rsidR="0069416D">
        <w:rPr>
          <w:rFonts w:ascii="Times New Roman" w:hAnsi="Times New Roman" w:cs="Times New Roman"/>
          <w:sz w:val="24"/>
          <w:szCs w:val="24"/>
        </w:rPr>
        <w:t xml:space="preserve"> единичных расценок 225 906,00</w:t>
      </w:r>
      <w:r w:rsidR="00FC69E5">
        <w:rPr>
          <w:rFonts w:ascii="Times New Roman" w:hAnsi="Times New Roman" w:cs="Times New Roman"/>
          <w:sz w:val="24"/>
          <w:szCs w:val="24"/>
        </w:rPr>
        <w:t xml:space="preserve"> руб. с НДС </w:t>
      </w:r>
      <w:r w:rsidR="0069416D">
        <w:rPr>
          <w:rFonts w:ascii="Times New Roman" w:hAnsi="Times New Roman" w:cs="Times New Roman"/>
          <w:sz w:val="24"/>
          <w:szCs w:val="24"/>
        </w:rPr>
        <w:t xml:space="preserve">и заключить </w:t>
      </w:r>
      <w:r w:rsidRPr="000A2113">
        <w:rPr>
          <w:rFonts w:ascii="Times New Roman" w:hAnsi="Times New Roman" w:cs="Times New Roman"/>
          <w:sz w:val="24"/>
          <w:szCs w:val="24"/>
        </w:rPr>
        <w:t>договор</w:t>
      </w:r>
      <w:r w:rsidR="0069416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C69E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0A2113">
        <w:rPr>
          <w:rFonts w:ascii="Times New Roman" w:hAnsi="Times New Roman" w:cs="Times New Roman"/>
          <w:sz w:val="24"/>
          <w:szCs w:val="24"/>
        </w:rPr>
        <w:t>184 000 000,00 RUB (сто восемьдесят четыре миллиона рублей 00 копеек)</w:t>
      </w:r>
      <w:r w:rsidR="00FC69E5"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0A2113">
        <w:rPr>
          <w:rFonts w:ascii="Times New Roman" w:hAnsi="Times New Roman" w:cs="Times New Roman"/>
          <w:sz w:val="24"/>
          <w:szCs w:val="24"/>
        </w:rPr>
        <w:t>.</w:t>
      </w:r>
    </w:p>
    <w:p w:rsidR="00707614" w:rsidRPr="000A2113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253C0C" w:rsidTr="00110AA3">
        <w:tc>
          <w:tcPr>
            <w:tcW w:w="2996" w:type="dxa"/>
            <w:vAlign w:val="center"/>
          </w:tcPr>
          <w:p w:rsidR="00253C0C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253C0C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53C0C" w:rsidRDefault="00253C0C" w:rsidP="00271D6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253C0C" w:rsidTr="00110AA3">
        <w:tc>
          <w:tcPr>
            <w:tcW w:w="2996" w:type="dxa"/>
            <w:vAlign w:val="center"/>
          </w:tcPr>
          <w:p w:rsidR="00253C0C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53C0C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53C0C" w:rsidRDefault="00253C0C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253C0C" w:rsidTr="00110AA3">
        <w:tc>
          <w:tcPr>
            <w:tcW w:w="2996" w:type="dxa"/>
            <w:vAlign w:val="center"/>
          </w:tcPr>
          <w:p w:rsidR="00253C0C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53C0C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53C0C" w:rsidRDefault="00253C0C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253C0C" w:rsidTr="00110AA3">
        <w:tc>
          <w:tcPr>
            <w:tcW w:w="2996" w:type="dxa"/>
            <w:vAlign w:val="center"/>
          </w:tcPr>
          <w:p w:rsidR="00253C0C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53C0C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53C0C" w:rsidRDefault="00253C0C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253C0C" w:rsidTr="00110AA3">
        <w:tc>
          <w:tcPr>
            <w:tcW w:w="2996" w:type="dxa"/>
            <w:vAlign w:val="center"/>
          </w:tcPr>
          <w:p w:rsidR="00253C0C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53C0C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53C0C" w:rsidRDefault="00253C0C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253C0C" w:rsidTr="00110AA3">
        <w:tc>
          <w:tcPr>
            <w:tcW w:w="2996" w:type="dxa"/>
            <w:vAlign w:val="center"/>
          </w:tcPr>
          <w:p w:rsidR="00253C0C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253C0C" w:rsidRDefault="00253C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253C0C" w:rsidRDefault="00253C0C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5B275E" w:rsidRDefault="00110AA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B275E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7E" w:rsidRDefault="00CC6E7E" w:rsidP="00110AA3">
      <w:pPr>
        <w:spacing w:after="0" w:line="240" w:lineRule="auto"/>
      </w:pPr>
      <w:r>
        <w:separator/>
      </w:r>
    </w:p>
  </w:endnote>
  <w:endnote w:type="continuationSeparator" w:id="0">
    <w:p w:rsidR="00CC6E7E" w:rsidRDefault="00CC6E7E" w:rsidP="0011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A3" w:rsidRDefault="00110AA3">
    <w:pPr>
      <w:pStyle w:val="a7"/>
    </w:pPr>
    <w:r>
      <w:t>Исп.: Зырянов Е.В.</w:t>
    </w:r>
  </w:p>
  <w:p w:rsidR="00110AA3" w:rsidRDefault="00110AA3">
    <w:pPr>
      <w:pStyle w:val="a7"/>
    </w:pPr>
    <w:r>
      <w:t>Тел.: 96-52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7E" w:rsidRDefault="00CC6E7E" w:rsidP="00110AA3">
      <w:pPr>
        <w:spacing w:after="0" w:line="240" w:lineRule="auto"/>
      </w:pPr>
      <w:r>
        <w:separator/>
      </w:r>
    </w:p>
  </w:footnote>
  <w:footnote w:type="continuationSeparator" w:id="0">
    <w:p w:rsidR="00CC6E7E" w:rsidRDefault="00CC6E7E" w:rsidP="0011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1540C"/>
    <w:rsid w:val="00070C07"/>
    <w:rsid w:val="000A2113"/>
    <w:rsid w:val="000E76C9"/>
    <w:rsid w:val="00110AA3"/>
    <w:rsid w:val="00132C77"/>
    <w:rsid w:val="00253C0C"/>
    <w:rsid w:val="002A70E0"/>
    <w:rsid w:val="002B738F"/>
    <w:rsid w:val="003D1D17"/>
    <w:rsid w:val="00415EF5"/>
    <w:rsid w:val="005377DC"/>
    <w:rsid w:val="005830B7"/>
    <w:rsid w:val="00591399"/>
    <w:rsid w:val="005B275E"/>
    <w:rsid w:val="005E42D3"/>
    <w:rsid w:val="00635F3E"/>
    <w:rsid w:val="00643E2B"/>
    <w:rsid w:val="006557E1"/>
    <w:rsid w:val="006651F3"/>
    <w:rsid w:val="00667FC5"/>
    <w:rsid w:val="0069416D"/>
    <w:rsid w:val="006A0C72"/>
    <w:rsid w:val="00707614"/>
    <w:rsid w:val="00774E3D"/>
    <w:rsid w:val="007872B5"/>
    <w:rsid w:val="00787434"/>
    <w:rsid w:val="007A3CFD"/>
    <w:rsid w:val="007D53AD"/>
    <w:rsid w:val="00811FFD"/>
    <w:rsid w:val="0093642E"/>
    <w:rsid w:val="00966082"/>
    <w:rsid w:val="00A75364"/>
    <w:rsid w:val="00A76AD9"/>
    <w:rsid w:val="00AB4461"/>
    <w:rsid w:val="00C91EA9"/>
    <w:rsid w:val="00CC5627"/>
    <w:rsid w:val="00CC6E7E"/>
    <w:rsid w:val="00DB42A1"/>
    <w:rsid w:val="00E15955"/>
    <w:rsid w:val="00F10DF8"/>
    <w:rsid w:val="00F70A2A"/>
    <w:rsid w:val="00FC69E5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AA3"/>
  </w:style>
  <w:style w:type="paragraph" w:styleId="a7">
    <w:name w:val="footer"/>
    <w:basedOn w:val="a"/>
    <w:link w:val="a8"/>
    <w:uiPriority w:val="99"/>
    <w:unhideWhenUsed/>
    <w:rsid w:val="0011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AA3"/>
  </w:style>
  <w:style w:type="paragraph" w:styleId="a7">
    <w:name w:val="footer"/>
    <w:basedOn w:val="a"/>
    <w:link w:val="a8"/>
    <w:uiPriority w:val="99"/>
    <w:unhideWhenUsed/>
    <w:rsid w:val="0011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29</cp:revision>
  <dcterms:created xsi:type="dcterms:W3CDTF">2017-10-26T14:18:00Z</dcterms:created>
  <dcterms:modified xsi:type="dcterms:W3CDTF">2024-03-18T12:28:00Z</dcterms:modified>
</cp:coreProperties>
</file>