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D" w:rsidRDefault="00A37878">
      <w:pPr>
        <w:spacing w:after="0"/>
        <w:jc w:val="center"/>
      </w:pPr>
      <w:r>
        <w:rPr>
          <w:b/>
          <w:bCs/>
        </w:rPr>
        <w:t>Протокол</w:t>
      </w:r>
    </w:p>
    <w:p w:rsidR="0003589D" w:rsidRDefault="00A3787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3589D" w:rsidRDefault="00A37878">
      <w:pPr>
        <w:spacing w:after="0"/>
        <w:jc w:val="center"/>
      </w:pPr>
      <w:r>
        <w:rPr>
          <w:b/>
          <w:bCs/>
        </w:rPr>
        <w:t>32413377906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3589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3589D" w:rsidRDefault="0003589D"/>
        </w:tc>
        <w:tc>
          <w:tcPr>
            <w:tcW w:w="5000" w:type="dxa"/>
          </w:tcPr>
          <w:p w:rsidR="0003589D" w:rsidRDefault="00A37878">
            <w:pPr>
              <w:jc w:val="right"/>
            </w:pPr>
            <w:r>
              <w:t>«21» марта 2024г.</w:t>
            </w:r>
          </w:p>
        </w:tc>
      </w:tr>
    </w:tbl>
    <w:p w:rsidR="0003589D" w:rsidRDefault="00A37878" w:rsidP="00A1525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3589D" w:rsidRDefault="0003589D" w:rsidP="00A15255">
      <w:pPr>
        <w:spacing w:after="0"/>
      </w:pPr>
    </w:p>
    <w:p w:rsidR="0003589D" w:rsidRDefault="00A37878" w:rsidP="00A15255">
      <w:pPr>
        <w:spacing w:after="0"/>
      </w:pPr>
      <w:r>
        <w:rPr>
          <w:b/>
          <w:bCs/>
        </w:rPr>
        <w:t xml:space="preserve">Способ закупки: </w:t>
      </w:r>
    </w:p>
    <w:p w:rsidR="0003589D" w:rsidRDefault="00A37878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03589D" w:rsidRDefault="00A3787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 ЛЭП-6</w:t>
      </w:r>
      <w:r>
        <w:t xml:space="preserve"> </w:t>
      </w:r>
      <w:proofErr w:type="spellStart"/>
      <w:r>
        <w:t>кВ</w:t>
      </w:r>
      <w:proofErr w:type="spellEnd"/>
      <w:r>
        <w:t xml:space="preserve"> в соответствии с договором на ТП № 3-38-21-4756 г. Краснодар».</w:t>
      </w:r>
    </w:p>
    <w:p w:rsidR="0003589D" w:rsidRDefault="00A3787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 ЛЭП-6 </w:t>
      </w:r>
      <w:proofErr w:type="spellStart"/>
      <w:r>
        <w:t>кВ</w:t>
      </w:r>
      <w:proofErr w:type="spellEnd"/>
      <w:r>
        <w:t xml:space="preserve"> в соответствии с договором на ТП № 3-38-21-47</w:t>
      </w:r>
      <w:r>
        <w:t>56 г. Краснодар».</w:t>
      </w:r>
    </w:p>
    <w:p w:rsidR="0003589D" w:rsidRDefault="00A3787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633 664.20 (с учетом НДС) в валюте - Российский рубль</w:t>
      </w:r>
    </w:p>
    <w:p w:rsidR="0003589D" w:rsidRDefault="00A37878">
      <w:pPr>
        <w:keepLines/>
        <w:numPr>
          <w:ilvl w:val="0"/>
          <w:numId w:val="2"/>
        </w:numPr>
        <w:spacing w:after="96"/>
      </w:pPr>
      <w:proofErr w:type="gramStart"/>
      <w:r>
        <w:t xml:space="preserve">Рассмотрение документации и утверждение закупки путем проведения в период с 13.03.2024 по 05.04.2024 (завершение приема заявок 20.03.2024 </w:t>
      </w:r>
      <w:r>
        <w:t>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</w:t>
      </w:r>
      <w:r>
        <w:t>рабочей документации по объекту:</w:t>
      </w:r>
      <w:proofErr w:type="gramEnd"/>
      <w:r>
        <w:t xml:space="preserve"> «Строительство трансформаторной подстанции, строительство  ЛЭП-6 </w:t>
      </w:r>
      <w:proofErr w:type="spellStart"/>
      <w:r>
        <w:t>кВ</w:t>
      </w:r>
      <w:proofErr w:type="spellEnd"/>
      <w:r>
        <w:t xml:space="preserve"> в соответствии с договором на ТП № 3-38-21-4756 г. Краснодар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13.03.2024 в 11:04 (московское время) по адресу: 3</w:t>
      </w:r>
      <w:r>
        <w:t>50033, Г.. КРАСНОДАР, ПЕР. ПЕРЕПРАВНЫЙ, Д. 13, ОФИС 103 А</w:t>
      </w:r>
    </w:p>
    <w:p w:rsidR="0003589D" w:rsidRDefault="00A37878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03589D" w:rsidRDefault="00A3787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99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Код ОКПД</w:t>
            </w:r>
            <w:proofErr w:type="gramStart"/>
            <w:r w:rsidRPr="00A1525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Код ОКВЭД</w:t>
            </w:r>
            <w:proofErr w:type="gramStart"/>
            <w:r w:rsidRPr="00A1525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 ЛЭП-6 </w:t>
            </w:r>
            <w:proofErr w:type="spellStart"/>
            <w:r w:rsidRPr="00A15255">
              <w:rPr>
                <w:sz w:val="22"/>
              </w:rPr>
              <w:t>кВ</w:t>
            </w:r>
            <w:proofErr w:type="spellEnd"/>
            <w:r w:rsidRPr="00A15255">
              <w:rPr>
                <w:sz w:val="22"/>
              </w:rPr>
              <w:t xml:space="preserve"> в соответствии с договором на ТП № 3-38-21-4756 г. Краснодар».</w:t>
            </w:r>
          </w:p>
        </w:tc>
        <w:tc>
          <w:tcPr>
            <w:tcW w:w="1178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3589D" w:rsidRPr="00A15255" w:rsidRDefault="0003589D" w:rsidP="00A1525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41.10</w:t>
            </w:r>
          </w:p>
        </w:tc>
      </w:tr>
    </w:tbl>
    <w:p w:rsidR="0003589D" w:rsidRDefault="0003589D" w:rsidP="00A15255">
      <w:pPr>
        <w:spacing w:after="0"/>
      </w:pPr>
    </w:p>
    <w:p w:rsidR="0003589D" w:rsidRDefault="00A37878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</w:t>
      </w:r>
      <w:r>
        <w:t xml:space="preserve">дуры и документация были размещены «13»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03589D" w:rsidRDefault="00A3787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</w:t>
      </w:r>
      <w:r>
        <w:t>ов процедуры:</w:t>
      </w:r>
    </w:p>
    <w:tbl>
      <w:tblPr>
        <w:tblStyle w:val="style64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1"/>
        <w:gridCol w:w="1559"/>
        <w:gridCol w:w="1559"/>
        <w:gridCol w:w="1843"/>
      </w:tblGrid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78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15255">
              <w:rPr>
                <w:b/>
                <w:bCs/>
                <w:sz w:val="22"/>
              </w:rPr>
              <w:t>МСК</w:t>
            </w:r>
            <w:proofErr w:type="gramEnd"/>
            <w:r w:rsidRPr="00A15255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3868274950</w:t>
            </w:r>
          </w:p>
        </w:tc>
        <w:tc>
          <w:tcPr>
            <w:tcW w:w="378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A15255">
              <w:rPr>
                <w:sz w:val="22"/>
              </w:rPr>
              <w:t>г.о</w:t>
            </w:r>
            <w:proofErr w:type="spellEnd"/>
            <w:r w:rsidRPr="00A15255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A15255">
              <w:rPr>
                <w:sz w:val="22"/>
              </w:rPr>
              <w:t>УЛ</w:t>
            </w:r>
            <w:proofErr w:type="gramEnd"/>
            <w:r w:rsidRPr="00A15255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13.03.2024 15:18:06</w:t>
            </w:r>
          </w:p>
        </w:tc>
        <w:tc>
          <w:tcPr>
            <w:tcW w:w="1559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Состав документ</w:t>
            </w:r>
            <w:r w:rsidRPr="00A15255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03589D" w:rsidRDefault="00A37878" w:rsidP="00A15255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03589D" w:rsidRDefault="0003589D" w:rsidP="00A15255">
      <w:pPr>
        <w:spacing w:after="0" w:line="120" w:lineRule="auto"/>
      </w:pPr>
    </w:p>
    <w:p w:rsidR="0003589D" w:rsidRDefault="00A37878">
      <w:pPr>
        <w:keepLines/>
        <w:numPr>
          <w:ilvl w:val="0"/>
          <w:numId w:val="2"/>
        </w:numPr>
        <w:spacing w:after="96"/>
      </w:pPr>
      <w:r>
        <w:t>Комиссия рассмот</w:t>
      </w:r>
      <w:r>
        <w:t>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1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967"/>
        <w:gridCol w:w="1417"/>
        <w:gridCol w:w="1418"/>
        <w:gridCol w:w="850"/>
        <w:gridCol w:w="851"/>
      </w:tblGrid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67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Ценовое</w:t>
            </w:r>
            <w:r w:rsidRPr="00A15255">
              <w:rPr>
                <w:b/>
                <w:bCs/>
                <w:sz w:val="22"/>
              </w:rPr>
              <w:t xml:space="preserve"> предложение без НДС</w:t>
            </w:r>
          </w:p>
        </w:tc>
        <w:tc>
          <w:tcPr>
            <w:tcW w:w="1418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b/>
                <w:bCs/>
                <w:sz w:val="22"/>
              </w:rPr>
              <w:t>Место заявки</w:t>
            </w:r>
          </w:p>
        </w:tc>
      </w:tr>
      <w:tr w:rsidR="0003589D" w:rsidRPr="00A15255" w:rsidTr="00A15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3868274950</w:t>
            </w:r>
          </w:p>
        </w:tc>
        <w:tc>
          <w:tcPr>
            <w:tcW w:w="3967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A15255">
              <w:rPr>
                <w:sz w:val="22"/>
              </w:rPr>
              <w:t>г.о</w:t>
            </w:r>
            <w:proofErr w:type="spellEnd"/>
            <w:r w:rsidRPr="00A15255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A15255">
              <w:rPr>
                <w:sz w:val="22"/>
              </w:rPr>
              <w:t>УЛ</w:t>
            </w:r>
            <w:proofErr w:type="gramEnd"/>
            <w:r w:rsidRPr="00A15255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17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525 413.23</w:t>
            </w:r>
          </w:p>
        </w:tc>
        <w:tc>
          <w:tcPr>
            <w:tcW w:w="1418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630 495.88</w:t>
            </w:r>
          </w:p>
        </w:tc>
        <w:tc>
          <w:tcPr>
            <w:tcW w:w="850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03589D" w:rsidRPr="00A15255" w:rsidRDefault="00A37878" w:rsidP="00A15255">
            <w:pPr>
              <w:spacing w:after="0"/>
              <w:jc w:val="center"/>
              <w:rPr>
                <w:sz w:val="22"/>
              </w:rPr>
            </w:pPr>
            <w:r w:rsidRPr="00A15255">
              <w:rPr>
                <w:sz w:val="22"/>
              </w:rPr>
              <w:t>1</w:t>
            </w:r>
          </w:p>
        </w:tc>
      </w:tr>
    </w:tbl>
    <w:p w:rsidR="0003589D" w:rsidRDefault="0003589D" w:rsidP="00A15255">
      <w:pPr>
        <w:spacing w:after="0" w:line="120" w:lineRule="auto"/>
      </w:pPr>
    </w:p>
    <w:p w:rsidR="0003589D" w:rsidRDefault="00A15255" w:rsidP="00A15255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</w:t>
      </w:r>
      <w:r w:rsidRPr="00C219DA">
        <w:t xml:space="preserve">ЭНЕРГИЯ И </w:t>
      </w:r>
      <w:proofErr w:type="gramStart"/>
      <w:r w:rsidRPr="00C219DA">
        <w:t>К</w:t>
      </w:r>
      <w:proofErr w:type="gramEnd"/>
      <w:r w:rsidRPr="001D2CC6">
        <w:t>"</w:t>
      </w:r>
      <w:r w:rsidRPr="002E7753">
        <w:t>, как единственным участником закупки.</w:t>
      </w:r>
    </w:p>
    <w:p w:rsidR="0003589D" w:rsidRDefault="00A37878" w:rsidP="00A15255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</w:t>
      </w:r>
      <w:r>
        <w:t xml:space="preserve">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15255" w:rsidTr="00892173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255" w:rsidRPr="00A15255" w:rsidRDefault="00A15255" w:rsidP="00A15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255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15255" w:rsidRPr="00B26CCD" w:rsidRDefault="00A15255" w:rsidP="00A15255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Иванов Д.С.</w:t>
            </w:r>
          </w:p>
        </w:tc>
      </w:tr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Евсеев П.Л.</w:t>
            </w:r>
          </w:p>
        </w:tc>
      </w:tr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Маммеев М.В.</w:t>
            </w:r>
          </w:p>
        </w:tc>
      </w:tr>
      <w:tr w:rsidR="00A15255" w:rsidTr="00892173">
        <w:tc>
          <w:tcPr>
            <w:tcW w:w="2727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15255" w:rsidRDefault="00A15255" w:rsidP="00892173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37878" w:rsidRPr="00A15255" w:rsidRDefault="00A37878">
      <w:pPr>
        <w:rPr>
          <w:sz w:val="12"/>
        </w:rPr>
      </w:pPr>
      <w:bookmarkStart w:id="0" w:name="_GoBack"/>
      <w:bookmarkEnd w:id="0"/>
    </w:p>
    <w:sectPr w:rsidR="00A37878" w:rsidRPr="00A15255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8" w:rsidRDefault="00A37878">
      <w:pPr>
        <w:spacing w:after="0" w:line="240" w:lineRule="auto"/>
      </w:pPr>
      <w:r>
        <w:separator/>
      </w:r>
    </w:p>
  </w:endnote>
  <w:endnote w:type="continuationSeparator" w:id="0">
    <w:p w:rsidR="00A37878" w:rsidRDefault="00A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3589D" w:rsidRPr="00A15255">
      <w:tc>
        <w:tcPr>
          <w:tcW w:w="8503" w:type="dxa"/>
        </w:tcPr>
        <w:p w:rsidR="0003589D" w:rsidRDefault="00A37878" w:rsidP="00A15255">
          <w:pPr>
            <w:spacing w:after="0"/>
            <w:rPr>
              <w:sz w:val="22"/>
            </w:rPr>
          </w:pPr>
          <w:r w:rsidRPr="00A15255">
            <w:rPr>
              <w:sz w:val="22"/>
            </w:rPr>
            <w:t>Протокол подведения итогов процедуры №32413377906 от 21.03.2024г.</w:t>
          </w:r>
        </w:p>
        <w:p w:rsidR="00A15255" w:rsidRDefault="00A15255" w:rsidP="00A1525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15255" w:rsidRPr="00A15255" w:rsidRDefault="00A15255" w:rsidP="00A1525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3589D" w:rsidRPr="00A15255" w:rsidRDefault="00A37878" w:rsidP="00A15255">
          <w:pPr>
            <w:spacing w:after="0"/>
            <w:jc w:val="right"/>
            <w:rPr>
              <w:sz w:val="22"/>
            </w:rPr>
          </w:pPr>
          <w:r w:rsidRPr="00A15255">
            <w:rPr>
              <w:sz w:val="22"/>
            </w:rPr>
            <w:t xml:space="preserve">стр. </w:t>
          </w:r>
          <w:r w:rsidRPr="00A15255">
            <w:rPr>
              <w:sz w:val="22"/>
            </w:rPr>
            <w:fldChar w:fldCharType="begin"/>
          </w:r>
          <w:r w:rsidRPr="00A15255">
            <w:rPr>
              <w:sz w:val="22"/>
            </w:rPr>
            <w:instrText>PAGE</w:instrText>
          </w:r>
          <w:r w:rsidR="00A15255" w:rsidRPr="00A15255">
            <w:rPr>
              <w:sz w:val="22"/>
            </w:rPr>
            <w:fldChar w:fldCharType="separate"/>
          </w:r>
          <w:r w:rsidR="00A15255">
            <w:rPr>
              <w:noProof/>
              <w:sz w:val="22"/>
            </w:rPr>
            <w:t>2</w:t>
          </w:r>
          <w:r w:rsidRPr="00A15255">
            <w:rPr>
              <w:sz w:val="22"/>
            </w:rPr>
            <w:fldChar w:fldCharType="end"/>
          </w:r>
          <w:r w:rsidRPr="00A15255">
            <w:rPr>
              <w:sz w:val="22"/>
            </w:rPr>
            <w:t xml:space="preserve"> из </w:t>
          </w:r>
          <w:r w:rsidRPr="00A15255">
            <w:rPr>
              <w:sz w:val="22"/>
            </w:rPr>
            <w:fldChar w:fldCharType="begin"/>
          </w:r>
          <w:r w:rsidRPr="00A15255">
            <w:rPr>
              <w:sz w:val="22"/>
            </w:rPr>
            <w:instrText>NUMPAGES</w:instrText>
          </w:r>
          <w:r w:rsidR="00A15255" w:rsidRPr="00A15255">
            <w:rPr>
              <w:sz w:val="22"/>
            </w:rPr>
            <w:fldChar w:fldCharType="separate"/>
          </w:r>
          <w:r w:rsidR="00A15255">
            <w:rPr>
              <w:noProof/>
              <w:sz w:val="22"/>
            </w:rPr>
            <w:t>2</w:t>
          </w:r>
          <w:r w:rsidRPr="00A1525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8" w:rsidRDefault="00A37878">
      <w:pPr>
        <w:spacing w:after="0" w:line="240" w:lineRule="auto"/>
      </w:pPr>
      <w:r>
        <w:separator/>
      </w:r>
    </w:p>
  </w:footnote>
  <w:footnote w:type="continuationSeparator" w:id="0">
    <w:p w:rsidR="00A37878" w:rsidRDefault="00A3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6024AB"/>
    <w:multiLevelType w:val="hybridMultilevel"/>
    <w:tmpl w:val="336879AA"/>
    <w:lvl w:ilvl="0" w:tplc="D090B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64A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65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4EF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5AD9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0C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24B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03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29C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1FA1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89D"/>
    <w:rsid w:val="0003589D"/>
    <w:rsid w:val="00A15255"/>
    <w:rsid w:val="00A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9994">
    <w:name w:val="style699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40">
    <w:name w:val="style64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8">
    <w:name w:val="style87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99">
    <w:name w:val="style53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045">
    <w:name w:val="style710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372">
    <w:name w:val="style253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674">
    <w:name w:val="style216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372">
    <w:name w:val="style603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05">
    <w:name w:val="style604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15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255"/>
  </w:style>
  <w:style w:type="paragraph" w:styleId="a7">
    <w:name w:val="footer"/>
    <w:basedOn w:val="a"/>
    <w:link w:val="a8"/>
    <w:uiPriority w:val="99"/>
    <w:unhideWhenUsed/>
    <w:rsid w:val="00A1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Manager/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2024-03-21T11:18:00Z</dcterms:created>
  <dcterms:modified xsi:type="dcterms:W3CDTF">2024-03-21T11:20:00Z</dcterms:modified>
  <cp:category/>
</cp:coreProperties>
</file>