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A0" w:rsidRDefault="008238FE" w:rsidP="00CC77E3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</w:rPr>
        <w:t>Протокол</w:t>
      </w:r>
    </w:p>
    <w:p w:rsidR="007C4DA0" w:rsidRDefault="008238FE" w:rsidP="00CC77E3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7C4DA0" w:rsidRDefault="008238FE" w:rsidP="00CC77E3">
      <w:pPr>
        <w:spacing w:after="0" w:line="240" w:lineRule="auto"/>
        <w:jc w:val="center"/>
      </w:pPr>
      <w:r>
        <w:rPr>
          <w:b/>
          <w:bCs/>
        </w:rPr>
        <w:t>32413358840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7"/>
      </w:tblGrid>
      <w:tr w:rsidR="007C4DA0">
        <w:tc>
          <w:tcPr>
            <w:tcW w:w="5000" w:type="dxa"/>
          </w:tcPr>
          <w:p w:rsidR="007C4DA0" w:rsidRDefault="007C4DA0" w:rsidP="00CC77E3">
            <w:pPr>
              <w:spacing w:line="240" w:lineRule="auto"/>
            </w:pPr>
          </w:p>
        </w:tc>
        <w:tc>
          <w:tcPr>
            <w:tcW w:w="5000" w:type="dxa"/>
          </w:tcPr>
          <w:p w:rsidR="007C4DA0" w:rsidRDefault="008238FE" w:rsidP="00CC77E3">
            <w:pPr>
              <w:spacing w:line="240" w:lineRule="auto"/>
              <w:jc w:val="right"/>
            </w:pPr>
            <w:r>
              <w:t>«14» марта 2024г.</w:t>
            </w:r>
          </w:p>
        </w:tc>
      </w:tr>
    </w:tbl>
    <w:p w:rsidR="007C4DA0" w:rsidRDefault="008238FE" w:rsidP="00CC77E3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C4DA0" w:rsidRDefault="008238FE" w:rsidP="00CC77E3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7C4DA0" w:rsidRDefault="008238FE" w:rsidP="00CC77E3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4-38-23-1485 г. Краснодар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4-38-23-1485 г. Краснодар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14 592 247.42 (с учетом НДС) в валюте - Российский рубль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06.03.2024 по 29.03.2024 (завершение приема заявок 13.03.2024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4-38-23-1485 г. Краснодар.</w:t>
      </w:r>
      <w:r>
        <w:br/>
        <w:t>Процедура утверждения закупки проведена 06.03.2024 в 11:55 (московское время) по адресу: 350033, Г.. КРАСНОДАР, ПЕР. ПЕРЕПРАВНЫЙ, Д. 13, ОФИС 103 А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</w:pPr>
      <w:r>
        <w:t>Срок исполнения договора: -</w:t>
      </w:r>
    </w:p>
    <w:p w:rsidR="007C4DA0" w:rsidRDefault="008238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890"/>
        <w:tblW w:w="0" w:type="auto"/>
        <w:tblInd w:w="1" w:type="dxa"/>
        <w:tblLook w:val="04A0" w:firstRow="1" w:lastRow="0" w:firstColumn="1" w:lastColumn="0" w:noHBand="0" w:noVBand="1"/>
      </w:tblPr>
      <w:tblGrid>
        <w:gridCol w:w="4667"/>
        <w:gridCol w:w="1285"/>
        <w:gridCol w:w="1276"/>
        <w:gridCol w:w="708"/>
        <w:gridCol w:w="993"/>
        <w:gridCol w:w="992"/>
      </w:tblGrid>
      <w:tr w:rsidR="007C4DA0" w:rsidTr="00CC77E3">
        <w:trPr>
          <w:cantSplit/>
        </w:trPr>
        <w:tc>
          <w:tcPr>
            <w:tcW w:w="4669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7C4DA0" w:rsidTr="00CC77E3">
        <w:trPr>
          <w:cantSplit/>
        </w:trPr>
        <w:tc>
          <w:tcPr>
            <w:tcW w:w="4669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ЛЭП-6 </w:t>
            </w:r>
            <w:proofErr w:type="spellStart"/>
            <w:r>
              <w:t>кВ</w:t>
            </w:r>
            <w:proofErr w:type="spellEnd"/>
            <w:r>
              <w:t xml:space="preserve">, строительство ЛЭП-0.4 </w:t>
            </w:r>
            <w:proofErr w:type="spellStart"/>
            <w:r>
              <w:t>кВ</w:t>
            </w:r>
            <w:proofErr w:type="spellEnd"/>
            <w:r>
              <w:t xml:space="preserve"> в соответствии с до</w:t>
            </w:r>
            <w:r w:rsidR="00CC77E3">
              <w:t xml:space="preserve">говором на ТП № 4-38-23-1485 </w:t>
            </w:r>
            <w:proofErr w:type="spellStart"/>
            <w:r w:rsidR="00CC77E3">
              <w:t>г</w:t>
            </w:r>
            <w:proofErr w:type="gramStart"/>
            <w:r w:rsidR="00CC77E3">
              <w:t>.</w:t>
            </w:r>
            <w:r>
              <w:t>К</w:t>
            </w:r>
            <w:proofErr w:type="gramEnd"/>
            <w:r>
              <w:t>раснодар</w:t>
            </w:r>
            <w:proofErr w:type="spellEnd"/>
          </w:p>
        </w:tc>
        <w:tc>
          <w:tcPr>
            <w:tcW w:w="1285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7C4DA0" w:rsidRDefault="007C4DA0" w:rsidP="00CC77E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7C4DA0" w:rsidRDefault="007C4DA0" w:rsidP="00CC77E3">
      <w:pPr>
        <w:spacing w:after="120" w:line="240" w:lineRule="auto"/>
      </w:pP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C4DA0" w:rsidRDefault="008238FE" w:rsidP="00CC77E3">
      <w:pPr>
        <w:keepLines/>
        <w:numPr>
          <w:ilvl w:val="0"/>
          <w:numId w:val="2"/>
        </w:numPr>
        <w:spacing w:before="240" w:after="96"/>
        <w:ind w:left="357" w:hanging="357"/>
      </w:pPr>
      <w:r>
        <w:lastRenderedPageBreak/>
        <w:t>Были рассмотрены заявки следующих участников процедуры:</w:t>
      </w:r>
    </w:p>
    <w:tbl>
      <w:tblPr>
        <w:tblStyle w:val="style72147"/>
        <w:tblW w:w="0" w:type="auto"/>
        <w:tblInd w:w="1" w:type="dxa"/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7"/>
      </w:tblGrid>
      <w:tr w:rsidR="007C4DA0" w:rsidTr="00CC77E3">
        <w:trPr>
          <w:cantSplit/>
        </w:trPr>
        <w:tc>
          <w:tcPr>
            <w:tcW w:w="12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C4DA0" w:rsidTr="00CC77E3">
        <w:trPr>
          <w:cantSplit/>
        </w:trPr>
        <w:tc>
          <w:tcPr>
            <w:tcW w:w="12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3758056043</w:t>
            </w:r>
          </w:p>
        </w:tc>
        <w:tc>
          <w:tcPr>
            <w:tcW w:w="413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11.03.2024 11:10:55</w:t>
            </w:r>
          </w:p>
        </w:tc>
        <w:tc>
          <w:tcPr>
            <w:tcW w:w="1276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7C4DA0" w:rsidTr="00CC77E3">
        <w:trPr>
          <w:cantSplit/>
        </w:trPr>
        <w:tc>
          <w:tcPr>
            <w:tcW w:w="12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3844941196</w:t>
            </w:r>
          </w:p>
        </w:tc>
        <w:tc>
          <w:tcPr>
            <w:tcW w:w="413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"КАЙМАН-СТРОЙ", Российская Федерация (РФ, Россия), 23, Краснодарский край, г Краснодар, г Краснодар,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Крылатская, д 17 </w:t>
            </w:r>
            <w:proofErr w:type="spellStart"/>
            <w:r>
              <w:t>пом</w:t>
            </w:r>
            <w:proofErr w:type="spellEnd"/>
            <w:r>
              <w:t xml:space="preserve"> 11, ИНН 2308216126, КПП 231101001, ОГРН 1142308014287</w:t>
            </w:r>
          </w:p>
        </w:tc>
        <w:tc>
          <w:tcPr>
            <w:tcW w:w="1701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11.03.2024 12:08:12</w:t>
            </w:r>
          </w:p>
        </w:tc>
        <w:tc>
          <w:tcPr>
            <w:tcW w:w="1276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C4DA0" w:rsidRDefault="008238FE">
      <w:r>
        <w:t>Для участия в процедуре было подано 2 заявки от участников, место не присвоено 0 заявок.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6624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49"/>
      </w:tblGrid>
      <w:tr w:rsidR="007C4DA0" w:rsidTr="00CC77E3">
        <w:trPr>
          <w:cantSplit/>
        </w:trPr>
        <w:tc>
          <w:tcPr>
            <w:tcW w:w="1472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49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C4DA0" w:rsidTr="00CC77E3">
        <w:trPr>
          <w:cantSplit/>
        </w:trPr>
        <w:tc>
          <w:tcPr>
            <w:tcW w:w="1472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3758056043</w:t>
            </w:r>
          </w:p>
        </w:tc>
        <w:tc>
          <w:tcPr>
            <w:tcW w:w="3773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12 160 206.18</w:t>
            </w:r>
          </w:p>
        </w:tc>
        <w:tc>
          <w:tcPr>
            <w:tcW w:w="142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14 592 247.42</w:t>
            </w:r>
          </w:p>
        </w:tc>
        <w:tc>
          <w:tcPr>
            <w:tcW w:w="8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49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7C4DA0" w:rsidTr="00CC77E3">
        <w:trPr>
          <w:cantSplit/>
        </w:trPr>
        <w:tc>
          <w:tcPr>
            <w:tcW w:w="1472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3844941196</w:t>
            </w:r>
          </w:p>
        </w:tc>
        <w:tc>
          <w:tcPr>
            <w:tcW w:w="3773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"КАЙМАН-СТРОЙ", Российская Федерация (РФ, Россия), 23, Краснодарский край, г Краснодар, г Краснодар,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Крылатская, д 17 </w:t>
            </w:r>
            <w:proofErr w:type="spellStart"/>
            <w:r>
              <w:t>пом</w:t>
            </w:r>
            <w:proofErr w:type="spellEnd"/>
            <w:r>
              <w:t xml:space="preserve"> 11, ИНН 2308216126, КПП 231101001, ОГРН 1142308014287</w:t>
            </w:r>
          </w:p>
        </w:tc>
        <w:tc>
          <w:tcPr>
            <w:tcW w:w="1557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11 925 000.00</w:t>
            </w:r>
          </w:p>
        </w:tc>
        <w:tc>
          <w:tcPr>
            <w:tcW w:w="142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14 310 000.00</w:t>
            </w:r>
          </w:p>
        </w:tc>
        <w:tc>
          <w:tcPr>
            <w:tcW w:w="850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49" w:type="dxa"/>
          </w:tcPr>
          <w:p w:rsidR="007C4DA0" w:rsidRDefault="008238FE" w:rsidP="00CC77E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7C4DA0" w:rsidRDefault="007C4DA0">
      <w:pPr>
        <w:spacing w:line="120" w:lineRule="auto"/>
      </w:pPr>
    </w:p>
    <w:p w:rsidR="007C4DA0" w:rsidRDefault="007C4DA0">
      <w:pPr>
        <w:spacing w:line="120" w:lineRule="auto"/>
      </w:pP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"КАЙМАН-СТРОЙ"</w:t>
      </w:r>
    </w:p>
    <w:p w:rsidR="007C4DA0" w:rsidRDefault="008238FE" w:rsidP="00CC77E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CC77E3" w:rsidRDefault="00CC77E3" w:rsidP="00CC77E3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27373"/>
        <w:tblW w:w="5000" w:type="pct"/>
        <w:tblInd w:w="0" w:type="dxa"/>
        <w:tblLook w:val="04A0" w:firstRow="1" w:lastRow="0" w:firstColumn="1" w:lastColumn="0" w:noHBand="0" w:noVBand="1"/>
      </w:tblPr>
      <w:tblGrid>
        <w:gridCol w:w="3456"/>
        <w:gridCol w:w="3000"/>
        <w:gridCol w:w="3464"/>
      </w:tblGrid>
      <w:tr w:rsidR="00CC77E3" w:rsidTr="003E0D88">
        <w:trPr>
          <w:trHeight w:val="180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C77E3" w:rsidTr="003E0D88">
        <w:trPr>
          <w:trHeight w:val="227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C77E3" w:rsidTr="003E0D88">
        <w:trPr>
          <w:trHeight w:val="77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C77E3" w:rsidTr="003E0D88">
        <w:trPr>
          <w:trHeight w:val="269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CC77E3" w:rsidTr="003E0D88">
        <w:trPr>
          <w:trHeight w:val="254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C77E3" w:rsidTr="003E0D88">
        <w:trPr>
          <w:trHeight w:val="254"/>
        </w:trPr>
        <w:tc>
          <w:tcPr>
            <w:tcW w:w="3456" w:type="dxa"/>
          </w:tcPr>
          <w:p w:rsidR="00CC77E3" w:rsidRDefault="00CC77E3" w:rsidP="003E0D88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CC77E3" w:rsidRDefault="00CC77E3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CC77E3" w:rsidRDefault="00CC77E3" w:rsidP="003E0D8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238FE" w:rsidRDefault="008238FE"/>
    <w:sectPr w:rsidR="008238FE" w:rsidSect="00CC77E3">
      <w:footerReference w:type="default" r:id="rId10"/>
      <w:pgSz w:w="11905" w:h="16837"/>
      <w:pgMar w:top="1191" w:right="567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73" w:rsidRDefault="00170B73">
      <w:pPr>
        <w:spacing w:after="0" w:line="240" w:lineRule="auto"/>
      </w:pPr>
      <w:r>
        <w:separator/>
      </w:r>
    </w:p>
  </w:endnote>
  <w:endnote w:type="continuationSeparator" w:id="0">
    <w:p w:rsidR="00170B73" w:rsidRDefault="001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C4DA0" w:rsidRPr="00A301FC">
      <w:tc>
        <w:tcPr>
          <w:tcW w:w="8503" w:type="dxa"/>
        </w:tcPr>
        <w:p w:rsidR="007C4DA0" w:rsidRPr="00A301FC" w:rsidRDefault="008238FE" w:rsidP="00A301FC">
          <w:pPr>
            <w:spacing w:after="0" w:line="240" w:lineRule="auto"/>
            <w:rPr>
              <w:sz w:val="20"/>
              <w:szCs w:val="20"/>
            </w:rPr>
          </w:pPr>
          <w:r w:rsidRPr="00A301FC">
            <w:rPr>
              <w:sz w:val="20"/>
              <w:szCs w:val="20"/>
            </w:rPr>
            <w:t>Протокол подведения итогов процедуры №32413358840 от 14.03.2024г.</w:t>
          </w:r>
        </w:p>
        <w:p w:rsidR="00A301FC" w:rsidRPr="00A301FC" w:rsidRDefault="00A301FC" w:rsidP="00A301FC">
          <w:pPr>
            <w:spacing w:after="0" w:line="240" w:lineRule="auto"/>
            <w:rPr>
              <w:sz w:val="20"/>
              <w:szCs w:val="20"/>
            </w:rPr>
          </w:pPr>
          <w:r w:rsidRPr="00A301FC">
            <w:rPr>
              <w:sz w:val="20"/>
              <w:szCs w:val="20"/>
            </w:rPr>
            <w:t>Исп. Горячева О.Н.</w:t>
          </w:r>
        </w:p>
        <w:p w:rsidR="00A301FC" w:rsidRPr="00A301FC" w:rsidRDefault="00A301FC" w:rsidP="00A301FC">
          <w:pPr>
            <w:spacing w:after="0" w:line="240" w:lineRule="auto"/>
            <w:rPr>
              <w:sz w:val="20"/>
              <w:szCs w:val="20"/>
            </w:rPr>
          </w:pPr>
          <w:r w:rsidRPr="00A301FC">
            <w:rPr>
              <w:sz w:val="20"/>
              <w:szCs w:val="20"/>
            </w:rPr>
            <w:t>Тел.96-49</w:t>
          </w:r>
        </w:p>
      </w:tc>
      <w:tc>
        <w:tcPr>
          <w:tcW w:w="1417" w:type="dxa"/>
        </w:tcPr>
        <w:p w:rsidR="007C4DA0" w:rsidRPr="00A301FC" w:rsidRDefault="008238FE" w:rsidP="00A301FC">
          <w:pPr>
            <w:spacing w:after="0" w:line="240" w:lineRule="auto"/>
            <w:jc w:val="right"/>
            <w:rPr>
              <w:sz w:val="20"/>
              <w:szCs w:val="20"/>
            </w:rPr>
          </w:pPr>
          <w:r w:rsidRPr="00A301FC">
            <w:rPr>
              <w:sz w:val="20"/>
              <w:szCs w:val="20"/>
            </w:rPr>
            <w:t xml:space="preserve">стр. </w:t>
          </w:r>
          <w:r w:rsidRPr="00A301FC">
            <w:rPr>
              <w:sz w:val="20"/>
              <w:szCs w:val="20"/>
            </w:rPr>
            <w:fldChar w:fldCharType="begin"/>
          </w:r>
          <w:r w:rsidRPr="00A301FC">
            <w:rPr>
              <w:sz w:val="20"/>
              <w:szCs w:val="20"/>
            </w:rPr>
            <w:instrText>PAGE</w:instrText>
          </w:r>
          <w:r w:rsidRPr="00A301FC">
            <w:rPr>
              <w:sz w:val="20"/>
              <w:szCs w:val="20"/>
            </w:rPr>
            <w:fldChar w:fldCharType="separate"/>
          </w:r>
          <w:r w:rsidR="00A301FC">
            <w:rPr>
              <w:noProof/>
              <w:sz w:val="20"/>
              <w:szCs w:val="20"/>
            </w:rPr>
            <w:t>2</w:t>
          </w:r>
          <w:r w:rsidRPr="00A301FC">
            <w:rPr>
              <w:sz w:val="20"/>
              <w:szCs w:val="20"/>
            </w:rPr>
            <w:fldChar w:fldCharType="end"/>
          </w:r>
          <w:r w:rsidRPr="00A301FC">
            <w:rPr>
              <w:sz w:val="20"/>
              <w:szCs w:val="20"/>
            </w:rPr>
            <w:t xml:space="preserve"> из </w:t>
          </w:r>
          <w:r w:rsidRPr="00A301FC">
            <w:rPr>
              <w:sz w:val="20"/>
              <w:szCs w:val="20"/>
            </w:rPr>
            <w:fldChar w:fldCharType="begin"/>
          </w:r>
          <w:r w:rsidRPr="00A301FC">
            <w:rPr>
              <w:sz w:val="20"/>
              <w:szCs w:val="20"/>
            </w:rPr>
            <w:instrText>NUMPAGES</w:instrText>
          </w:r>
          <w:r w:rsidRPr="00A301FC">
            <w:rPr>
              <w:sz w:val="20"/>
              <w:szCs w:val="20"/>
            </w:rPr>
            <w:fldChar w:fldCharType="separate"/>
          </w:r>
          <w:r w:rsidR="00A301FC">
            <w:rPr>
              <w:noProof/>
              <w:sz w:val="20"/>
              <w:szCs w:val="20"/>
            </w:rPr>
            <w:t>3</w:t>
          </w:r>
          <w:r w:rsidRPr="00A301FC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73" w:rsidRDefault="00170B73">
      <w:pPr>
        <w:spacing w:after="0" w:line="240" w:lineRule="auto"/>
      </w:pPr>
      <w:r>
        <w:separator/>
      </w:r>
    </w:p>
  </w:footnote>
  <w:footnote w:type="continuationSeparator" w:id="0">
    <w:p w:rsidR="00170B73" w:rsidRDefault="0017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043A2"/>
    <w:multiLevelType w:val="hybridMultilevel"/>
    <w:tmpl w:val="78D2AC7E"/>
    <w:lvl w:ilvl="0" w:tplc="0B44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361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A2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F2F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508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D60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125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AE33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E0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FFE1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DA0"/>
    <w:rsid w:val="00170B73"/>
    <w:rsid w:val="007C4DA0"/>
    <w:rsid w:val="008238FE"/>
    <w:rsid w:val="00A301FC"/>
    <w:rsid w:val="00C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90">
    <w:name w:val="style58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147">
    <w:name w:val="style721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624">
    <w:name w:val="style866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442">
    <w:name w:val="style654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27">
    <w:name w:val="style801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17">
    <w:name w:val="style73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89">
    <w:name w:val="style845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932">
    <w:name w:val="style179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373">
    <w:name w:val="style27373"/>
    <w:uiPriority w:val="99"/>
    <w:rsid w:val="00CC77E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3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1FC"/>
  </w:style>
  <w:style w:type="paragraph" w:styleId="a6">
    <w:name w:val="footer"/>
    <w:basedOn w:val="a"/>
    <w:link w:val="a7"/>
    <w:uiPriority w:val="99"/>
    <w:unhideWhenUsed/>
    <w:rsid w:val="00A3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4422</Characters>
  <Application>Microsoft Office Word</Application>
  <DocSecurity>0</DocSecurity>
  <Lines>36</Lines>
  <Paragraphs>10</Paragraphs>
  <ScaleCrop>false</ScaleCrop>
  <Manager/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2024-03-14T08:06:00Z</dcterms:created>
  <dcterms:modified xsi:type="dcterms:W3CDTF">2024-03-14T11:42:00Z</dcterms:modified>
  <cp:category/>
</cp:coreProperties>
</file>