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3" w:rsidRDefault="00CD3B59" w:rsidP="00F213FD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FC49A3" w:rsidRDefault="00CD3B59" w:rsidP="00F213FD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FC49A3" w:rsidRDefault="00CD3B59" w:rsidP="00F213FD">
      <w:pPr>
        <w:spacing w:after="0" w:line="240" w:lineRule="auto"/>
        <w:jc w:val="center"/>
      </w:pPr>
      <w:r>
        <w:rPr>
          <w:b/>
          <w:bCs/>
        </w:rPr>
        <w:t>32413293287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7"/>
      </w:tblGrid>
      <w:tr w:rsidR="00FC49A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C49A3" w:rsidRDefault="00FC49A3" w:rsidP="00F213FD">
            <w:pPr>
              <w:spacing w:line="240" w:lineRule="auto"/>
            </w:pPr>
          </w:p>
        </w:tc>
        <w:tc>
          <w:tcPr>
            <w:tcW w:w="5000" w:type="dxa"/>
          </w:tcPr>
          <w:p w:rsidR="00FC49A3" w:rsidRDefault="00CD3B59" w:rsidP="00F213FD">
            <w:pPr>
              <w:spacing w:line="240" w:lineRule="auto"/>
              <w:jc w:val="right"/>
            </w:pPr>
            <w:r>
              <w:t>«01» марта 2024г.</w:t>
            </w:r>
          </w:p>
        </w:tc>
      </w:tr>
    </w:tbl>
    <w:p w:rsidR="00FC49A3" w:rsidRDefault="00CD3B59" w:rsidP="00F213FD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82415" w:rsidRDefault="00182415" w:rsidP="00F213FD">
      <w:pPr>
        <w:spacing w:line="240" w:lineRule="auto"/>
        <w:rPr>
          <w:b/>
          <w:bCs/>
        </w:rPr>
      </w:pPr>
    </w:p>
    <w:p w:rsidR="00FC49A3" w:rsidRDefault="00CD3B59" w:rsidP="00F213FD">
      <w:pPr>
        <w:spacing w:line="240" w:lineRule="auto"/>
      </w:pPr>
      <w:r>
        <w:rPr>
          <w:b/>
          <w:bCs/>
        </w:rPr>
        <w:t xml:space="preserve">Способ закупки: </w:t>
      </w:r>
    </w:p>
    <w:p w:rsidR="00FC49A3" w:rsidRDefault="00CD3B59" w:rsidP="00F213FD">
      <w:pPr>
        <w:spacing w:line="240" w:lineRule="auto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C49A3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ТП-814 – ТП-1113, прот</w:t>
      </w:r>
      <w:r>
        <w:t>яженностью 1,83 км»</w:t>
      </w:r>
    </w:p>
    <w:p w:rsidR="00FC49A3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ТП-814 – ТП-1113, протяженностью 1,83 км»</w:t>
      </w:r>
    </w:p>
    <w:p w:rsidR="00FC49A3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26 844 368.68 (с учетом НДС) в</w:t>
      </w:r>
      <w:r>
        <w:t xml:space="preserve"> валюте - Российский рубль</w:t>
      </w:r>
    </w:p>
    <w:p w:rsidR="00F213FD" w:rsidRPr="00F213FD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16.02.2024 по 15.03.2024 (завершение приема заявок 29.02.2024 в 11:00 (время московское)) способом закупки «Аукцион в электронной форме, участниками кото</w:t>
      </w:r>
      <w:r>
        <w:t xml:space="preserve">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ТП-814 – ТП-1113</w:t>
      </w:r>
      <w:r>
        <w:t>, протяженностью 1,83 км».</w:t>
      </w:r>
    </w:p>
    <w:p w:rsidR="00FC49A3" w:rsidRDefault="00CD3B59" w:rsidP="00F213FD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16.02.2024 в 10:17 (московское время) по адресу: 350033, Г.. КРАСНОДАР, ПЕР. ПЕРЕПРАВНЫЙ, Д. 13, ОФИС 103 А</w:t>
      </w:r>
    </w:p>
    <w:p w:rsidR="00FC49A3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FC49A3" w:rsidRDefault="00CD3B5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54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559"/>
        <w:gridCol w:w="1559"/>
        <w:gridCol w:w="709"/>
        <w:gridCol w:w="1134"/>
        <w:gridCol w:w="1134"/>
      </w:tblGrid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«Реконструкция КЛ-10 </w:t>
            </w:r>
            <w:proofErr w:type="spellStart"/>
            <w:r>
              <w:t>кВ</w:t>
            </w:r>
            <w:proofErr w:type="spellEnd"/>
            <w:r>
              <w:t xml:space="preserve"> ТП-814 – ТП-1113, протяженностью 1,83 км»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FC49A3" w:rsidRDefault="00FC49A3" w:rsidP="00F213F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11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FC49A3" w:rsidRDefault="00CD3B59" w:rsidP="00F213FD">
      <w:pPr>
        <w:keepLines/>
        <w:numPr>
          <w:ilvl w:val="0"/>
          <w:numId w:val="2"/>
        </w:numPr>
        <w:spacing w:before="120"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C49A3" w:rsidRPr="00F213FD" w:rsidRDefault="00CD3B59" w:rsidP="00F213FD">
      <w:pPr>
        <w:keepLines/>
        <w:numPr>
          <w:ilvl w:val="0"/>
          <w:numId w:val="2"/>
        </w:numPr>
        <w:spacing w:after="96" w:line="240" w:lineRule="auto"/>
        <w:jc w:val="both"/>
      </w:pPr>
      <w:r>
        <w:t>Бы</w:t>
      </w:r>
      <w:r>
        <w:t>ли рассмотрены заявки следующих участников процедуры:</w:t>
      </w:r>
    </w:p>
    <w:p w:rsidR="00F213FD" w:rsidRDefault="00F213FD" w:rsidP="00F213FD">
      <w:pPr>
        <w:keepLines/>
        <w:spacing w:after="96" w:line="240" w:lineRule="auto"/>
        <w:jc w:val="both"/>
        <w:rPr>
          <w:lang w:val="en-US"/>
        </w:rPr>
      </w:pPr>
    </w:p>
    <w:p w:rsidR="00F213FD" w:rsidRDefault="00F213FD" w:rsidP="00F213FD">
      <w:pPr>
        <w:keepLines/>
        <w:spacing w:after="96" w:line="240" w:lineRule="auto"/>
        <w:jc w:val="both"/>
        <w:rPr>
          <w:lang w:val="en-US"/>
        </w:rPr>
      </w:pPr>
      <w:bookmarkStart w:id="0" w:name="_GoBack"/>
      <w:bookmarkEnd w:id="0"/>
    </w:p>
    <w:p w:rsidR="00F213FD" w:rsidRDefault="00F213FD" w:rsidP="00F213FD">
      <w:pPr>
        <w:keepLines/>
        <w:spacing w:after="96" w:line="240" w:lineRule="auto"/>
        <w:jc w:val="both"/>
      </w:pPr>
    </w:p>
    <w:p w:rsidR="00182415" w:rsidRDefault="00182415" w:rsidP="00F213FD">
      <w:pPr>
        <w:keepLines/>
        <w:spacing w:after="96" w:line="240" w:lineRule="auto"/>
        <w:jc w:val="both"/>
      </w:pPr>
    </w:p>
    <w:tbl>
      <w:tblPr>
        <w:tblStyle w:val="style711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233"/>
        <w:gridCol w:w="1559"/>
        <w:gridCol w:w="1418"/>
        <w:gridCol w:w="1559"/>
      </w:tblGrid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2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980109657</w:t>
            </w:r>
          </w:p>
        </w:tc>
        <w:tc>
          <w:tcPr>
            <w:tcW w:w="4234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20.02.2024 14:01:03</w:t>
            </w:r>
          </w:p>
        </w:tc>
        <w:tc>
          <w:tcPr>
            <w:tcW w:w="1418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C49A3" w:rsidRDefault="00CD3B59" w:rsidP="00182415">
      <w:pPr>
        <w:spacing w:after="120" w:line="240" w:lineRule="auto"/>
      </w:pPr>
      <w:r>
        <w:t>Для участия в процедуре было подано 2 заявки от участников, место не присвоено 0 заявок.</w:t>
      </w:r>
    </w:p>
    <w:p w:rsidR="00FC49A3" w:rsidRDefault="00CD3B59" w:rsidP="00F213FD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90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908"/>
        <w:gridCol w:w="1420"/>
        <w:gridCol w:w="1420"/>
        <w:gridCol w:w="850"/>
        <w:gridCol w:w="851"/>
      </w:tblGrid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91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C49A3" w:rsidTr="00F21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980109657</w:t>
            </w:r>
          </w:p>
        </w:tc>
        <w:tc>
          <w:tcPr>
            <w:tcW w:w="391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2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22 258 455.69</w:t>
            </w:r>
          </w:p>
        </w:tc>
        <w:tc>
          <w:tcPr>
            <w:tcW w:w="142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26 710</w:t>
            </w:r>
            <w:r>
              <w:t xml:space="preserve"> 146.83</w:t>
            </w:r>
          </w:p>
        </w:tc>
        <w:tc>
          <w:tcPr>
            <w:tcW w:w="850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FC49A3" w:rsidRDefault="00CD3B59" w:rsidP="00F213F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C49A3" w:rsidRDefault="00FC49A3" w:rsidP="00182415">
      <w:pPr>
        <w:spacing w:after="0" w:line="240" w:lineRule="auto"/>
      </w:pPr>
    </w:p>
    <w:p w:rsidR="00F213FD" w:rsidRPr="00D14B4C" w:rsidRDefault="00F213FD" w:rsidP="00F213FD">
      <w:pPr>
        <w:pStyle w:val="a4"/>
        <w:numPr>
          <w:ilvl w:val="0"/>
          <w:numId w:val="2"/>
        </w:numPr>
        <w:spacing w:after="0"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</w:t>
      </w:r>
      <w:r w:rsidRPr="00F213FD">
        <w:t>"ИНВЕСТИЦИОННО-СТРОИТЕЛЬНАЯ КОМПАНИЯ "АТЛАН</w:t>
      </w:r>
      <w:r w:rsidRPr="008C2714">
        <w:t>"</w:t>
      </w:r>
      <w:r w:rsidRPr="00D14B4C">
        <w:t>, как единственным участником закупки.</w:t>
      </w:r>
    </w:p>
    <w:p w:rsidR="00F213FD" w:rsidRDefault="00F213FD" w:rsidP="00F213FD">
      <w:pPr>
        <w:keepLines/>
        <w:numPr>
          <w:ilvl w:val="0"/>
          <w:numId w:val="2"/>
        </w:numPr>
        <w:spacing w:after="0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213FD" w:rsidRDefault="00F213FD" w:rsidP="00F213FD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F213FD" w:rsidTr="001E3534">
        <w:tc>
          <w:tcPr>
            <w:tcW w:w="3402" w:type="dxa"/>
            <w:tcBorders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213FD" w:rsidRDefault="00F213FD" w:rsidP="001E3534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F213FD" w:rsidRDefault="00F213FD" w:rsidP="001E353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D3B59" w:rsidRDefault="00CD3B59" w:rsidP="00182415"/>
    <w:sectPr w:rsidR="00CD3B59" w:rsidSect="00182415">
      <w:footerReference w:type="default" r:id="rId10"/>
      <w:pgSz w:w="11905" w:h="16837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59" w:rsidRDefault="00CD3B59">
      <w:pPr>
        <w:spacing w:after="0" w:line="240" w:lineRule="auto"/>
      </w:pPr>
      <w:r>
        <w:separator/>
      </w:r>
    </w:p>
  </w:endnote>
  <w:endnote w:type="continuationSeparator" w:id="0">
    <w:p w:rsidR="00CD3B59" w:rsidRDefault="00CD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C49A3">
      <w:tc>
        <w:tcPr>
          <w:tcW w:w="8503" w:type="dxa"/>
        </w:tcPr>
        <w:p w:rsidR="00FC49A3" w:rsidRPr="006D6F3A" w:rsidRDefault="00CD3B59" w:rsidP="006D6F3A">
          <w:pPr>
            <w:spacing w:after="0" w:line="240" w:lineRule="auto"/>
            <w:rPr>
              <w:sz w:val="20"/>
              <w:szCs w:val="20"/>
            </w:rPr>
          </w:pPr>
          <w:r w:rsidRPr="006D6F3A">
            <w:rPr>
              <w:sz w:val="20"/>
              <w:szCs w:val="20"/>
            </w:rPr>
            <w:t>Протокол подведения итогов процедуры №32413293287 от 01.03.2024г.</w:t>
          </w:r>
        </w:p>
        <w:p w:rsidR="006D6F3A" w:rsidRPr="006D6F3A" w:rsidRDefault="006D6F3A" w:rsidP="006D6F3A">
          <w:pPr>
            <w:spacing w:after="0" w:line="240" w:lineRule="auto"/>
            <w:rPr>
              <w:sz w:val="20"/>
              <w:szCs w:val="20"/>
            </w:rPr>
          </w:pPr>
          <w:r w:rsidRPr="006D6F3A">
            <w:rPr>
              <w:sz w:val="20"/>
              <w:szCs w:val="20"/>
            </w:rPr>
            <w:t>Исп. Горячева О.Н.</w:t>
          </w:r>
        </w:p>
        <w:p w:rsidR="006D6F3A" w:rsidRDefault="006D6F3A" w:rsidP="006D6F3A">
          <w:pPr>
            <w:spacing w:after="0" w:line="240" w:lineRule="auto"/>
          </w:pPr>
          <w:r w:rsidRPr="006D6F3A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FC49A3" w:rsidRDefault="00CD3B5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F213FD">
            <w:fldChar w:fldCharType="separate"/>
          </w:r>
          <w:r w:rsidR="0018241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F213FD">
            <w:fldChar w:fldCharType="separate"/>
          </w:r>
          <w:r w:rsidR="00182415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59" w:rsidRDefault="00CD3B59">
      <w:pPr>
        <w:spacing w:after="0" w:line="240" w:lineRule="auto"/>
      </w:pPr>
      <w:r>
        <w:separator/>
      </w:r>
    </w:p>
  </w:footnote>
  <w:footnote w:type="continuationSeparator" w:id="0">
    <w:p w:rsidR="00CD3B59" w:rsidRDefault="00CD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285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8B1C095"/>
    <w:multiLevelType w:val="hybridMultilevel"/>
    <w:tmpl w:val="25243D10"/>
    <w:lvl w:ilvl="0" w:tplc="193EB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0A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6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F41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7A8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88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5E9A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E43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E5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2C6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A3"/>
    <w:rsid w:val="00182415"/>
    <w:rsid w:val="004D0C50"/>
    <w:rsid w:val="006D6F3A"/>
    <w:rsid w:val="00CD3B59"/>
    <w:rsid w:val="00F213F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5431">
    <w:name w:val="style354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184">
    <w:name w:val="style711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20">
    <w:name w:val="style78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08">
    <w:name w:val="style79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24">
    <w:name w:val="style43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624">
    <w:name w:val="style4962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881">
    <w:name w:val="style49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018">
    <w:name w:val="style730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F213FD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213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F3A"/>
  </w:style>
  <w:style w:type="paragraph" w:styleId="a7">
    <w:name w:val="footer"/>
    <w:basedOn w:val="a"/>
    <w:link w:val="a8"/>
    <w:uiPriority w:val="99"/>
    <w:unhideWhenUsed/>
    <w:rsid w:val="006D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4</cp:revision>
  <dcterms:created xsi:type="dcterms:W3CDTF">2024-03-01T09:53:00Z</dcterms:created>
  <dcterms:modified xsi:type="dcterms:W3CDTF">2024-03-01T10:07:00Z</dcterms:modified>
  <cp:category/>
</cp:coreProperties>
</file>