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287" w:rsidRDefault="00537E65">
      <w:pPr>
        <w:spacing w:after="0"/>
        <w:jc w:val="center"/>
      </w:pPr>
      <w:r>
        <w:rPr>
          <w:b/>
          <w:bCs/>
        </w:rPr>
        <w:t>Протокол</w:t>
      </w:r>
    </w:p>
    <w:p w:rsidR="00416287" w:rsidRDefault="00537E65">
      <w:pPr>
        <w:spacing w:after="0"/>
        <w:jc w:val="center"/>
      </w:pPr>
      <w:r>
        <w:rPr>
          <w:b/>
          <w:bCs/>
        </w:rPr>
        <w:t>подведения итогов процедуры</w:t>
      </w:r>
    </w:p>
    <w:p w:rsidR="00416287" w:rsidRDefault="00537E65">
      <w:pPr>
        <w:spacing w:after="0"/>
        <w:jc w:val="center"/>
      </w:pPr>
      <w:r>
        <w:rPr>
          <w:b/>
          <w:bCs/>
        </w:rPr>
        <w:t>32413268904</w:t>
      </w: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69"/>
        <w:gridCol w:w="4973"/>
      </w:tblGrid>
      <w:tr w:rsidR="00416287">
        <w:tblPrEx>
          <w:tblCellMar>
            <w:top w:w="0" w:type="dxa"/>
            <w:bottom w:w="0" w:type="dxa"/>
          </w:tblCellMar>
        </w:tblPrEx>
        <w:tc>
          <w:tcPr>
            <w:tcW w:w="5000" w:type="dxa"/>
          </w:tcPr>
          <w:p w:rsidR="00416287" w:rsidRDefault="00416287"/>
        </w:tc>
        <w:tc>
          <w:tcPr>
            <w:tcW w:w="5000" w:type="dxa"/>
          </w:tcPr>
          <w:p w:rsidR="00416287" w:rsidRDefault="00537E65">
            <w:pPr>
              <w:jc w:val="right"/>
            </w:pPr>
            <w:r>
              <w:t>«12» марта 2024г.</w:t>
            </w:r>
          </w:p>
        </w:tc>
      </w:tr>
    </w:tbl>
    <w:p w:rsidR="00416287" w:rsidRDefault="00537E65" w:rsidP="00846CB1">
      <w:pPr>
        <w:spacing w:after="0"/>
      </w:pPr>
      <w:r>
        <w:rPr>
          <w:b/>
          <w:bCs/>
        </w:rPr>
        <w:t xml:space="preserve">Организатором является: </w:t>
      </w:r>
      <w:r>
        <w:t>АКЦИОНЕРНОЕ ОБЩЕСТВО "ЭЛЕКТРОСЕТИ КУБАНИ"</w:t>
      </w:r>
      <w:r>
        <w:br/>
      </w:r>
      <w:r>
        <w:rPr>
          <w:b/>
          <w:bCs/>
        </w:rPr>
        <w:t xml:space="preserve">Заказчиком является: </w:t>
      </w:r>
      <w:r>
        <w:t>АКЦИОНЕРНОЕ ОБЩЕСТВО "ЭЛЕКТРОСЕТИ КУБАНИ"</w:t>
      </w:r>
    </w:p>
    <w:p w:rsidR="00416287" w:rsidRDefault="00416287" w:rsidP="00846CB1">
      <w:pPr>
        <w:spacing w:after="0"/>
      </w:pPr>
    </w:p>
    <w:p w:rsidR="00416287" w:rsidRDefault="00537E65" w:rsidP="00846CB1">
      <w:pPr>
        <w:spacing w:after="0"/>
      </w:pPr>
      <w:r>
        <w:rPr>
          <w:b/>
          <w:bCs/>
        </w:rPr>
        <w:t xml:space="preserve">Способ закупки: </w:t>
      </w:r>
    </w:p>
    <w:p w:rsidR="00416287" w:rsidRDefault="00537E65">
      <w:r>
        <w:t>Аукцион в электронной форме, участниками которого могут быть только субъекты малого и среднего предпринимательства</w:t>
      </w:r>
    </w:p>
    <w:p w:rsidR="00416287" w:rsidRDefault="00537E65">
      <w:pPr>
        <w:keepLines/>
        <w:numPr>
          <w:ilvl w:val="0"/>
          <w:numId w:val="2"/>
        </w:numPr>
        <w:spacing w:after="96"/>
      </w:pPr>
      <w:r>
        <w:rPr>
          <w:b/>
          <w:bCs/>
        </w:rPr>
        <w:t xml:space="preserve">Наименование процедуры: </w:t>
      </w:r>
      <w:r>
        <w:t xml:space="preserve">Выполнение </w:t>
      </w:r>
      <w:proofErr w:type="spellStart"/>
      <w:proofErr w:type="gramStart"/>
      <w:r>
        <w:t>строительно</w:t>
      </w:r>
      <w:proofErr w:type="spellEnd"/>
      <w:r>
        <w:t xml:space="preserve"> – монтажных</w:t>
      </w:r>
      <w:proofErr w:type="gramEnd"/>
      <w:r>
        <w:t xml:space="preserve"> и пусконаладочных работ по объекту: «Строительство ВЛЗ-10 </w:t>
      </w:r>
      <w:proofErr w:type="spellStart"/>
      <w:r>
        <w:t>кВ</w:t>
      </w:r>
      <w:proofErr w:type="spellEnd"/>
      <w:r>
        <w:t xml:space="preserve">, КТП-250-10/0,4 </w:t>
      </w:r>
      <w:proofErr w:type="spellStart"/>
      <w:r>
        <w:t>кВ</w:t>
      </w:r>
      <w:proofErr w:type="spellEnd"/>
      <w:r>
        <w:t>, В</w:t>
      </w:r>
      <w:r>
        <w:t xml:space="preserve">ЛИ-0,4 </w:t>
      </w:r>
      <w:proofErr w:type="spellStart"/>
      <w:r>
        <w:t>кВ</w:t>
      </w:r>
      <w:proofErr w:type="spellEnd"/>
      <w:r>
        <w:t xml:space="preserve"> по ул. Нефедова, г. Курганинск. ТУ № 1-42-19-0113».</w:t>
      </w:r>
    </w:p>
    <w:p w:rsidR="00416287" w:rsidRDefault="00537E65">
      <w:pPr>
        <w:keepLines/>
        <w:numPr>
          <w:ilvl w:val="0"/>
          <w:numId w:val="2"/>
        </w:numPr>
        <w:spacing w:after="96"/>
      </w:pPr>
      <w:r>
        <w:rPr>
          <w:b/>
          <w:bCs/>
        </w:rPr>
        <w:t xml:space="preserve">Предмет договора лота: </w:t>
      </w:r>
      <w:r>
        <w:t xml:space="preserve">Выполнение </w:t>
      </w:r>
      <w:proofErr w:type="spellStart"/>
      <w:proofErr w:type="gramStart"/>
      <w:r>
        <w:t>строительно</w:t>
      </w:r>
      <w:proofErr w:type="spellEnd"/>
      <w:r>
        <w:t xml:space="preserve"> – монтажных</w:t>
      </w:r>
      <w:proofErr w:type="gramEnd"/>
      <w:r>
        <w:t xml:space="preserve"> и пусконаладочных работ по объекту: «Строительство ВЛЗ-10 </w:t>
      </w:r>
      <w:proofErr w:type="spellStart"/>
      <w:r>
        <w:t>кВ</w:t>
      </w:r>
      <w:proofErr w:type="spellEnd"/>
      <w:r>
        <w:t xml:space="preserve">, КТП-250-10/0,4 </w:t>
      </w:r>
      <w:proofErr w:type="spellStart"/>
      <w:r>
        <w:t>кВ</w:t>
      </w:r>
      <w:proofErr w:type="spellEnd"/>
      <w:r>
        <w:t xml:space="preserve">, ВЛИ-0,4 </w:t>
      </w:r>
      <w:proofErr w:type="spellStart"/>
      <w:r>
        <w:t>кВ</w:t>
      </w:r>
      <w:proofErr w:type="spellEnd"/>
      <w:r>
        <w:t xml:space="preserve"> по ул. Нефедова, г. Курганинск. ТУ № 1-42-19</w:t>
      </w:r>
      <w:r>
        <w:t>-0113».</w:t>
      </w:r>
    </w:p>
    <w:p w:rsidR="00416287" w:rsidRDefault="00537E65">
      <w:pPr>
        <w:keepLines/>
        <w:numPr>
          <w:ilvl w:val="0"/>
          <w:numId w:val="2"/>
        </w:numPr>
        <w:spacing w:after="96"/>
      </w:pPr>
      <w:r>
        <w:rPr>
          <w:b/>
          <w:bCs/>
        </w:rPr>
        <w:t xml:space="preserve">Начальная (максимальная) цена договора, лота: </w:t>
      </w:r>
      <w:r>
        <w:t>3 307 915.32 (с учетом НДС) в валюте - Российский рубль</w:t>
      </w:r>
    </w:p>
    <w:p w:rsidR="00416287" w:rsidRDefault="00537E65">
      <w:pPr>
        <w:keepLines/>
        <w:numPr>
          <w:ilvl w:val="0"/>
          <w:numId w:val="2"/>
        </w:numPr>
        <w:spacing w:after="96"/>
      </w:pPr>
      <w:r>
        <w:t xml:space="preserve">Рассмотрение документации и утверждение закупки путем проведения в период с 09.02.2024 по 22.03.2024 (завершение приема заявок 11.03.2024 в 11:00 </w:t>
      </w:r>
      <w:r>
        <w:t xml:space="preserve">(время московское)) способом закупки «Аукцион в электронной форме, участниками которого могут быть только субъекты малого и среднего предпринимательства» на Единой Электронной Торговой Площадке (ЕЭТП) https://corp.roseltorg.ru, Выполнение </w:t>
      </w:r>
      <w:proofErr w:type="spellStart"/>
      <w:proofErr w:type="gramStart"/>
      <w:r>
        <w:t>строительно</w:t>
      </w:r>
      <w:proofErr w:type="spellEnd"/>
      <w:r>
        <w:t xml:space="preserve"> – мон</w:t>
      </w:r>
      <w:r>
        <w:t>тажных</w:t>
      </w:r>
      <w:proofErr w:type="gramEnd"/>
      <w:r>
        <w:t xml:space="preserve"> и пусконаладочных работ по объекту: «Строительство ВЛЗ-10 </w:t>
      </w:r>
      <w:proofErr w:type="spellStart"/>
      <w:r>
        <w:t>кВ</w:t>
      </w:r>
      <w:proofErr w:type="spellEnd"/>
      <w:r>
        <w:t xml:space="preserve">, КТП-250-10/0,4 </w:t>
      </w:r>
      <w:proofErr w:type="spellStart"/>
      <w:r>
        <w:t>кВ</w:t>
      </w:r>
      <w:proofErr w:type="spellEnd"/>
      <w:r>
        <w:t xml:space="preserve">, ВЛИ-0,4 </w:t>
      </w:r>
      <w:proofErr w:type="spellStart"/>
      <w:r>
        <w:t>кВ</w:t>
      </w:r>
      <w:proofErr w:type="spellEnd"/>
      <w:r>
        <w:t xml:space="preserve"> по ул. Нефедова, г. Курганинск. ТУ № 1-42-19-0113»..</w:t>
      </w:r>
      <w:r>
        <w:br/>
      </w:r>
      <w:r>
        <w:br/>
      </w:r>
      <w:r>
        <w:t>Процедура утверждения закупки проведена 09.02.2024 в 12:15 (московское время) по адресу: 350033, Г.. КР</w:t>
      </w:r>
      <w:r>
        <w:t>АСНОДАР, ПЕР. ПЕРЕПРАВНЫЙ, Д. 13, ОФИС 103 А</w:t>
      </w:r>
    </w:p>
    <w:p w:rsidR="00416287" w:rsidRDefault="00537E65">
      <w:pPr>
        <w:keepLines/>
        <w:numPr>
          <w:ilvl w:val="0"/>
          <w:numId w:val="2"/>
        </w:numPr>
        <w:spacing w:after="96"/>
      </w:pPr>
      <w:r>
        <w:t>Срок исполнения договора: -</w:t>
      </w:r>
    </w:p>
    <w:p w:rsidR="00416287" w:rsidRDefault="00537E65">
      <w:pPr>
        <w:keepLines/>
        <w:numPr>
          <w:ilvl w:val="0"/>
          <w:numId w:val="2"/>
        </w:numPr>
        <w:spacing w:after="96"/>
      </w:pPr>
      <w:r>
        <w:rPr>
          <w:b/>
          <w:bCs/>
        </w:rPr>
        <w:t>Сведения об объеме закупаемых товаров, работ, услуг:</w:t>
      </w:r>
    </w:p>
    <w:tbl>
      <w:tblPr>
        <w:tblStyle w:val="style83021"/>
        <w:tblW w:w="0" w:type="auto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343"/>
        <w:gridCol w:w="1178"/>
        <w:gridCol w:w="1134"/>
        <w:gridCol w:w="567"/>
        <w:gridCol w:w="811"/>
        <w:gridCol w:w="890"/>
      </w:tblGrid>
      <w:tr w:rsidR="00416287" w:rsidRPr="00846CB1" w:rsidTr="00846C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343" w:type="dxa"/>
          </w:tcPr>
          <w:p w:rsidR="00416287" w:rsidRPr="00846CB1" w:rsidRDefault="00537E65" w:rsidP="00846CB1">
            <w:pPr>
              <w:spacing w:after="0"/>
              <w:jc w:val="center"/>
              <w:rPr>
                <w:sz w:val="22"/>
              </w:rPr>
            </w:pPr>
            <w:r w:rsidRPr="00846CB1">
              <w:rPr>
                <w:b/>
                <w:bCs/>
                <w:sz w:val="22"/>
              </w:rPr>
              <w:t>Наименование ТРУ</w:t>
            </w:r>
          </w:p>
        </w:tc>
        <w:tc>
          <w:tcPr>
            <w:tcW w:w="1178" w:type="dxa"/>
          </w:tcPr>
          <w:p w:rsidR="00416287" w:rsidRPr="00846CB1" w:rsidRDefault="00537E65" w:rsidP="00846CB1">
            <w:pPr>
              <w:spacing w:after="0"/>
              <w:jc w:val="center"/>
              <w:rPr>
                <w:sz w:val="22"/>
              </w:rPr>
            </w:pPr>
            <w:r w:rsidRPr="00846CB1">
              <w:rPr>
                <w:b/>
                <w:bCs/>
                <w:sz w:val="22"/>
              </w:rPr>
              <w:t>Количество</w:t>
            </w:r>
          </w:p>
        </w:tc>
        <w:tc>
          <w:tcPr>
            <w:tcW w:w="1134" w:type="dxa"/>
          </w:tcPr>
          <w:p w:rsidR="00416287" w:rsidRPr="00846CB1" w:rsidRDefault="00537E65" w:rsidP="00846CB1">
            <w:pPr>
              <w:spacing w:after="0"/>
              <w:jc w:val="center"/>
              <w:rPr>
                <w:sz w:val="22"/>
              </w:rPr>
            </w:pPr>
            <w:r w:rsidRPr="00846CB1">
              <w:rPr>
                <w:b/>
                <w:bCs/>
                <w:sz w:val="22"/>
              </w:rPr>
              <w:t>Единица измерения</w:t>
            </w:r>
          </w:p>
        </w:tc>
        <w:tc>
          <w:tcPr>
            <w:tcW w:w="567" w:type="dxa"/>
          </w:tcPr>
          <w:p w:rsidR="00416287" w:rsidRPr="00846CB1" w:rsidRDefault="00537E65" w:rsidP="00846CB1">
            <w:pPr>
              <w:spacing w:after="0"/>
              <w:jc w:val="center"/>
              <w:rPr>
                <w:sz w:val="22"/>
              </w:rPr>
            </w:pPr>
            <w:r w:rsidRPr="00846CB1">
              <w:rPr>
                <w:b/>
                <w:bCs/>
                <w:sz w:val="22"/>
              </w:rPr>
              <w:t>Цена ТРУ</w:t>
            </w:r>
          </w:p>
        </w:tc>
        <w:tc>
          <w:tcPr>
            <w:tcW w:w="811" w:type="dxa"/>
          </w:tcPr>
          <w:p w:rsidR="00416287" w:rsidRPr="00846CB1" w:rsidRDefault="00537E65" w:rsidP="00846CB1">
            <w:pPr>
              <w:spacing w:after="0"/>
              <w:jc w:val="center"/>
              <w:rPr>
                <w:sz w:val="22"/>
              </w:rPr>
            </w:pPr>
            <w:r w:rsidRPr="00846CB1">
              <w:rPr>
                <w:b/>
                <w:bCs/>
                <w:sz w:val="22"/>
              </w:rPr>
              <w:t>Код ОКПД</w:t>
            </w:r>
            <w:proofErr w:type="gramStart"/>
            <w:r w:rsidRPr="00846CB1">
              <w:rPr>
                <w:b/>
                <w:bCs/>
                <w:sz w:val="22"/>
              </w:rPr>
              <w:t>2</w:t>
            </w:r>
            <w:proofErr w:type="gramEnd"/>
          </w:p>
        </w:tc>
        <w:tc>
          <w:tcPr>
            <w:tcW w:w="890" w:type="dxa"/>
          </w:tcPr>
          <w:p w:rsidR="00416287" w:rsidRPr="00846CB1" w:rsidRDefault="00537E65" w:rsidP="00846CB1">
            <w:pPr>
              <w:spacing w:after="0"/>
              <w:jc w:val="center"/>
              <w:rPr>
                <w:sz w:val="22"/>
              </w:rPr>
            </w:pPr>
            <w:r w:rsidRPr="00846CB1">
              <w:rPr>
                <w:b/>
                <w:bCs/>
                <w:sz w:val="22"/>
              </w:rPr>
              <w:t>Код ОКВЭД</w:t>
            </w:r>
            <w:proofErr w:type="gramStart"/>
            <w:r w:rsidRPr="00846CB1">
              <w:rPr>
                <w:b/>
                <w:bCs/>
                <w:sz w:val="22"/>
              </w:rPr>
              <w:t>2</w:t>
            </w:r>
            <w:proofErr w:type="gramEnd"/>
          </w:p>
        </w:tc>
      </w:tr>
      <w:tr w:rsidR="00416287" w:rsidRPr="00846CB1" w:rsidTr="00846C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343" w:type="dxa"/>
          </w:tcPr>
          <w:p w:rsidR="00416287" w:rsidRPr="00846CB1" w:rsidRDefault="00537E65" w:rsidP="00846CB1">
            <w:pPr>
              <w:spacing w:after="0"/>
              <w:jc w:val="center"/>
              <w:rPr>
                <w:sz w:val="22"/>
              </w:rPr>
            </w:pPr>
            <w:r w:rsidRPr="00846CB1">
              <w:rPr>
                <w:sz w:val="22"/>
              </w:rPr>
              <w:t xml:space="preserve">Выполнение </w:t>
            </w:r>
            <w:proofErr w:type="spellStart"/>
            <w:proofErr w:type="gramStart"/>
            <w:r w:rsidRPr="00846CB1">
              <w:rPr>
                <w:sz w:val="22"/>
              </w:rPr>
              <w:t>строительно</w:t>
            </w:r>
            <w:proofErr w:type="spellEnd"/>
            <w:r w:rsidRPr="00846CB1">
              <w:rPr>
                <w:sz w:val="22"/>
              </w:rPr>
              <w:t xml:space="preserve"> – монтажных</w:t>
            </w:r>
            <w:proofErr w:type="gramEnd"/>
            <w:r w:rsidRPr="00846CB1">
              <w:rPr>
                <w:sz w:val="22"/>
              </w:rPr>
              <w:t xml:space="preserve"> и пусконаладочных работ по объекту: «Строительство ВЛЗ-10 </w:t>
            </w:r>
            <w:proofErr w:type="spellStart"/>
            <w:r w:rsidRPr="00846CB1">
              <w:rPr>
                <w:sz w:val="22"/>
              </w:rPr>
              <w:t>кВ</w:t>
            </w:r>
            <w:proofErr w:type="spellEnd"/>
            <w:r w:rsidRPr="00846CB1">
              <w:rPr>
                <w:sz w:val="22"/>
              </w:rPr>
              <w:t xml:space="preserve">, КТП-250-10/0,4 </w:t>
            </w:r>
            <w:proofErr w:type="spellStart"/>
            <w:r w:rsidRPr="00846CB1">
              <w:rPr>
                <w:sz w:val="22"/>
              </w:rPr>
              <w:t>кВ</w:t>
            </w:r>
            <w:proofErr w:type="spellEnd"/>
            <w:r w:rsidRPr="00846CB1">
              <w:rPr>
                <w:sz w:val="22"/>
              </w:rPr>
              <w:t xml:space="preserve">, ВЛИ-0,4 </w:t>
            </w:r>
            <w:proofErr w:type="spellStart"/>
            <w:r w:rsidRPr="00846CB1">
              <w:rPr>
                <w:sz w:val="22"/>
              </w:rPr>
              <w:t>кВ</w:t>
            </w:r>
            <w:proofErr w:type="spellEnd"/>
            <w:r w:rsidRPr="00846CB1">
              <w:rPr>
                <w:sz w:val="22"/>
              </w:rPr>
              <w:t xml:space="preserve"> по ул. Нефедова, г. Курганинск. ТУ № 1-42-19-0113».</w:t>
            </w:r>
          </w:p>
        </w:tc>
        <w:tc>
          <w:tcPr>
            <w:tcW w:w="1178" w:type="dxa"/>
          </w:tcPr>
          <w:p w:rsidR="00416287" w:rsidRPr="00846CB1" w:rsidRDefault="00537E65" w:rsidP="00846CB1">
            <w:pPr>
              <w:spacing w:after="0"/>
              <w:jc w:val="center"/>
              <w:rPr>
                <w:sz w:val="22"/>
              </w:rPr>
            </w:pPr>
            <w:r w:rsidRPr="00846CB1">
              <w:rPr>
                <w:sz w:val="22"/>
              </w:rPr>
              <w:t>1</w:t>
            </w:r>
          </w:p>
        </w:tc>
        <w:tc>
          <w:tcPr>
            <w:tcW w:w="1134" w:type="dxa"/>
          </w:tcPr>
          <w:p w:rsidR="00416287" w:rsidRPr="00846CB1" w:rsidRDefault="00537E65" w:rsidP="00846CB1">
            <w:pPr>
              <w:spacing w:after="0"/>
              <w:jc w:val="center"/>
              <w:rPr>
                <w:sz w:val="22"/>
              </w:rPr>
            </w:pPr>
            <w:r w:rsidRPr="00846CB1">
              <w:rPr>
                <w:sz w:val="22"/>
              </w:rPr>
              <w:t>Условная единица</w:t>
            </w:r>
          </w:p>
        </w:tc>
        <w:tc>
          <w:tcPr>
            <w:tcW w:w="567" w:type="dxa"/>
          </w:tcPr>
          <w:p w:rsidR="00416287" w:rsidRPr="00846CB1" w:rsidRDefault="00416287" w:rsidP="00846CB1">
            <w:pPr>
              <w:spacing w:after="0"/>
              <w:jc w:val="center"/>
              <w:rPr>
                <w:sz w:val="22"/>
              </w:rPr>
            </w:pPr>
          </w:p>
        </w:tc>
        <w:tc>
          <w:tcPr>
            <w:tcW w:w="811" w:type="dxa"/>
          </w:tcPr>
          <w:p w:rsidR="00416287" w:rsidRPr="00846CB1" w:rsidRDefault="00537E65" w:rsidP="00846CB1">
            <w:pPr>
              <w:spacing w:after="0"/>
              <w:jc w:val="center"/>
              <w:rPr>
                <w:sz w:val="22"/>
              </w:rPr>
            </w:pPr>
            <w:r w:rsidRPr="00846CB1">
              <w:rPr>
                <w:sz w:val="22"/>
              </w:rPr>
              <w:t>43.21</w:t>
            </w:r>
          </w:p>
        </w:tc>
        <w:tc>
          <w:tcPr>
            <w:tcW w:w="890" w:type="dxa"/>
          </w:tcPr>
          <w:p w:rsidR="00416287" w:rsidRPr="00846CB1" w:rsidRDefault="00537E65" w:rsidP="00846CB1">
            <w:pPr>
              <w:spacing w:after="0"/>
              <w:jc w:val="center"/>
              <w:rPr>
                <w:sz w:val="22"/>
              </w:rPr>
            </w:pPr>
            <w:r w:rsidRPr="00846CB1">
              <w:rPr>
                <w:sz w:val="22"/>
              </w:rPr>
              <w:t>43.21</w:t>
            </w:r>
          </w:p>
        </w:tc>
      </w:tr>
    </w:tbl>
    <w:p w:rsidR="00416287" w:rsidRPr="00B55318" w:rsidRDefault="00416287" w:rsidP="00846CB1">
      <w:pPr>
        <w:spacing w:after="0"/>
        <w:rPr>
          <w:sz w:val="20"/>
        </w:rPr>
      </w:pPr>
      <w:bookmarkStart w:id="0" w:name="_GoBack"/>
      <w:bookmarkEnd w:id="0"/>
    </w:p>
    <w:p w:rsidR="00416287" w:rsidRDefault="00537E65">
      <w:pPr>
        <w:keepLines/>
        <w:numPr>
          <w:ilvl w:val="0"/>
          <w:numId w:val="2"/>
        </w:numPr>
        <w:spacing w:after="96"/>
      </w:pPr>
      <w:r>
        <w:t xml:space="preserve">Извещение о проведении настоящей процедуры </w:t>
      </w:r>
      <w:r>
        <w:t xml:space="preserve">и документация были размещены «09» февраля 2024г. на сайте АО «Единая электронная торговая площадка» (АО «ЕЭТП»), по адресу в сети «Интернет»: </w:t>
      </w:r>
      <w:hyperlink r:id="rId8" w:history="1">
        <w:r>
          <w:t>https://corp.roseltorg.ru</w:t>
        </w:r>
      </w:hyperlink>
    </w:p>
    <w:p w:rsidR="00416287" w:rsidRDefault="00537E65">
      <w:pPr>
        <w:keepLines/>
        <w:numPr>
          <w:ilvl w:val="0"/>
          <w:numId w:val="2"/>
        </w:numPr>
        <w:spacing w:after="96"/>
      </w:pPr>
      <w:r>
        <w:t xml:space="preserve">Были рассмотрены заявки следующих участников </w:t>
      </w:r>
      <w:r>
        <w:t>процедуры:</w:t>
      </w:r>
    </w:p>
    <w:tbl>
      <w:tblPr>
        <w:tblStyle w:val="style17278"/>
        <w:tblW w:w="0" w:type="auto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96"/>
        <w:gridCol w:w="4149"/>
        <w:gridCol w:w="1559"/>
        <w:gridCol w:w="1276"/>
        <w:gridCol w:w="1843"/>
      </w:tblGrid>
      <w:tr w:rsidR="00416287" w:rsidRPr="00846CB1" w:rsidTr="00715E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96" w:type="dxa"/>
            <w:vAlign w:val="center"/>
          </w:tcPr>
          <w:p w:rsidR="00416287" w:rsidRPr="00846CB1" w:rsidRDefault="00537E65" w:rsidP="00846CB1">
            <w:pPr>
              <w:spacing w:after="0"/>
              <w:jc w:val="center"/>
              <w:rPr>
                <w:sz w:val="22"/>
              </w:rPr>
            </w:pPr>
            <w:r w:rsidRPr="00846CB1">
              <w:rPr>
                <w:b/>
                <w:bCs/>
                <w:sz w:val="22"/>
              </w:rPr>
              <w:lastRenderedPageBreak/>
              <w:t>№</w:t>
            </w:r>
          </w:p>
        </w:tc>
        <w:tc>
          <w:tcPr>
            <w:tcW w:w="4149" w:type="dxa"/>
            <w:vAlign w:val="center"/>
          </w:tcPr>
          <w:p w:rsidR="00416287" w:rsidRPr="00846CB1" w:rsidRDefault="00537E65" w:rsidP="00846CB1">
            <w:pPr>
              <w:spacing w:after="0"/>
              <w:jc w:val="center"/>
              <w:rPr>
                <w:sz w:val="22"/>
              </w:rPr>
            </w:pPr>
            <w:r w:rsidRPr="00846CB1">
              <w:rPr>
                <w:b/>
                <w:bCs/>
                <w:sz w:val="22"/>
              </w:rPr>
              <w:t>Наименование участника</w:t>
            </w:r>
          </w:p>
        </w:tc>
        <w:tc>
          <w:tcPr>
            <w:tcW w:w="1559" w:type="dxa"/>
            <w:vAlign w:val="center"/>
          </w:tcPr>
          <w:p w:rsidR="00416287" w:rsidRPr="00846CB1" w:rsidRDefault="00537E65" w:rsidP="00846CB1">
            <w:pPr>
              <w:spacing w:after="0"/>
              <w:jc w:val="center"/>
              <w:rPr>
                <w:sz w:val="22"/>
              </w:rPr>
            </w:pPr>
            <w:r w:rsidRPr="00846CB1">
              <w:rPr>
                <w:b/>
                <w:bCs/>
                <w:sz w:val="22"/>
              </w:rPr>
              <w:t>Дата и время регистрации заявок (</w:t>
            </w:r>
            <w:proofErr w:type="gramStart"/>
            <w:r w:rsidRPr="00846CB1">
              <w:rPr>
                <w:b/>
                <w:bCs/>
                <w:sz w:val="22"/>
              </w:rPr>
              <w:t>МСК</w:t>
            </w:r>
            <w:proofErr w:type="gramEnd"/>
            <w:r w:rsidRPr="00846CB1">
              <w:rPr>
                <w:b/>
                <w:bCs/>
                <w:sz w:val="22"/>
              </w:rPr>
              <w:t>)</w:t>
            </w:r>
          </w:p>
        </w:tc>
        <w:tc>
          <w:tcPr>
            <w:tcW w:w="1276" w:type="dxa"/>
            <w:vAlign w:val="center"/>
          </w:tcPr>
          <w:p w:rsidR="00416287" w:rsidRPr="00846CB1" w:rsidRDefault="00537E65" w:rsidP="00846CB1">
            <w:pPr>
              <w:spacing w:after="0"/>
              <w:jc w:val="center"/>
              <w:rPr>
                <w:sz w:val="22"/>
              </w:rPr>
            </w:pPr>
            <w:r w:rsidRPr="00846CB1">
              <w:rPr>
                <w:b/>
                <w:bCs/>
                <w:sz w:val="22"/>
              </w:rPr>
              <w:t>Решение о допуске заявки</w:t>
            </w:r>
          </w:p>
        </w:tc>
        <w:tc>
          <w:tcPr>
            <w:tcW w:w="1843" w:type="dxa"/>
            <w:vAlign w:val="center"/>
          </w:tcPr>
          <w:p w:rsidR="00416287" w:rsidRPr="00846CB1" w:rsidRDefault="00537E65" w:rsidP="00846CB1">
            <w:pPr>
              <w:spacing w:after="0"/>
              <w:jc w:val="center"/>
              <w:rPr>
                <w:sz w:val="22"/>
              </w:rPr>
            </w:pPr>
            <w:r w:rsidRPr="00846CB1">
              <w:rPr>
                <w:b/>
                <w:bCs/>
                <w:sz w:val="22"/>
              </w:rPr>
              <w:t>Основание для решения</w:t>
            </w:r>
          </w:p>
        </w:tc>
      </w:tr>
      <w:tr w:rsidR="00416287" w:rsidRPr="00846CB1" w:rsidTr="00715E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96" w:type="dxa"/>
            <w:vAlign w:val="center"/>
          </w:tcPr>
          <w:p w:rsidR="00416287" w:rsidRPr="00846CB1" w:rsidRDefault="00537E65" w:rsidP="00846CB1">
            <w:pPr>
              <w:spacing w:after="0"/>
              <w:jc w:val="center"/>
              <w:rPr>
                <w:sz w:val="22"/>
              </w:rPr>
            </w:pPr>
            <w:r w:rsidRPr="00846CB1">
              <w:rPr>
                <w:sz w:val="22"/>
              </w:rPr>
              <w:t>762651307</w:t>
            </w:r>
          </w:p>
        </w:tc>
        <w:tc>
          <w:tcPr>
            <w:tcW w:w="4149" w:type="dxa"/>
            <w:vAlign w:val="center"/>
          </w:tcPr>
          <w:p w:rsidR="00416287" w:rsidRPr="00846CB1" w:rsidRDefault="00537E65" w:rsidP="00846CB1">
            <w:pPr>
              <w:spacing w:after="0"/>
              <w:jc w:val="center"/>
              <w:rPr>
                <w:sz w:val="22"/>
              </w:rPr>
            </w:pPr>
            <w:r w:rsidRPr="00846CB1">
              <w:rPr>
                <w:sz w:val="22"/>
              </w:rPr>
              <w:t xml:space="preserve">ОБЩЕСТВО С ОГРАНИЧЕННОЙ ОТВЕТСТВЕННОСТЬЮ "ЭНЕРГИЯ И К", 350015, КРАСНОДАРСКИЙ КРАЙ, </w:t>
            </w:r>
            <w:proofErr w:type="spellStart"/>
            <w:r w:rsidRPr="00846CB1">
              <w:rPr>
                <w:sz w:val="22"/>
              </w:rPr>
              <w:t>г.о</w:t>
            </w:r>
            <w:proofErr w:type="spellEnd"/>
            <w:r w:rsidRPr="00846CB1">
              <w:rPr>
                <w:sz w:val="22"/>
              </w:rPr>
              <w:t xml:space="preserve">. ГОРОД КРАСНОДАР, Г КРАСНОДАР, </w:t>
            </w:r>
            <w:proofErr w:type="gramStart"/>
            <w:r w:rsidRPr="00846CB1">
              <w:rPr>
                <w:sz w:val="22"/>
              </w:rPr>
              <w:t>УЛ</w:t>
            </w:r>
            <w:proofErr w:type="gramEnd"/>
            <w:r w:rsidRPr="00846CB1">
              <w:rPr>
                <w:sz w:val="22"/>
              </w:rPr>
              <w:t xml:space="preserve"> ИМ. МИТРОФАНА СЕДИНА, Д. 159, ОФИС 603, ИНН 2309150630, КПП 231001001, ОГРН 1162375016649</w:t>
            </w:r>
          </w:p>
        </w:tc>
        <w:tc>
          <w:tcPr>
            <w:tcW w:w="1559" w:type="dxa"/>
            <w:vAlign w:val="center"/>
          </w:tcPr>
          <w:p w:rsidR="00416287" w:rsidRPr="00846CB1" w:rsidRDefault="00537E65" w:rsidP="00846CB1">
            <w:pPr>
              <w:spacing w:after="0"/>
              <w:jc w:val="center"/>
              <w:rPr>
                <w:sz w:val="22"/>
              </w:rPr>
            </w:pPr>
            <w:r w:rsidRPr="00846CB1">
              <w:rPr>
                <w:sz w:val="22"/>
              </w:rPr>
              <w:t>11.03.2024 10:31:35</w:t>
            </w:r>
          </w:p>
        </w:tc>
        <w:tc>
          <w:tcPr>
            <w:tcW w:w="1276" w:type="dxa"/>
            <w:vAlign w:val="center"/>
          </w:tcPr>
          <w:p w:rsidR="00416287" w:rsidRPr="00846CB1" w:rsidRDefault="00537E65" w:rsidP="00846CB1">
            <w:pPr>
              <w:spacing w:after="0"/>
              <w:jc w:val="center"/>
              <w:rPr>
                <w:sz w:val="22"/>
              </w:rPr>
            </w:pPr>
            <w:r w:rsidRPr="00846CB1">
              <w:rPr>
                <w:sz w:val="22"/>
              </w:rPr>
              <w:t>Допущена</w:t>
            </w:r>
          </w:p>
        </w:tc>
        <w:tc>
          <w:tcPr>
            <w:tcW w:w="1843" w:type="dxa"/>
            <w:vAlign w:val="center"/>
          </w:tcPr>
          <w:p w:rsidR="00416287" w:rsidRPr="00846CB1" w:rsidRDefault="00537E65" w:rsidP="00846CB1">
            <w:pPr>
              <w:spacing w:after="0"/>
              <w:jc w:val="center"/>
              <w:rPr>
                <w:sz w:val="22"/>
              </w:rPr>
            </w:pPr>
            <w:r w:rsidRPr="00846CB1">
              <w:rPr>
                <w:sz w:val="22"/>
              </w:rPr>
              <w:t>Состав документ</w:t>
            </w:r>
            <w:r w:rsidRPr="00846CB1">
              <w:rPr>
                <w:sz w:val="22"/>
              </w:rPr>
              <w:t>ов заявителя соответствует требованиям</w:t>
            </w:r>
          </w:p>
        </w:tc>
      </w:tr>
    </w:tbl>
    <w:p w:rsidR="00416287" w:rsidRDefault="00537E65" w:rsidP="00846CB1">
      <w:pPr>
        <w:spacing w:after="0"/>
      </w:pPr>
      <w:r>
        <w:t>Для участия в процедуре было подано 2 заявки от участников, место не присвоено 0 заявок.</w:t>
      </w:r>
    </w:p>
    <w:p w:rsidR="00416287" w:rsidRDefault="00416287" w:rsidP="00846CB1">
      <w:pPr>
        <w:spacing w:after="0" w:line="120" w:lineRule="auto"/>
      </w:pPr>
    </w:p>
    <w:p w:rsidR="00416287" w:rsidRDefault="00537E65">
      <w:pPr>
        <w:keepLines/>
        <w:numPr>
          <w:ilvl w:val="0"/>
          <w:numId w:val="2"/>
        </w:numPr>
        <w:spacing w:after="96"/>
      </w:pPr>
      <w:r>
        <w:t>Комиссия рас</w:t>
      </w:r>
      <w:r>
        <w:t>смотрела заявки участников, а также содержащиеся в реестре участников процедур, получивших аккредитацию на электронной площадке, сведения об участниках, подавших данные заявки, и приняла следующее решение:</w:t>
      </w:r>
    </w:p>
    <w:tbl>
      <w:tblPr>
        <w:tblStyle w:val="style68932"/>
        <w:tblW w:w="0" w:type="auto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420"/>
        <w:gridCol w:w="3480"/>
        <w:gridCol w:w="1427"/>
        <w:gridCol w:w="1427"/>
        <w:gridCol w:w="1097"/>
        <w:gridCol w:w="1072"/>
      </w:tblGrid>
      <w:tr w:rsidR="00416287" w:rsidRPr="00846CB1" w:rsidTr="00846C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600" w:type="dxa"/>
            <w:vAlign w:val="center"/>
          </w:tcPr>
          <w:p w:rsidR="00416287" w:rsidRPr="00846CB1" w:rsidRDefault="00537E65" w:rsidP="00846CB1">
            <w:pPr>
              <w:spacing w:after="0"/>
              <w:jc w:val="center"/>
              <w:rPr>
                <w:sz w:val="22"/>
              </w:rPr>
            </w:pPr>
            <w:r w:rsidRPr="00846CB1">
              <w:rPr>
                <w:b/>
                <w:bCs/>
                <w:sz w:val="22"/>
              </w:rPr>
              <w:t>Порядковый номер заявки</w:t>
            </w:r>
          </w:p>
        </w:tc>
        <w:tc>
          <w:tcPr>
            <w:tcW w:w="5000" w:type="dxa"/>
            <w:vAlign w:val="center"/>
          </w:tcPr>
          <w:p w:rsidR="00416287" w:rsidRPr="00846CB1" w:rsidRDefault="00537E65" w:rsidP="00846CB1">
            <w:pPr>
              <w:spacing w:after="0"/>
              <w:jc w:val="center"/>
              <w:rPr>
                <w:sz w:val="22"/>
              </w:rPr>
            </w:pPr>
            <w:r w:rsidRPr="00846CB1">
              <w:rPr>
                <w:b/>
                <w:bCs/>
                <w:sz w:val="22"/>
              </w:rPr>
              <w:t>Наименование участника</w:t>
            </w:r>
          </w:p>
        </w:tc>
        <w:tc>
          <w:tcPr>
            <w:tcW w:w="1600" w:type="dxa"/>
            <w:vAlign w:val="center"/>
          </w:tcPr>
          <w:p w:rsidR="00416287" w:rsidRPr="00846CB1" w:rsidRDefault="00537E65" w:rsidP="00846CB1">
            <w:pPr>
              <w:spacing w:after="0"/>
              <w:jc w:val="center"/>
              <w:rPr>
                <w:sz w:val="22"/>
              </w:rPr>
            </w:pPr>
            <w:r w:rsidRPr="00846CB1">
              <w:rPr>
                <w:b/>
                <w:bCs/>
                <w:sz w:val="22"/>
              </w:rPr>
              <w:t>Цен</w:t>
            </w:r>
            <w:r w:rsidRPr="00846CB1">
              <w:rPr>
                <w:b/>
                <w:bCs/>
                <w:sz w:val="22"/>
              </w:rPr>
              <w:t>овое предложение без НДС</w:t>
            </w:r>
          </w:p>
        </w:tc>
        <w:tc>
          <w:tcPr>
            <w:tcW w:w="1600" w:type="dxa"/>
            <w:vAlign w:val="center"/>
          </w:tcPr>
          <w:p w:rsidR="00416287" w:rsidRPr="00846CB1" w:rsidRDefault="00537E65" w:rsidP="00846CB1">
            <w:pPr>
              <w:spacing w:after="0"/>
              <w:jc w:val="center"/>
              <w:rPr>
                <w:sz w:val="22"/>
              </w:rPr>
            </w:pPr>
            <w:r w:rsidRPr="00846CB1">
              <w:rPr>
                <w:b/>
                <w:bCs/>
                <w:sz w:val="22"/>
              </w:rPr>
              <w:t>Ценовое предложение с НДС</w:t>
            </w:r>
          </w:p>
        </w:tc>
        <w:tc>
          <w:tcPr>
            <w:tcW w:w="1600" w:type="dxa"/>
            <w:vAlign w:val="center"/>
          </w:tcPr>
          <w:p w:rsidR="00416287" w:rsidRPr="00846CB1" w:rsidRDefault="00537E65" w:rsidP="00846CB1">
            <w:pPr>
              <w:spacing w:after="0"/>
              <w:jc w:val="center"/>
              <w:rPr>
                <w:sz w:val="22"/>
              </w:rPr>
            </w:pPr>
            <w:r w:rsidRPr="00846CB1">
              <w:rPr>
                <w:b/>
                <w:bCs/>
                <w:sz w:val="22"/>
              </w:rPr>
              <w:t>Ставка НДС</w:t>
            </w:r>
          </w:p>
        </w:tc>
        <w:tc>
          <w:tcPr>
            <w:tcW w:w="1600" w:type="dxa"/>
            <w:vAlign w:val="center"/>
          </w:tcPr>
          <w:p w:rsidR="00416287" w:rsidRPr="00846CB1" w:rsidRDefault="00537E65" w:rsidP="00846CB1">
            <w:pPr>
              <w:spacing w:after="0"/>
              <w:jc w:val="center"/>
              <w:rPr>
                <w:sz w:val="22"/>
              </w:rPr>
            </w:pPr>
            <w:r w:rsidRPr="00846CB1">
              <w:rPr>
                <w:b/>
                <w:bCs/>
                <w:sz w:val="22"/>
              </w:rPr>
              <w:t>Место заявки</w:t>
            </w:r>
          </w:p>
        </w:tc>
      </w:tr>
      <w:tr w:rsidR="00416287" w:rsidRPr="00846CB1" w:rsidTr="00846C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600" w:type="dxa"/>
            <w:vAlign w:val="center"/>
          </w:tcPr>
          <w:p w:rsidR="00416287" w:rsidRPr="00846CB1" w:rsidRDefault="00537E65" w:rsidP="00846CB1">
            <w:pPr>
              <w:spacing w:after="0"/>
              <w:jc w:val="center"/>
              <w:rPr>
                <w:sz w:val="22"/>
              </w:rPr>
            </w:pPr>
            <w:r w:rsidRPr="00846CB1">
              <w:rPr>
                <w:sz w:val="22"/>
              </w:rPr>
              <w:t>762651307</w:t>
            </w:r>
          </w:p>
        </w:tc>
        <w:tc>
          <w:tcPr>
            <w:tcW w:w="5000" w:type="dxa"/>
            <w:vAlign w:val="center"/>
          </w:tcPr>
          <w:p w:rsidR="00416287" w:rsidRPr="00846CB1" w:rsidRDefault="00537E65" w:rsidP="00846CB1">
            <w:pPr>
              <w:spacing w:after="0"/>
              <w:jc w:val="center"/>
              <w:rPr>
                <w:sz w:val="22"/>
              </w:rPr>
            </w:pPr>
            <w:r w:rsidRPr="00846CB1">
              <w:rPr>
                <w:sz w:val="22"/>
              </w:rPr>
              <w:t xml:space="preserve">ОБЩЕСТВО С ОГРАНИЧЕННОЙ ОТВЕТСТВЕННОСТЬЮ "ЭНЕРГИЯ И К", 350015, КРАСНОДАРСКИЙ КРАЙ, </w:t>
            </w:r>
            <w:proofErr w:type="spellStart"/>
            <w:r w:rsidRPr="00846CB1">
              <w:rPr>
                <w:sz w:val="22"/>
              </w:rPr>
              <w:t>г.о</w:t>
            </w:r>
            <w:proofErr w:type="spellEnd"/>
            <w:r w:rsidRPr="00846CB1">
              <w:rPr>
                <w:sz w:val="22"/>
              </w:rPr>
              <w:t xml:space="preserve">. ГОРОД КРАСНОДАР, Г КРАСНОДАР, </w:t>
            </w:r>
            <w:proofErr w:type="gramStart"/>
            <w:r w:rsidRPr="00846CB1">
              <w:rPr>
                <w:sz w:val="22"/>
              </w:rPr>
              <w:t>УЛ</w:t>
            </w:r>
            <w:proofErr w:type="gramEnd"/>
            <w:r w:rsidRPr="00846CB1">
              <w:rPr>
                <w:sz w:val="22"/>
              </w:rPr>
              <w:t xml:space="preserve"> ИМ. МИТРОФАНА СЕДИНА, Д. 159, ОФИС 603, ИНН 2309150630, КПП 231001001, ОГРН 1162375016649</w:t>
            </w:r>
          </w:p>
        </w:tc>
        <w:tc>
          <w:tcPr>
            <w:tcW w:w="1600" w:type="dxa"/>
            <w:vAlign w:val="center"/>
          </w:tcPr>
          <w:p w:rsidR="00416287" w:rsidRPr="00846CB1" w:rsidRDefault="00537E65" w:rsidP="00846CB1">
            <w:pPr>
              <w:spacing w:after="0"/>
              <w:jc w:val="center"/>
              <w:rPr>
                <w:sz w:val="22"/>
              </w:rPr>
            </w:pPr>
            <w:r w:rsidRPr="00846CB1">
              <w:rPr>
                <w:sz w:val="22"/>
              </w:rPr>
              <w:t>2 742 813.11</w:t>
            </w:r>
          </w:p>
        </w:tc>
        <w:tc>
          <w:tcPr>
            <w:tcW w:w="1600" w:type="dxa"/>
            <w:vAlign w:val="center"/>
          </w:tcPr>
          <w:p w:rsidR="00416287" w:rsidRPr="00846CB1" w:rsidRDefault="00537E65" w:rsidP="00846CB1">
            <w:pPr>
              <w:spacing w:after="0"/>
              <w:jc w:val="center"/>
              <w:rPr>
                <w:sz w:val="22"/>
              </w:rPr>
            </w:pPr>
            <w:r w:rsidRPr="00846CB1">
              <w:rPr>
                <w:sz w:val="22"/>
              </w:rPr>
              <w:t>3 291 375.73</w:t>
            </w:r>
          </w:p>
        </w:tc>
        <w:tc>
          <w:tcPr>
            <w:tcW w:w="1600" w:type="dxa"/>
            <w:vAlign w:val="center"/>
          </w:tcPr>
          <w:p w:rsidR="00416287" w:rsidRPr="00846CB1" w:rsidRDefault="00537E65" w:rsidP="00846CB1">
            <w:pPr>
              <w:spacing w:after="0"/>
              <w:jc w:val="center"/>
              <w:rPr>
                <w:sz w:val="22"/>
              </w:rPr>
            </w:pPr>
            <w:r w:rsidRPr="00846CB1">
              <w:rPr>
                <w:sz w:val="22"/>
              </w:rPr>
              <w:t>20%</w:t>
            </w:r>
          </w:p>
        </w:tc>
        <w:tc>
          <w:tcPr>
            <w:tcW w:w="1600" w:type="dxa"/>
            <w:vAlign w:val="center"/>
          </w:tcPr>
          <w:p w:rsidR="00416287" w:rsidRPr="00846CB1" w:rsidRDefault="00537E65" w:rsidP="00846CB1">
            <w:pPr>
              <w:spacing w:after="0"/>
              <w:jc w:val="center"/>
              <w:rPr>
                <w:sz w:val="22"/>
              </w:rPr>
            </w:pPr>
            <w:r w:rsidRPr="00846CB1">
              <w:rPr>
                <w:sz w:val="22"/>
              </w:rPr>
              <w:t>1</w:t>
            </w:r>
          </w:p>
        </w:tc>
      </w:tr>
    </w:tbl>
    <w:p w:rsidR="00416287" w:rsidRDefault="00416287" w:rsidP="00846CB1">
      <w:pPr>
        <w:spacing w:after="0" w:line="120" w:lineRule="auto"/>
      </w:pPr>
    </w:p>
    <w:p w:rsidR="00416287" w:rsidRDefault="00EB1B74" w:rsidP="00EB1B74">
      <w:pPr>
        <w:keepLines/>
        <w:numPr>
          <w:ilvl w:val="0"/>
          <w:numId w:val="2"/>
        </w:numPr>
        <w:spacing w:after="96"/>
        <w:jc w:val="both"/>
      </w:pPr>
      <w:r w:rsidRPr="002E7753">
        <w:t xml:space="preserve">По результатам подведения итогов принято решение признать процедуру несостоявшейся и, согласно п. </w:t>
      </w:r>
      <w:r>
        <w:t>8</w:t>
      </w:r>
      <w:r w:rsidRPr="002E7753">
        <w:t>.</w:t>
      </w:r>
      <w:r>
        <w:t>3</w:t>
      </w:r>
      <w:r w:rsidRPr="002E7753">
        <w:t>.</w:t>
      </w:r>
      <w:r>
        <w:t>4</w:t>
      </w:r>
      <w:r w:rsidRPr="002E7753">
        <w:t xml:space="preserve"> Положения о закупках товаров, работ, услуг АО «Электросети Кубани», заключить договор с </w:t>
      </w:r>
      <w:r w:rsidRPr="00CD2253">
        <w:t xml:space="preserve">ОБЩЕСТВО С ОГРАНИЧЕННОЙ ОТВЕТСТВЕННОСТЬЮ </w:t>
      </w:r>
      <w:r w:rsidRPr="00EB1B74">
        <w:t xml:space="preserve">"ЭНЕРГИЯ И </w:t>
      </w:r>
      <w:proofErr w:type="gramStart"/>
      <w:r w:rsidRPr="00EB1B74">
        <w:t>К</w:t>
      </w:r>
      <w:proofErr w:type="gramEnd"/>
      <w:r w:rsidRPr="00EB1B74">
        <w:t>"</w:t>
      </w:r>
      <w:r w:rsidRPr="002E7753">
        <w:t>, как единственным участником закупки.</w:t>
      </w:r>
    </w:p>
    <w:p w:rsidR="00416287" w:rsidRDefault="00537E65" w:rsidP="00EB1B74">
      <w:pPr>
        <w:keepLines/>
        <w:numPr>
          <w:ilvl w:val="0"/>
          <w:numId w:val="2"/>
        </w:numPr>
        <w:spacing w:after="96"/>
        <w:jc w:val="both"/>
      </w:pPr>
      <w:r>
        <w:t xml:space="preserve">Итоговый протокол будет размещен на сайте Единой информационной системы в сфере закупок (ЕИС) по адресу в сети «Интернет»: http://zakupki.gov.ru и на сайте АО «Единая </w:t>
      </w:r>
      <w:r>
        <w:t xml:space="preserve">электронная торговая площадка» (АО «ЕЭТП») по адресу в сети «Интернет»: </w:t>
      </w:r>
      <w:hyperlink r:id="rId9" w:history="1">
        <w:r>
          <w:t>https://corp.roseltorg.ru</w:t>
        </w:r>
      </w:hyperlink>
      <w:r>
        <w:t xml:space="preserve"> в сроки, предусмотренные №223-ФЗ и действующим Положением о закупках.</w:t>
      </w:r>
    </w:p>
    <w:tbl>
      <w:tblPr>
        <w:tblW w:w="10227" w:type="dxa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27"/>
      </w:tblGrid>
      <w:tr w:rsidR="00EB1B74" w:rsidTr="002456E0">
        <w:trPr>
          <w:trHeight w:val="233"/>
        </w:trPr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1B74" w:rsidRPr="00EB1B74" w:rsidRDefault="00EB1B74" w:rsidP="00EB1B7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1B74">
              <w:rPr>
                <w:b/>
                <w:bCs/>
              </w:rPr>
              <w:t>Члены комиссии, присутствующие на заседании:</w:t>
            </w:r>
          </w:p>
        </w:tc>
      </w:tr>
    </w:tbl>
    <w:p w:rsidR="00EB1B74" w:rsidRPr="00B26CCD" w:rsidRDefault="00EB1B74" w:rsidP="00EB1B74">
      <w:pPr>
        <w:spacing w:after="0"/>
        <w:rPr>
          <w:b/>
          <w:bCs/>
          <w:sz w:val="2"/>
          <w:szCs w:val="2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897"/>
        <w:gridCol w:w="3293"/>
        <w:gridCol w:w="3792"/>
      </w:tblGrid>
      <w:tr w:rsidR="00EB1B74" w:rsidTr="002456E0">
        <w:tc>
          <w:tcPr>
            <w:tcW w:w="2727" w:type="dxa"/>
            <w:vAlign w:val="center"/>
          </w:tcPr>
          <w:p w:rsidR="00EB1B74" w:rsidRDefault="00EB1B74" w:rsidP="002456E0">
            <w:pPr>
              <w:spacing w:after="0"/>
              <w:jc w:val="center"/>
            </w:pPr>
            <w:r>
              <w:t>Председатель комиссии</w:t>
            </w:r>
          </w:p>
        </w:tc>
        <w:tc>
          <w:tcPr>
            <w:tcW w:w="3100" w:type="dxa"/>
            <w:vAlign w:val="center"/>
          </w:tcPr>
          <w:p w:rsidR="00EB1B74" w:rsidRDefault="00EB1B74" w:rsidP="002456E0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570" w:type="dxa"/>
            <w:vAlign w:val="center"/>
          </w:tcPr>
          <w:p w:rsidR="00EB1B74" w:rsidRDefault="00EB1B74" w:rsidP="002456E0">
            <w:pPr>
              <w:spacing w:after="0"/>
              <w:jc w:val="center"/>
            </w:pPr>
            <w:proofErr w:type="spellStart"/>
            <w:r>
              <w:t>Бештоков</w:t>
            </w:r>
            <w:proofErr w:type="spellEnd"/>
            <w:r>
              <w:t xml:space="preserve"> М.М.</w:t>
            </w:r>
          </w:p>
        </w:tc>
      </w:tr>
      <w:tr w:rsidR="00EB1B74" w:rsidTr="002456E0">
        <w:tc>
          <w:tcPr>
            <w:tcW w:w="2727" w:type="dxa"/>
            <w:vAlign w:val="center"/>
          </w:tcPr>
          <w:p w:rsidR="00EB1B74" w:rsidRDefault="00EB1B74" w:rsidP="002456E0">
            <w:pPr>
              <w:spacing w:after="0"/>
              <w:jc w:val="center"/>
            </w:pPr>
            <w:r>
              <w:t>Член комиссии</w:t>
            </w:r>
          </w:p>
        </w:tc>
        <w:tc>
          <w:tcPr>
            <w:tcW w:w="3100" w:type="dxa"/>
            <w:vAlign w:val="center"/>
          </w:tcPr>
          <w:p w:rsidR="00EB1B74" w:rsidRDefault="00EB1B74" w:rsidP="002456E0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570" w:type="dxa"/>
            <w:vAlign w:val="center"/>
          </w:tcPr>
          <w:p w:rsidR="00EB1B74" w:rsidRDefault="00EB1B74" w:rsidP="002456E0">
            <w:pPr>
              <w:spacing w:after="0"/>
              <w:jc w:val="center"/>
            </w:pPr>
            <w:r>
              <w:t xml:space="preserve">Семёнов Ф.И. </w:t>
            </w:r>
          </w:p>
        </w:tc>
      </w:tr>
      <w:tr w:rsidR="00EB1B74" w:rsidTr="002456E0">
        <w:tc>
          <w:tcPr>
            <w:tcW w:w="2727" w:type="dxa"/>
            <w:vAlign w:val="center"/>
          </w:tcPr>
          <w:p w:rsidR="00EB1B74" w:rsidRDefault="00EB1B74" w:rsidP="002456E0">
            <w:pPr>
              <w:spacing w:after="0"/>
              <w:jc w:val="center"/>
            </w:pPr>
            <w:r>
              <w:t>Член комиссии</w:t>
            </w:r>
          </w:p>
        </w:tc>
        <w:tc>
          <w:tcPr>
            <w:tcW w:w="3100" w:type="dxa"/>
            <w:vAlign w:val="center"/>
          </w:tcPr>
          <w:p w:rsidR="00EB1B74" w:rsidRDefault="00EB1B74" w:rsidP="002456E0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570" w:type="dxa"/>
            <w:vAlign w:val="center"/>
          </w:tcPr>
          <w:p w:rsidR="00EB1B74" w:rsidRDefault="00EB1B74" w:rsidP="002456E0">
            <w:pPr>
              <w:spacing w:after="0"/>
              <w:jc w:val="center"/>
            </w:pPr>
            <w:r>
              <w:t>Иванов Д.С.</w:t>
            </w:r>
          </w:p>
        </w:tc>
      </w:tr>
      <w:tr w:rsidR="00EB1B74" w:rsidTr="002456E0">
        <w:tc>
          <w:tcPr>
            <w:tcW w:w="2727" w:type="dxa"/>
            <w:vAlign w:val="center"/>
          </w:tcPr>
          <w:p w:rsidR="00EB1B74" w:rsidRDefault="00EB1B74" w:rsidP="002456E0">
            <w:pPr>
              <w:spacing w:after="0"/>
              <w:jc w:val="center"/>
            </w:pPr>
            <w:r>
              <w:t>Член комиссии</w:t>
            </w:r>
          </w:p>
        </w:tc>
        <w:tc>
          <w:tcPr>
            <w:tcW w:w="3100" w:type="dxa"/>
            <w:vAlign w:val="center"/>
          </w:tcPr>
          <w:p w:rsidR="00EB1B74" w:rsidRDefault="00EB1B74" w:rsidP="002456E0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570" w:type="dxa"/>
            <w:vAlign w:val="center"/>
          </w:tcPr>
          <w:p w:rsidR="00EB1B74" w:rsidRDefault="00EB1B74" w:rsidP="002456E0">
            <w:pPr>
              <w:spacing w:after="0"/>
              <w:jc w:val="center"/>
            </w:pPr>
            <w:r>
              <w:t>Евсеев П.Л.</w:t>
            </w:r>
          </w:p>
        </w:tc>
      </w:tr>
      <w:tr w:rsidR="00EB1B74" w:rsidTr="002456E0">
        <w:tc>
          <w:tcPr>
            <w:tcW w:w="2727" w:type="dxa"/>
            <w:vAlign w:val="center"/>
          </w:tcPr>
          <w:p w:rsidR="00EB1B74" w:rsidRDefault="00EB1B74" w:rsidP="002456E0">
            <w:pPr>
              <w:spacing w:after="0"/>
              <w:jc w:val="center"/>
            </w:pPr>
            <w:r>
              <w:t>Член комиссии</w:t>
            </w:r>
          </w:p>
        </w:tc>
        <w:tc>
          <w:tcPr>
            <w:tcW w:w="3100" w:type="dxa"/>
            <w:vAlign w:val="center"/>
          </w:tcPr>
          <w:p w:rsidR="00EB1B74" w:rsidRDefault="00EB1B74" w:rsidP="002456E0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570" w:type="dxa"/>
            <w:vAlign w:val="center"/>
          </w:tcPr>
          <w:p w:rsidR="00EB1B74" w:rsidRDefault="00EB1B74" w:rsidP="002456E0">
            <w:pPr>
              <w:spacing w:after="0"/>
              <w:jc w:val="center"/>
            </w:pPr>
            <w:r>
              <w:t>Маммеев М.В.</w:t>
            </w:r>
          </w:p>
        </w:tc>
      </w:tr>
      <w:tr w:rsidR="00EB1B74" w:rsidTr="002456E0">
        <w:tc>
          <w:tcPr>
            <w:tcW w:w="2727" w:type="dxa"/>
            <w:vAlign w:val="center"/>
          </w:tcPr>
          <w:p w:rsidR="00EB1B74" w:rsidRDefault="00EB1B74" w:rsidP="002456E0">
            <w:pPr>
              <w:spacing w:after="0"/>
              <w:jc w:val="center"/>
            </w:pPr>
            <w:r>
              <w:t>Секретарь комиссии</w:t>
            </w:r>
          </w:p>
        </w:tc>
        <w:tc>
          <w:tcPr>
            <w:tcW w:w="3100" w:type="dxa"/>
            <w:vAlign w:val="center"/>
          </w:tcPr>
          <w:p w:rsidR="00EB1B74" w:rsidRDefault="00EB1B74" w:rsidP="002456E0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570" w:type="dxa"/>
            <w:vAlign w:val="center"/>
          </w:tcPr>
          <w:p w:rsidR="00EB1B74" w:rsidRDefault="00EB1B74" w:rsidP="002456E0">
            <w:pPr>
              <w:spacing w:after="0"/>
              <w:jc w:val="center"/>
            </w:pPr>
            <w:r>
              <w:t>Тимофеева Н.П.</w:t>
            </w:r>
          </w:p>
        </w:tc>
      </w:tr>
    </w:tbl>
    <w:p w:rsidR="00846CB1" w:rsidRPr="00715E66" w:rsidRDefault="00846CB1" w:rsidP="00715E66">
      <w:pPr>
        <w:keepLines/>
        <w:spacing w:after="96"/>
        <w:rPr>
          <w:sz w:val="8"/>
        </w:rPr>
      </w:pPr>
    </w:p>
    <w:sectPr w:rsidR="00846CB1" w:rsidRPr="00715E66">
      <w:footerReference w:type="default" r:id="rId10"/>
      <w:pgSz w:w="11905" w:h="16837"/>
      <w:pgMar w:top="1440" w:right="566" w:bottom="1440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7E65" w:rsidRDefault="00537E65">
      <w:pPr>
        <w:spacing w:after="0" w:line="240" w:lineRule="auto"/>
      </w:pPr>
      <w:r>
        <w:separator/>
      </w:r>
    </w:p>
  </w:endnote>
  <w:endnote w:type="continuationSeparator" w:id="0">
    <w:p w:rsidR="00537E65" w:rsidRDefault="00537E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2" w:space="0" w:color="555555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503"/>
      <w:gridCol w:w="1417"/>
    </w:tblGrid>
    <w:tr w:rsidR="00416287" w:rsidRPr="00EB1B74">
      <w:tc>
        <w:tcPr>
          <w:tcW w:w="8503" w:type="dxa"/>
        </w:tcPr>
        <w:p w:rsidR="00416287" w:rsidRDefault="00537E65" w:rsidP="00EB1B74">
          <w:pPr>
            <w:spacing w:after="0"/>
            <w:rPr>
              <w:sz w:val="22"/>
            </w:rPr>
          </w:pPr>
          <w:r w:rsidRPr="00EB1B74">
            <w:rPr>
              <w:sz w:val="22"/>
            </w:rPr>
            <w:t>Протокол подведения итогов процедуры №32413268904 от 12.03.2024г.</w:t>
          </w:r>
        </w:p>
        <w:p w:rsidR="00EB1B74" w:rsidRDefault="00EB1B74" w:rsidP="00EB1B74">
          <w:pPr>
            <w:pStyle w:val="a7"/>
            <w:rPr>
              <w:sz w:val="16"/>
            </w:rPr>
          </w:pPr>
          <w:r w:rsidRPr="000E195D">
            <w:rPr>
              <w:sz w:val="16"/>
            </w:rPr>
            <w:t>Исп. Тимофеева Н.П.</w:t>
          </w:r>
        </w:p>
        <w:p w:rsidR="00EB1B74" w:rsidRPr="00EB1B74" w:rsidRDefault="00EB1B74" w:rsidP="00EB1B74">
          <w:pPr>
            <w:spacing w:after="0"/>
            <w:rPr>
              <w:sz w:val="22"/>
            </w:rPr>
          </w:pPr>
          <w:r>
            <w:rPr>
              <w:sz w:val="16"/>
            </w:rPr>
            <w:t xml:space="preserve">Тел. </w:t>
          </w:r>
          <w:r w:rsidRPr="000E195D">
            <w:rPr>
              <w:sz w:val="16"/>
            </w:rPr>
            <w:t>96-50</w:t>
          </w:r>
        </w:p>
      </w:tc>
      <w:tc>
        <w:tcPr>
          <w:tcW w:w="1417" w:type="dxa"/>
        </w:tcPr>
        <w:p w:rsidR="00416287" w:rsidRPr="00EB1B74" w:rsidRDefault="00537E65" w:rsidP="00EB1B74">
          <w:pPr>
            <w:spacing w:after="0"/>
            <w:jc w:val="right"/>
            <w:rPr>
              <w:sz w:val="22"/>
            </w:rPr>
          </w:pPr>
          <w:r w:rsidRPr="00EB1B74">
            <w:rPr>
              <w:sz w:val="22"/>
            </w:rPr>
            <w:t xml:space="preserve">стр. </w:t>
          </w:r>
          <w:r w:rsidRPr="00EB1B74">
            <w:rPr>
              <w:sz w:val="22"/>
            </w:rPr>
            <w:fldChar w:fldCharType="begin"/>
          </w:r>
          <w:r w:rsidRPr="00EB1B74">
            <w:rPr>
              <w:sz w:val="22"/>
            </w:rPr>
            <w:instrText>PAGE</w:instrText>
          </w:r>
          <w:r w:rsidR="00846CB1" w:rsidRPr="00EB1B74">
            <w:rPr>
              <w:sz w:val="22"/>
            </w:rPr>
            <w:fldChar w:fldCharType="separate"/>
          </w:r>
          <w:r w:rsidR="00B55318">
            <w:rPr>
              <w:noProof/>
              <w:sz w:val="22"/>
            </w:rPr>
            <w:t>1</w:t>
          </w:r>
          <w:r w:rsidRPr="00EB1B74">
            <w:rPr>
              <w:sz w:val="22"/>
            </w:rPr>
            <w:fldChar w:fldCharType="end"/>
          </w:r>
          <w:r w:rsidRPr="00EB1B74">
            <w:rPr>
              <w:sz w:val="22"/>
            </w:rPr>
            <w:t xml:space="preserve"> из </w:t>
          </w:r>
          <w:r w:rsidRPr="00EB1B74">
            <w:rPr>
              <w:sz w:val="22"/>
            </w:rPr>
            <w:fldChar w:fldCharType="begin"/>
          </w:r>
          <w:r w:rsidRPr="00EB1B74">
            <w:rPr>
              <w:sz w:val="22"/>
            </w:rPr>
            <w:instrText>NUMPAGES</w:instrText>
          </w:r>
          <w:r w:rsidR="00846CB1" w:rsidRPr="00EB1B74">
            <w:rPr>
              <w:sz w:val="22"/>
            </w:rPr>
            <w:fldChar w:fldCharType="separate"/>
          </w:r>
          <w:r w:rsidR="00B55318">
            <w:rPr>
              <w:noProof/>
              <w:sz w:val="22"/>
            </w:rPr>
            <w:t>2</w:t>
          </w:r>
          <w:r w:rsidRPr="00EB1B74">
            <w:rPr>
              <w:sz w:val="22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7E65" w:rsidRDefault="00537E65">
      <w:pPr>
        <w:spacing w:after="0" w:line="240" w:lineRule="auto"/>
      </w:pPr>
      <w:r>
        <w:separator/>
      </w:r>
    </w:p>
  </w:footnote>
  <w:footnote w:type="continuationSeparator" w:id="0">
    <w:p w:rsidR="00537E65" w:rsidRDefault="00537E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3533C7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C2BE24B0"/>
    <w:multiLevelType w:val="hybridMultilevel"/>
    <w:tmpl w:val="5F9EC6F2"/>
    <w:lvl w:ilvl="0" w:tplc="EFBEF6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E018A27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4FE409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3843DF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91A662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8DC9F8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44B8B3A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350C896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1A036E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6287"/>
    <w:rsid w:val="00416287"/>
    <w:rsid w:val="00537E65"/>
    <w:rsid w:val="00715E66"/>
    <w:rsid w:val="00846CB1"/>
    <w:rsid w:val="00B55318"/>
    <w:rsid w:val="00EB1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character" w:customStyle="1" w:styleId="myOwnStyle">
    <w:name w:val="myOwnStyle"/>
    <w:rPr>
      <w:b/>
      <w:bCs/>
    </w:rPr>
  </w:style>
  <w:style w:type="paragraph" w:customStyle="1" w:styleId="P-Style">
    <w:name w:val="P-Style"/>
    <w:basedOn w:val="a"/>
    <w:pPr>
      <w:keepLines/>
      <w:spacing w:after="96"/>
    </w:pPr>
  </w:style>
  <w:style w:type="table" w:customStyle="1" w:styleId="style83021">
    <w:name w:val="style83021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7278">
    <w:name w:val="style17278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83873">
    <w:name w:val="style83873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68932">
    <w:name w:val="style68932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90130">
    <w:name w:val="style90130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2143">
    <w:name w:val="style2143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75191">
    <w:name w:val="style75191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50288">
    <w:name w:val="style50288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40512">
    <w:name w:val="style40512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34"/>
    <w:qFormat/>
    <w:rsid w:val="00EB1B7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B1B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B1B74"/>
  </w:style>
  <w:style w:type="paragraph" w:styleId="a7">
    <w:name w:val="footer"/>
    <w:basedOn w:val="a"/>
    <w:link w:val="a8"/>
    <w:uiPriority w:val="99"/>
    <w:unhideWhenUsed/>
    <w:rsid w:val="00EB1B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B1B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rp.roseltorg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corp.roseltorg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653</Words>
  <Characters>3725</Characters>
  <Application>Microsoft Office Word</Application>
  <DocSecurity>0</DocSecurity>
  <Lines>31</Lines>
  <Paragraphs>8</Paragraphs>
  <ScaleCrop>false</ScaleCrop>
  <Manager/>
  <Company/>
  <LinksUpToDate>false</LinksUpToDate>
  <CharactersWithSpaces>4370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Тимофеева Надежда Петровна</cp:lastModifiedBy>
  <cp:revision>5</cp:revision>
  <dcterms:created xsi:type="dcterms:W3CDTF">2024-03-12T08:39:00Z</dcterms:created>
  <dcterms:modified xsi:type="dcterms:W3CDTF">2024-03-12T08:58:00Z</dcterms:modified>
  <cp:category/>
</cp:coreProperties>
</file>