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8202FD">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4446C9" w:rsidRPr="00204F63" w:rsidRDefault="00204F63" w:rsidP="004446C9">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4446C9" w:rsidRPr="00204F63">
        <w:rPr>
          <w:b/>
          <w:szCs w:val="24"/>
        </w:rPr>
        <w:t>на закупку</w:t>
      </w:r>
      <w:r w:rsidR="004446C9" w:rsidRPr="00204F63">
        <w:rPr>
          <w:szCs w:val="24"/>
        </w:rPr>
        <w:t xml:space="preserve"> </w:t>
      </w:r>
      <w:r w:rsidR="004446C9" w:rsidRPr="00204F63">
        <w:rPr>
          <w:b/>
        </w:rPr>
        <w:t>«</w:t>
      </w:r>
      <w:r w:rsidR="00D40C23">
        <w:rPr>
          <w:b/>
        </w:rPr>
        <w:t xml:space="preserve">Выполнение </w:t>
      </w:r>
      <w:proofErr w:type="spellStart"/>
      <w:proofErr w:type="gramStart"/>
      <w:r w:rsidR="00D40C23">
        <w:rPr>
          <w:b/>
        </w:rPr>
        <w:t>строительно</w:t>
      </w:r>
      <w:proofErr w:type="spellEnd"/>
      <w:r w:rsidR="00D40C23">
        <w:rPr>
          <w:b/>
        </w:rPr>
        <w:t xml:space="preserve"> – монтажных</w:t>
      </w:r>
      <w:proofErr w:type="gramEnd"/>
      <w:r w:rsidR="00D40C23">
        <w:rPr>
          <w:b/>
        </w:rPr>
        <w:t xml:space="preserve"> и пусконаладочных работ</w:t>
      </w:r>
      <w:r w:rsidR="004446C9" w:rsidRPr="007A6E8C">
        <w:rPr>
          <w:b/>
          <w:szCs w:val="24"/>
        </w:rPr>
        <w:t xml:space="preserve"> по объекту</w:t>
      </w:r>
      <w:r w:rsidR="004446C9">
        <w:rPr>
          <w:b/>
        </w:rPr>
        <w:t xml:space="preserve"> для нужд АО «</w:t>
      </w:r>
      <w:r w:rsidR="00B76293">
        <w:rPr>
          <w:b/>
        </w:rPr>
        <w:t>Электросети Кубани</w:t>
      </w:r>
      <w:r w:rsidR="00386CB1">
        <w:rPr>
          <w:b/>
        </w:rPr>
        <w:t>»</w:t>
      </w:r>
      <w:r w:rsidR="00892F45">
        <w:rPr>
          <w:b/>
        </w:rPr>
        <w:t xml:space="preserve"> в г. </w:t>
      </w:r>
      <w:r w:rsidR="00D66FB0">
        <w:rPr>
          <w:b/>
        </w:rPr>
        <w:t>Краснодар</w:t>
      </w:r>
      <w:r w:rsidR="004446C9" w:rsidRPr="00204F63">
        <w:rPr>
          <w:b/>
        </w:rPr>
        <w:t>»</w:t>
      </w:r>
    </w:p>
    <w:p w:rsidR="00204F63" w:rsidRPr="00204F63" w:rsidRDefault="00204F63" w:rsidP="004446C9">
      <w:pPr>
        <w:tabs>
          <w:tab w:val="left" w:pos="1843"/>
        </w:tabs>
        <w:ind w:firstLine="0"/>
        <w:jc w:val="center"/>
        <w:rPr>
          <w:b/>
        </w:rPr>
      </w:pPr>
    </w:p>
    <w:p w:rsidR="00204F63" w:rsidRPr="00204F63" w:rsidRDefault="0005433E" w:rsidP="00204F63">
      <w:pPr>
        <w:ind w:firstLine="0"/>
        <w:jc w:val="center"/>
        <w:rPr>
          <w:b/>
        </w:rPr>
      </w:pPr>
      <w:r>
        <w:rPr>
          <w:b/>
        </w:rPr>
        <w:t>Аукцион в</w:t>
      </w:r>
      <w:r w:rsidR="009F5D95">
        <w:rPr>
          <w:b/>
        </w:rPr>
        <w:t xml:space="preserve"> электронной форме</w:t>
      </w:r>
      <w:r w:rsidR="001C4CE0">
        <w:rPr>
          <w:b/>
        </w:rPr>
        <w:t xml:space="preserve">, участниками которого являются </w:t>
      </w:r>
      <w:r w:rsidR="009F5D95">
        <w:rPr>
          <w:b/>
        </w:rPr>
        <w:t>субъект</w:t>
      </w:r>
      <w:r w:rsidR="001C4CE0">
        <w:rPr>
          <w:b/>
        </w:rPr>
        <w:t>ы</w:t>
      </w:r>
      <w:r w:rsidR="009F5D95">
        <w:rPr>
          <w:b/>
        </w:rPr>
        <w:t xml:space="preserve">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2B0D9E">
        <w:rPr>
          <w:b/>
        </w:rPr>
        <w:t>4</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B76293">
      <w:pPr>
        <w:numPr>
          <w:ilvl w:val="0"/>
          <w:numId w:val="137"/>
        </w:numPr>
        <w:spacing w:before="120" w:after="120"/>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B76293" w:rsidRPr="00B76293">
        <w:t>Электросети Кубани</w:t>
      </w:r>
      <w:r w:rsidRPr="00204F63">
        <w:t xml:space="preserve">» (протокол заседания от </w:t>
      </w:r>
      <w:r w:rsidR="00FF1D18">
        <w:rPr>
          <w:szCs w:val="24"/>
        </w:rPr>
        <w:t>01</w:t>
      </w:r>
      <w:r w:rsidR="00AF1EEE" w:rsidRPr="008054D3">
        <w:rPr>
          <w:szCs w:val="24"/>
        </w:rPr>
        <w:t>.</w:t>
      </w:r>
      <w:r w:rsidR="00FF1D18">
        <w:rPr>
          <w:szCs w:val="24"/>
        </w:rPr>
        <w:t>11</w:t>
      </w:r>
      <w:r w:rsidR="00AF1EEE" w:rsidRPr="008054D3">
        <w:rPr>
          <w:szCs w:val="24"/>
        </w:rPr>
        <w:t>.20</w:t>
      </w:r>
      <w:r w:rsidR="00AF1EEE">
        <w:rPr>
          <w:szCs w:val="24"/>
        </w:rPr>
        <w:t>2</w:t>
      </w:r>
      <w:r w:rsidR="00FF1D18">
        <w:rPr>
          <w:szCs w:val="24"/>
        </w:rPr>
        <w:t>3</w:t>
      </w:r>
      <w:r w:rsidR="00AF1EEE" w:rsidRPr="008054D3">
        <w:rPr>
          <w:szCs w:val="24"/>
        </w:rPr>
        <w:t xml:space="preserve"> г. №</w:t>
      </w:r>
      <w:r w:rsidR="00FF1D18">
        <w:rPr>
          <w:szCs w:val="24"/>
        </w:rPr>
        <w:t>3</w:t>
      </w:r>
      <w:r w:rsidRPr="00204F63">
        <w:t xml:space="preserve">). </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643D99">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B76293" w:rsidRPr="00B76293">
        <w:t>Электросети Кубани</w:t>
      </w:r>
      <w:r w:rsidRPr="00204F63">
        <w:t xml:space="preserve">» </w:t>
      </w:r>
      <w:hyperlink r:id="rId13" w:history="1">
        <w:r w:rsidR="008202FD">
          <w:rPr>
            <w:bCs/>
            <w:i/>
            <w:color w:val="0000FF"/>
            <w:u w:val="single"/>
          </w:rPr>
          <w:t>http://www.kubels.ru/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13DC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4446C9" w:rsidRPr="0085682C" w:rsidRDefault="004446C9" w:rsidP="00D40C23">
      <w:pPr>
        <w:spacing w:after="120"/>
        <w:ind w:firstLine="0"/>
        <w:jc w:val="center"/>
        <w:rPr>
          <w:rStyle w:val="af4"/>
        </w:rPr>
      </w:pPr>
      <w:r w:rsidRPr="00307D30">
        <w:rPr>
          <w:szCs w:val="24"/>
        </w:rPr>
        <w:t>на закупку «</w:t>
      </w:r>
      <w:r w:rsidR="00D40C23" w:rsidRPr="00D40C23">
        <w:rPr>
          <w:szCs w:val="24"/>
        </w:rPr>
        <w:t xml:space="preserve">Выполнение </w:t>
      </w:r>
      <w:proofErr w:type="spellStart"/>
      <w:proofErr w:type="gramStart"/>
      <w:r w:rsidR="00D40C23" w:rsidRPr="00D40C23">
        <w:rPr>
          <w:szCs w:val="24"/>
        </w:rPr>
        <w:t>строительно</w:t>
      </w:r>
      <w:proofErr w:type="spellEnd"/>
      <w:r w:rsidR="00D40C23" w:rsidRPr="00D40C23">
        <w:rPr>
          <w:szCs w:val="24"/>
        </w:rPr>
        <w:t xml:space="preserve"> – монтажных</w:t>
      </w:r>
      <w:proofErr w:type="gramEnd"/>
      <w:r w:rsidR="00D40C23" w:rsidRPr="00D40C23">
        <w:rPr>
          <w:szCs w:val="24"/>
        </w:rPr>
        <w:t xml:space="preserve"> и пусконаладочных работ </w:t>
      </w:r>
      <w:r w:rsidRPr="005E72CC">
        <w:rPr>
          <w:szCs w:val="24"/>
        </w:rPr>
        <w:t>по объекту</w:t>
      </w:r>
      <w:r w:rsidRPr="00307D30">
        <w:rPr>
          <w:szCs w:val="24"/>
        </w:rPr>
        <w:t xml:space="preserve"> для нужд </w:t>
      </w:r>
      <w:r w:rsidR="00386CB1">
        <w:rPr>
          <w:szCs w:val="24"/>
        </w:rPr>
        <w:t>АО «</w:t>
      </w:r>
      <w:r w:rsidR="00B76293" w:rsidRPr="00B76293">
        <w:rPr>
          <w:szCs w:val="24"/>
        </w:rPr>
        <w:t>Электросети Кубани</w:t>
      </w:r>
      <w:r w:rsidR="00386CB1">
        <w:rPr>
          <w:szCs w:val="24"/>
        </w:rPr>
        <w:t>»</w:t>
      </w:r>
      <w:r w:rsidR="00892F45">
        <w:rPr>
          <w:szCs w:val="24"/>
        </w:rPr>
        <w:t xml:space="preserve"> </w:t>
      </w:r>
      <w:r w:rsidR="00892F45" w:rsidRPr="00892F45">
        <w:rPr>
          <w:szCs w:val="24"/>
        </w:rPr>
        <w:t xml:space="preserve">в г. </w:t>
      </w:r>
      <w:r w:rsidR="00D66FB0">
        <w:rPr>
          <w:szCs w:val="24"/>
        </w:rPr>
        <w:t>Краснодар</w:t>
      </w:r>
      <w:r w:rsidRPr="00307D3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9D353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9D353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DB030D" w:rsidRPr="0085682C" w:rsidTr="00620218">
              <w:trPr>
                <w:trHeight w:val="415"/>
              </w:trPr>
              <w:tc>
                <w:tcPr>
                  <w:tcW w:w="420" w:type="dxa"/>
                  <w:vAlign w:val="bottom"/>
                </w:tcPr>
                <w:p w:rsidR="00DB030D" w:rsidRPr="0085682C" w:rsidRDefault="00393D85" w:rsidP="00823E10">
                  <w:pPr>
                    <w:ind w:firstLine="0"/>
                    <w:jc w:val="left"/>
                  </w:pPr>
                  <w:r>
                    <w:rPr>
                      <w:szCs w:val="20"/>
                    </w:rPr>
                    <w:pict w14:anchorId="52E9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Запрос цен</w:t>
                  </w:r>
                </w:p>
              </w:tc>
            </w:tr>
            <w:tr w:rsidR="00DB030D" w:rsidRPr="0085682C" w:rsidTr="00620218">
              <w:trPr>
                <w:trHeight w:val="563"/>
              </w:trPr>
              <w:tc>
                <w:tcPr>
                  <w:tcW w:w="420" w:type="dxa"/>
                  <w:vAlign w:val="bottom"/>
                </w:tcPr>
                <w:p w:rsidR="00DB030D" w:rsidRPr="0085682C" w:rsidRDefault="0005433E" w:rsidP="00620218">
                  <w:pPr>
                    <w:ind w:firstLine="0"/>
                    <w:jc w:val="left"/>
                  </w:pPr>
                  <w:r>
                    <w:rPr>
                      <w:noProof/>
                    </w:rPr>
                    <w:drawing>
                      <wp:inline distT="0" distB="0" distL="0" distR="0" wp14:anchorId="62DC172E" wp14:editId="307222C4">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Запрос </w:t>
                  </w:r>
                </w:p>
                <w:p w:rsidR="00DB030D" w:rsidRPr="0085682C" w:rsidRDefault="00DB030D" w:rsidP="00620218">
                  <w:pPr>
                    <w:pStyle w:val="af1"/>
                    <w:spacing w:before="0" w:after="0"/>
                    <w:ind w:left="0"/>
                    <w:rPr>
                      <w:sz w:val="16"/>
                      <w:szCs w:val="20"/>
                    </w:rPr>
                  </w:pPr>
                  <w:r w:rsidRPr="0085682C">
                    <w:rPr>
                      <w:sz w:val="16"/>
                      <w:szCs w:val="20"/>
                    </w:rPr>
                    <w:t>предложений</w:t>
                  </w:r>
                </w:p>
              </w:tc>
            </w:tr>
            <w:tr w:rsidR="00DB030D" w:rsidRPr="0085682C" w:rsidTr="00620218">
              <w:trPr>
                <w:trHeight w:val="430"/>
              </w:trPr>
              <w:tc>
                <w:tcPr>
                  <w:tcW w:w="420" w:type="dxa"/>
                  <w:vAlign w:val="bottom"/>
                </w:tcPr>
                <w:p w:rsidR="00DB030D" w:rsidRPr="0085682C" w:rsidRDefault="00393D85" w:rsidP="00620218">
                  <w:pPr>
                    <w:ind w:firstLine="0"/>
                    <w:jc w:val="left"/>
                  </w:pPr>
                  <w:r>
                    <w:rPr>
                      <w:szCs w:val="20"/>
                    </w:rPr>
                    <w:pict>
                      <v:shape id="_x0000_i1026"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DB030D" w:rsidRPr="0085682C" w:rsidTr="00620218">
              <w:trPr>
                <w:trHeight w:val="564"/>
              </w:trPr>
              <w:tc>
                <w:tcPr>
                  <w:tcW w:w="420" w:type="dxa"/>
                  <w:vAlign w:val="bottom"/>
                </w:tcPr>
                <w:p w:rsidR="00DB030D" w:rsidRPr="0085682C" w:rsidRDefault="00393D85" w:rsidP="00620218">
                  <w:pPr>
                    <w:ind w:firstLine="0"/>
                    <w:jc w:val="left"/>
                  </w:pPr>
                  <w:r>
                    <w:rPr>
                      <w:szCs w:val="20"/>
                    </w:rPr>
                    <w:pict>
                      <v:shape id="_x0000_i1027" type="#_x0000_t75" style="width:15.05pt;height:15.05pt">
                        <v:imagedata r:id="rId15"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Безальтернативная</w:t>
                  </w:r>
                </w:p>
                <w:p w:rsidR="00DB030D" w:rsidRPr="0085682C" w:rsidRDefault="00DB030D" w:rsidP="00620218">
                  <w:pPr>
                    <w:pStyle w:val="af1"/>
                    <w:spacing w:before="0" w:after="0"/>
                    <w:ind w:left="0"/>
                    <w:rPr>
                      <w:sz w:val="16"/>
                      <w:szCs w:val="20"/>
                    </w:rPr>
                  </w:pPr>
                  <w:r w:rsidRPr="0085682C">
                    <w:rPr>
                      <w:sz w:val="16"/>
                      <w:szCs w:val="20"/>
                    </w:rPr>
                    <w:t>закупка</w:t>
                  </w:r>
                </w:p>
              </w:tc>
            </w:tr>
            <w:tr w:rsidR="00DB030D" w:rsidRPr="0085682C" w:rsidTr="00620218">
              <w:trPr>
                <w:trHeight w:val="75"/>
              </w:trPr>
              <w:tc>
                <w:tcPr>
                  <w:tcW w:w="420" w:type="dxa"/>
                  <w:vAlign w:val="bottom"/>
                </w:tcPr>
                <w:p w:rsidR="00DB030D" w:rsidRPr="0085682C" w:rsidRDefault="0005433E" w:rsidP="00072C17">
                  <w:pPr>
                    <w:ind w:firstLine="0"/>
                    <w:jc w:val="left"/>
                    <w:rPr>
                      <w:szCs w:val="20"/>
                    </w:rPr>
                  </w:pPr>
                  <w:r>
                    <w:rPr>
                      <w:noProof/>
                      <w:szCs w:val="20"/>
                    </w:rPr>
                    <w:drawing>
                      <wp:inline distT="0" distB="0" distL="0" distR="0" wp14:anchorId="25AC97FD" wp14:editId="694F9621">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94" w:type="dxa"/>
                </w:tcPr>
                <w:p w:rsidR="00DB030D" w:rsidRPr="0085682C" w:rsidRDefault="00DB030D" w:rsidP="00620218">
                  <w:pPr>
                    <w:pStyle w:val="af1"/>
                    <w:spacing w:before="0" w:after="0"/>
                    <w:ind w:left="0"/>
                    <w:rPr>
                      <w:sz w:val="16"/>
                      <w:szCs w:val="20"/>
                    </w:rPr>
                  </w:pPr>
                  <w:r w:rsidRPr="0085682C">
                    <w:rPr>
                      <w:sz w:val="16"/>
                      <w:szCs w:val="20"/>
                    </w:rPr>
                    <w:t>Аукцион</w:t>
                  </w:r>
                </w:p>
              </w:tc>
            </w:tr>
            <w:tr w:rsidR="00DB030D" w:rsidRPr="0085682C" w:rsidTr="00620218">
              <w:trPr>
                <w:trHeight w:val="75"/>
              </w:trPr>
              <w:tc>
                <w:tcPr>
                  <w:tcW w:w="420" w:type="dxa"/>
                  <w:vAlign w:val="bottom"/>
                </w:tcPr>
                <w:p w:rsidR="00DB030D" w:rsidRPr="0085682C" w:rsidRDefault="00393D85" w:rsidP="00620218">
                  <w:pPr>
                    <w:ind w:firstLine="0"/>
                    <w:jc w:val="left"/>
                    <w:rPr>
                      <w:szCs w:val="20"/>
                    </w:rPr>
                  </w:pPr>
                  <w:r>
                    <w:rPr>
                      <w:szCs w:val="20"/>
                    </w:rPr>
                    <w:pict>
                      <v:shape id="_x0000_i1028" type="#_x0000_t75" style="width:15.05pt;height:15.05pt">
                        <v:imagedata r:id="rId18" o:title=""/>
                      </v:shape>
                    </w:pict>
                  </w:r>
                </w:p>
              </w:tc>
              <w:tc>
                <w:tcPr>
                  <w:tcW w:w="1594" w:type="dxa"/>
                </w:tcPr>
                <w:p w:rsidR="00DB030D" w:rsidRPr="0085682C" w:rsidRDefault="00DB030D"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05433E" w:rsidP="008A1D27">
                  <w:pPr>
                    <w:ind w:firstLine="0"/>
                  </w:pPr>
                  <w:r>
                    <w:rPr>
                      <w:noProof/>
                    </w:rPr>
                    <w:drawing>
                      <wp:inline distT="0" distB="0" distL="0" distR="0" wp14:anchorId="2D3F6C4C" wp14:editId="752A6032">
                        <wp:extent cx="12382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05433E" w:rsidP="0005433E">
                  <w:pPr>
                    <w:ind w:firstLine="0"/>
                  </w:pPr>
                  <w:r>
                    <w:rPr>
                      <w:noProof/>
                      <w:szCs w:val="20"/>
                    </w:rPr>
                    <w:drawing>
                      <wp:inline distT="0" distB="0" distL="0" distR="0" wp14:anchorId="75B94E07" wp14:editId="60F36A16">
                        <wp:extent cx="1238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inline>
                    </w:drawing>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393D85" w:rsidP="00A97E92">
                  <w:pPr>
                    <w:ind w:firstLine="0"/>
                  </w:pPr>
                  <w:r>
                    <w:rPr>
                      <w:szCs w:val="20"/>
                    </w:rPr>
                    <w:pict>
                      <v:shape id="_x0000_i1029" type="#_x0000_t75" style="width:8.75pt;height:13.75pt">
                        <v:imagedata r:id="rId21"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393D85" w:rsidP="00A97E92">
                  <w:pPr>
                    <w:ind w:firstLine="0"/>
                  </w:pPr>
                  <w:r>
                    <w:rPr>
                      <w:szCs w:val="20"/>
                    </w:rPr>
                    <w:pict>
                      <v:shape id="_x0000_i1030" type="#_x0000_t75" style="width:8.75pt;height:13.75pt">
                        <v:imagedata r:id="rId22"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393D85" w:rsidP="00A97E92">
                  <w:pPr>
                    <w:ind w:firstLine="0"/>
                  </w:pPr>
                  <w:r>
                    <w:rPr>
                      <w:szCs w:val="20"/>
                    </w:rPr>
                    <w:pict>
                      <v:shape id="_x0000_i1031" type="#_x0000_t75" style="width:8.75pt;height:13.75pt">
                        <v:imagedata r:id="rId21"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393D85" w:rsidP="00A97E92">
                  <w:pPr>
                    <w:ind w:firstLine="0"/>
                  </w:pPr>
                  <w:r>
                    <w:rPr>
                      <w:szCs w:val="20"/>
                    </w:rPr>
                    <w:pict>
                      <v:shape id="_x0000_i1032" type="#_x0000_t75" style="width:8.75pt;height:13.75pt">
                        <v:imagedata r:id="rId22"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393D85" w:rsidP="00A97E92">
                  <w:pPr>
                    <w:ind w:firstLine="0"/>
                  </w:pPr>
                  <w:r>
                    <w:rPr>
                      <w:szCs w:val="20"/>
                    </w:rPr>
                    <w:pict>
                      <v:shape id="_x0000_i1033" type="#_x0000_t75" style="width:8.75pt;height:13.75pt">
                        <v:imagedata r:id="rId21"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4446C9" w:rsidP="00D66FB0">
            <w:pPr>
              <w:ind w:firstLine="0"/>
              <w:rPr>
                <w:b/>
                <w:i/>
                <w:szCs w:val="24"/>
              </w:rPr>
            </w:pPr>
            <w:r w:rsidRPr="004446C9">
              <w:rPr>
                <w:b/>
                <w:i/>
                <w:szCs w:val="24"/>
              </w:rPr>
              <w:t>«</w:t>
            </w:r>
            <w:r w:rsidR="00D40C23" w:rsidRPr="00D40C23">
              <w:rPr>
                <w:b/>
                <w:i/>
                <w:szCs w:val="24"/>
              </w:rPr>
              <w:t xml:space="preserve">Выполнение </w:t>
            </w:r>
            <w:proofErr w:type="spellStart"/>
            <w:proofErr w:type="gramStart"/>
            <w:r w:rsidR="00D40C23" w:rsidRPr="00D40C23">
              <w:rPr>
                <w:b/>
                <w:i/>
                <w:szCs w:val="24"/>
              </w:rPr>
              <w:t>строительно</w:t>
            </w:r>
            <w:proofErr w:type="spellEnd"/>
            <w:r w:rsidR="00D40C23" w:rsidRPr="00D40C23">
              <w:rPr>
                <w:b/>
                <w:i/>
                <w:szCs w:val="24"/>
              </w:rPr>
              <w:t xml:space="preserve"> – монтажных</w:t>
            </w:r>
            <w:proofErr w:type="gramEnd"/>
            <w:r w:rsidR="00D40C23" w:rsidRPr="00D40C23">
              <w:rPr>
                <w:b/>
                <w:i/>
                <w:szCs w:val="24"/>
              </w:rPr>
              <w:t xml:space="preserve"> и пусконаладочных работ</w:t>
            </w:r>
            <w:r w:rsidRPr="004446C9">
              <w:rPr>
                <w:b/>
                <w:i/>
                <w:szCs w:val="24"/>
              </w:rPr>
              <w:t xml:space="preserve"> по объекту для нужд </w:t>
            </w:r>
            <w:r w:rsidR="007A4373">
              <w:rPr>
                <w:b/>
                <w:i/>
                <w:szCs w:val="24"/>
              </w:rPr>
              <w:t xml:space="preserve">                             </w:t>
            </w:r>
            <w:r w:rsidRPr="004446C9">
              <w:rPr>
                <w:b/>
                <w:i/>
                <w:szCs w:val="24"/>
              </w:rPr>
              <w:t>АО «</w:t>
            </w:r>
            <w:r w:rsidR="00B76293" w:rsidRPr="00B76293">
              <w:rPr>
                <w:b/>
                <w:i/>
                <w:szCs w:val="24"/>
              </w:rPr>
              <w:t>Электросети Кубани</w:t>
            </w:r>
            <w:r w:rsidR="0079277B">
              <w:rPr>
                <w:b/>
                <w:i/>
                <w:szCs w:val="24"/>
              </w:rPr>
              <w:t>»</w:t>
            </w:r>
            <w:r w:rsidR="00892F45">
              <w:rPr>
                <w:b/>
                <w:i/>
                <w:szCs w:val="24"/>
              </w:rPr>
              <w:t xml:space="preserve"> </w:t>
            </w:r>
            <w:r w:rsidR="00982FD7">
              <w:rPr>
                <w:b/>
                <w:i/>
                <w:szCs w:val="24"/>
              </w:rPr>
              <w:t>в г.</w:t>
            </w:r>
            <w:r w:rsidR="00982FD7" w:rsidRPr="00982FD7">
              <w:rPr>
                <w:b/>
                <w:i/>
                <w:szCs w:val="24"/>
              </w:rPr>
              <w:t xml:space="preserve"> </w:t>
            </w:r>
            <w:r w:rsidR="00D66FB0">
              <w:rPr>
                <w:b/>
                <w:i/>
                <w:szCs w:val="24"/>
              </w:rPr>
              <w:t>Краснодар</w:t>
            </w:r>
            <w:r w:rsidR="0079277B">
              <w:rPr>
                <w:b/>
                <w:i/>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393D85" w:rsidP="00707709">
                  <w:pPr>
                    <w:ind w:firstLine="0"/>
                    <w:jc w:val="center"/>
                    <w:rPr>
                      <w:szCs w:val="20"/>
                    </w:rPr>
                  </w:pPr>
                  <w:r>
                    <w:rPr>
                      <w:szCs w:val="20"/>
                    </w:rPr>
                    <w:pict>
                      <v:shape id="_x0000_i1034" type="#_x0000_t75" style="width:13.75pt;height:18.8pt">
                        <v:imagedata r:id="rId23"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393D85" w:rsidP="00D23E59">
                  <w:pPr>
                    <w:ind w:firstLine="0"/>
                    <w:rPr>
                      <w:szCs w:val="20"/>
                    </w:rPr>
                  </w:pPr>
                  <w:r>
                    <w:rPr>
                      <w:szCs w:val="20"/>
                    </w:rPr>
                    <w:pict>
                      <v:shape id="_x0000_i1035"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393D85" w:rsidP="00707709">
                  <w:pPr>
                    <w:ind w:firstLine="0"/>
                    <w:jc w:val="center"/>
                    <w:rPr>
                      <w:szCs w:val="20"/>
                    </w:rPr>
                  </w:pPr>
                  <w:r>
                    <w:rPr>
                      <w:szCs w:val="20"/>
                    </w:rPr>
                    <w:pict>
                      <v:shape id="_x0000_i1036" type="#_x0000_t75" style="width:13.75pt;height:18.8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393D85" w:rsidP="00D23E59">
                  <w:pPr>
                    <w:ind w:firstLine="0"/>
                    <w:rPr>
                      <w:szCs w:val="20"/>
                    </w:rPr>
                  </w:pPr>
                  <w:r>
                    <w:rPr>
                      <w:szCs w:val="20"/>
                    </w:rPr>
                    <w:pict>
                      <v:shape id="_x0000_i1037" type="#_x0000_t75" style="width:13.75pt;height:18.8pt">
                        <v:imagedata r:id="rId23"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t>
                  </w:r>
                  <w:r w:rsidR="002359B4">
                    <w:t>www.corp.roseltorg.ru</w:t>
                  </w:r>
                  <w:r>
                    <w:t>/</w:t>
                  </w:r>
                </w:p>
              </w:tc>
              <w:tc>
                <w:tcPr>
                  <w:tcW w:w="564" w:type="dxa"/>
                  <w:vAlign w:val="center"/>
                </w:tcPr>
                <w:p w:rsidR="00685195" w:rsidRPr="0085682C" w:rsidRDefault="00393D85" w:rsidP="00D23E59">
                  <w:pPr>
                    <w:ind w:firstLine="0"/>
                    <w:rPr>
                      <w:szCs w:val="20"/>
                    </w:rPr>
                  </w:pPr>
                  <w:r>
                    <w:rPr>
                      <w:szCs w:val="20"/>
                    </w:rPr>
                    <w:pict>
                      <v:shape id="_x0000_i1038" type="#_x0000_t75" style="width:13.75pt;height:18.8pt">
                        <v:imagedata r:id="rId24"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393D85" w:rsidP="00056982">
                  <w:pPr>
                    <w:ind w:firstLine="0"/>
                    <w:rPr>
                      <w:szCs w:val="20"/>
                    </w:rPr>
                  </w:pPr>
                  <w:r>
                    <w:rPr>
                      <w:szCs w:val="20"/>
                    </w:rPr>
                    <w:pict>
                      <v:shape id="_x0000_i1039" type="#_x0000_t75" style="width:13.75pt;height:18.8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393D85" w:rsidP="00D23E59">
                  <w:pPr>
                    <w:ind w:firstLine="0"/>
                    <w:rPr>
                      <w:szCs w:val="20"/>
                    </w:rPr>
                  </w:pPr>
                  <w:r>
                    <w:rPr>
                      <w:szCs w:val="20"/>
                    </w:rPr>
                    <w:pict>
                      <v:shape id="_x0000_i1040" type="#_x0000_t75" style="width:13.75pt;height:18.8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393D85" w:rsidP="00D23E59">
                  <w:pPr>
                    <w:ind w:firstLine="0"/>
                    <w:rPr>
                      <w:szCs w:val="20"/>
                    </w:rPr>
                  </w:pPr>
                  <w:r>
                    <w:rPr>
                      <w:szCs w:val="20"/>
                    </w:rPr>
                    <w:pict>
                      <v:shape id="_x0000_i1041" type="#_x0000_t75" style="width:13.75pt;height:18.8pt">
                        <v:imagedata r:id="rId23"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393D85" w:rsidP="00D23E59">
                  <w:pPr>
                    <w:ind w:firstLine="0"/>
                  </w:pPr>
                  <w:r>
                    <w:rPr>
                      <w:szCs w:val="20"/>
                    </w:rPr>
                    <w:pict>
                      <v:shape id="_x0000_i1042" type="#_x0000_t75" style="width:13.75pt;height:18.8pt">
                        <v:imagedata r:id="rId23"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B76293" w:rsidRPr="00B76293">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393D85" w:rsidP="00D23E59">
                  <w:pPr>
                    <w:ind w:firstLine="0"/>
                    <w:rPr>
                      <w:szCs w:val="20"/>
                    </w:rPr>
                  </w:pPr>
                  <w:r>
                    <w:rPr>
                      <w:szCs w:val="20"/>
                    </w:rPr>
                    <w:pict>
                      <v:shape id="_x0000_i1043" type="#_x0000_t75" style="width:13.75pt;height:18.8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B2BFA">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0C35BE">
            <w:pPr>
              <w:ind w:firstLine="0"/>
              <w:rPr>
                <w:rStyle w:val="af4"/>
                <w:i w:val="0"/>
                <w:sz w:val="20"/>
                <w:szCs w:val="20"/>
                <w:highlight w:val="yellow"/>
                <w:shd w:val="clear" w:color="auto" w:fill="FFFFFF" w:themeFill="background1"/>
              </w:rPr>
            </w:pPr>
            <w:r>
              <w:rPr>
                <w:szCs w:val="24"/>
                <w:lang w:val="en-US"/>
              </w:rPr>
              <w:t>timofeevanp@kubels.ru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386CB1" w:rsidRDefault="00DD0C76" w:rsidP="00DC08D6">
            <w:pPr>
              <w:ind w:firstLine="0"/>
              <w:rPr>
                <w:sz w:val="20"/>
                <w:szCs w:val="20"/>
              </w:rPr>
            </w:pPr>
            <w:r>
              <w:rPr>
                <w:szCs w:val="24"/>
              </w:rPr>
              <w:t xml:space="preserve">Ведущий специалист </w:t>
            </w:r>
            <w:proofErr w:type="spellStart"/>
            <w:r>
              <w:rPr>
                <w:szCs w:val="24"/>
              </w:rPr>
              <w:t>О</w:t>
            </w:r>
            <w:r w:rsidR="00E2331B">
              <w:rPr>
                <w:szCs w:val="24"/>
              </w:rPr>
              <w:t>ЛиМТО</w:t>
            </w:r>
            <w:proofErr w:type="spellEnd"/>
            <w:r w:rsidR="00E2331B">
              <w:rPr>
                <w:szCs w:val="24"/>
              </w:rPr>
              <w:t xml:space="preserve"> </w:t>
            </w:r>
            <w:r w:rsidR="002359B4">
              <w:rPr>
                <w:szCs w:val="24"/>
              </w:rPr>
              <w:t>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2359B4" w:rsidP="00DC08D6">
            <w:pPr>
              <w:ind w:firstLine="0"/>
              <w:rPr>
                <w:sz w:val="20"/>
                <w:szCs w:val="20"/>
                <w:highlight w:val="yellow"/>
              </w:rPr>
            </w:pPr>
            <w:r>
              <w:rPr>
                <w:szCs w:val="24"/>
                <w:lang w:val="en-US"/>
              </w:rPr>
              <w:t>timofeevanp@kubels.ru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8B2BFA">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E549A9" w:rsidTr="00165372">
              <w:trPr>
                <w:trHeight w:val="74"/>
              </w:trPr>
              <w:tc>
                <w:tcPr>
                  <w:tcW w:w="587" w:type="dxa"/>
                  <w:vAlign w:val="center"/>
                </w:tcPr>
                <w:p w:rsidR="00A516ED" w:rsidRPr="00E549A9" w:rsidRDefault="00393D85" w:rsidP="00165372">
                  <w:pPr>
                    <w:ind w:firstLine="0"/>
                  </w:pPr>
                  <w:r>
                    <w:rPr>
                      <w:szCs w:val="20"/>
                    </w:rPr>
                    <w:pict>
                      <v:shape id="_x0000_i1044" type="#_x0000_t75" style="width:13.75pt;height:18.8pt">
                        <v:imagedata r:id="rId24" o:title=""/>
                      </v:shape>
                    </w:pict>
                  </w:r>
                </w:p>
              </w:tc>
              <w:tc>
                <w:tcPr>
                  <w:tcW w:w="5933" w:type="dxa"/>
                  <w:vAlign w:val="center"/>
                </w:tcPr>
                <w:p w:rsidR="00A516ED" w:rsidRPr="00E549A9" w:rsidRDefault="00A516ED" w:rsidP="00165372">
                  <w:pPr>
                    <w:pStyle w:val="af1"/>
                    <w:spacing w:before="0" w:after="0"/>
                    <w:ind w:left="0"/>
                    <w:jc w:val="both"/>
                    <w:rPr>
                      <w:szCs w:val="20"/>
                    </w:rPr>
                  </w:pPr>
                  <w:r w:rsidRPr="00E549A9">
                    <w:rPr>
                      <w:szCs w:val="20"/>
                    </w:rPr>
                    <w:t>Не применимо.</w:t>
                  </w:r>
                </w:p>
              </w:tc>
            </w:tr>
            <w:tr w:rsidR="00A516ED" w:rsidRPr="00E549A9" w:rsidTr="00165372">
              <w:trPr>
                <w:trHeight w:val="74"/>
              </w:trPr>
              <w:tc>
                <w:tcPr>
                  <w:tcW w:w="587" w:type="dxa"/>
                  <w:vAlign w:val="center"/>
                </w:tcPr>
                <w:p w:rsidR="00A516ED" w:rsidRPr="00E549A9" w:rsidRDefault="00393D85" w:rsidP="00165372">
                  <w:pPr>
                    <w:ind w:firstLine="0"/>
                  </w:pPr>
                  <w:r>
                    <w:rPr>
                      <w:szCs w:val="20"/>
                    </w:rPr>
                    <w:pict>
                      <v:shape id="_x0000_i1045" type="#_x0000_t75" style="width:13.75pt;height:18.8pt">
                        <v:imagedata r:id="rId23" o:title=""/>
                      </v:shape>
                    </w:pict>
                  </w:r>
                </w:p>
              </w:tc>
              <w:tc>
                <w:tcPr>
                  <w:tcW w:w="5933" w:type="dxa"/>
                  <w:vAlign w:val="center"/>
                </w:tcPr>
                <w:p w:rsidR="00690584" w:rsidRPr="00E549A9" w:rsidRDefault="00690584" w:rsidP="00690584">
                  <w:pPr>
                    <w:pBdr>
                      <w:bottom w:val="single" w:sz="4" w:space="1" w:color="auto"/>
                    </w:pBdr>
                    <w:ind w:firstLine="0"/>
                    <w:rPr>
                      <w:sz w:val="22"/>
                      <w:szCs w:val="20"/>
                    </w:rPr>
                  </w:pPr>
                  <w:r w:rsidRPr="00E549A9">
                    <w:rPr>
                      <w:sz w:val="22"/>
                      <w:szCs w:val="20"/>
                    </w:rPr>
                    <w:t>По техническим вопросам (по предмету закупки):</w:t>
                  </w:r>
                </w:p>
                <w:p w:rsidR="00321D56" w:rsidRPr="00E549A9" w:rsidRDefault="00321D56" w:rsidP="00690584">
                  <w:pPr>
                    <w:pBdr>
                      <w:bottom w:val="single" w:sz="4" w:space="1" w:color="auto"/>
                    </w:pBdr>
                    <w:ind w:firstLine="0"/>
                    <w:rPr>
                      <w:sz w:val="22"/>
                      <w:szCs w:val="20"/>
                    </w:rPr>
                  </w:pPr>
                </w:p>
                <w:p w:rsidR="00321D56" w:rsidRPr="00E549A9" w:rsidRDefault="0079660F" w:rsidP="00690584">
                  <w:pPr>
                    <w:pBdr>
                      <w:bottom w:val="single" w:sz="4" w:space="1" w:color="auto"/>
                    </w:pBdr>
                    <w:ind w:firstLine="0"/>
                    <w:rPr>
                      <w:sz w:val="22"/>
                      <w:szCs w:val="20"/>
                    </w:rPr>
                  </w:pPr>
                  <w:r w:rsidRPr="00E549A9">
                    <w:rPr>
                      <w:sz w:val="22"/>
                      <w:szCs w:val="20"/>
                    </w:rPr>
                    <w:t xml:space="preserve"> </w:t>
                  </w:r>
                  <w:r w:rsidR="00185D55" w:rsidRPr="00BA6234">
                    <w:rPr>
                      <w:sz w:val="22"/>
                      <w:szCs w:val="20"/>
                    </w:rPr>
                    <w:t xml:space="preserve">Князев Михаил Юрьевич </w:t>
                  </w:r>
                  <w:r w:rsidR="00185D55" w:rsidRPr="00E549A9">
                    <w:rPr>
                      <w:sz w:val="22"/>
                      <w:szCs w:val="20"/>
                    </w:rPr>
                    <w:t>(</w:t>
                  </w:r>
                  <w:r w:rsidR="00185D55">
                    <w:rPr>
                      <w:sz w:val="22"/>
                      <w:szCs w:val="20"/>
                    </w:rPr>
                    <w:t>начальник ОКС</w:t>
                  </w:r>
                  <w:r w:rsidR="00185D55" w:rsidRPr="00E549A9">
                    <w:rPr>
                      <w:sz w:val="22"/>
                      <w:szCs w:val="20"/>
                    </w:rPr>
                    <w:t>)</w:t>
                  </w:r>
                </w:p>
                <w:p w:rsidR="0079660F" w:rsidRPr="00E549A9" w:rsidRDefault="0079660F" w:rsidP="00690584">
                  <w:pPr>
                    <w:pBdr>
                      <w:bottom w:val="single" w:sz="4" w:space="1" w:color="auto"/>
                    </w:pBdr>
                    <w:ind w:firstLine="0"/>
                    <w:rPr>
                      <w:sz w:val="22"/>
                      <w:szCs w:val="20"/>
                    </w:rPr>
                  </w:pPr>
                  <w:r w:rsidRPr="00E549A9">
                    <w:rPr>
                      <w:sz w:val="22"/>
                      <w:szCs w:val="20"/>
                    </w:rPr>
                    <w:t>8 (861) 992-10-95</w:t>
                  </w:r>
                </w:p>
                <w:p w:rsidR="00A516ED" w:rsidRPr="00E549A9" w:rsidRDefault="00A516ED" w:rsidP="00A516ED">
                  <w:pPr>
                    <w:pStyle w:val="af1"/>
                    <w:spacing w:before="0" w:after="0"/>
                    <w:ind w:left="0"/>
                    <w:jc w:val="both"/>
                    <w:rPr>
                      <w:i/>
                      <w:szCs w:val="20"/>
                    </w:rPr>
                  </w:pPr>
                  <w:r w:rsidRPr="00E549A9">
                    <w:rPr>
                      <w:i/>
                      <w:sz w:val="16"/>
                      <w:szCs w:val="16"/>
                    </w:rPr>
                    <w:t xml:space="preserve">                     </w:t>
                  </w:r>
                  <w:r w:rsidRPr="00E549A9">
                    <w:rPr>
                      <w:i/>
                      <w:sz w:val="14"/>
                      <w:szCs w:val="16"/>
                    </w:rPr>
                    <w:t>Контактное лицо (ФИО), Электронная почта, Телефон, Факс</w:t>
                  </w:r>
                </w:p>
              </w:tc>
            </w:tr>
          </w:tbl>
          <w:p w:rsidR="004C0BB7" w:rsidRPr="00E549A9"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D5083E"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5083E" w:rsidRPr="0085682C" w:rsidRDefault="00D5083E" w:rsidP="00D5083E">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5083E" w:rsidRPr="0085682C" w:rsidRDefault="00D5083E" w:rsidP="002352CC">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5083E" w:rsidRPr="0085682C" w:rsidTr="002352CC">
              <w:trPr>
                <w:trHeight w:val="217"/>
              </w:trPr>
              <w:tc>
                <w:tcPr>
                  <w:tcW w:w="587" w:type="dxa"/>
                  <w:vAlign w:val="center"/>
                </w:tcPr>
                <w:p w:rsidR="00D5083E" w:rsidRPr="0085682C" w:rsidRDefault="00D5083E" w:rsidP="002352CC">
                  <w:pPr>
                    <w:ind w:firstLine="0"/>
                    <w:jc w:val="center"/>
                  </w:pPr>
                </w:p>
              </w:tc>
              <w:tc>
                <w:tcPr>
                  <w:tcW w:w="5933" w:type="dxa"/>
                  <w:vAlign w:val="center"/>
                </w:tcPr>
                <w:p w:rsidR="00D5083E" w:rsidRDefault="00D5083E" w:rsidP="002352CC">
                  <w:pPr>
                    <w:pStyle w:val="af1"/>
                    <w:spacing w:before="0" w:after="0"/>
                    <w:ind w:left="0"/>
                    <w:rPr>
                      <w:szCs w:val="20"/>
                    </w:rPr>
                  </w:pPr>
                  <w:r w:rsidRPr="0085682C">
                    <w:rPr>
                      <w:szCs w:val="20"/>
                    </w:rPr>
                    <w:t>Место проведения аукциона:</w:t>
                  </w:r>
                </w:p>
                <w:p w:rsidR="00D5083E" w:rsidRPr="008800E4" w:rsidRDefault="00D5083E" w:rsidP="002352CC">
                  <w:pPr>
                    <w:pStyle w:val="af1"/>
                    <w:spacing w:before="0" w:after="0"/>
                    <w:ind w:left="0"/>
                    <w:rPr>
                      <w:sz w:val="22"/>
                      <w:szCs w:val="20"/>
                    </w:rPr>
                  </w:pPr>
                  <w:r w:rsidRPr="0085682C">
                    <w:rPr>
                      <w:szCs w:val="20"/>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bl>
          <w:p w:rsidR="00D5083E" w:rsidRPr="0085682C" w:rsidRDefault="00D5083E" w:rsidP="002352CC">
            <w:pPr>
              <w:ind w:firstLine="0"/>
              <w:rPr>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041553">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800E4" w:rsidRDefault="0022504C" w:rsidP="002352CC">
                  <w:pPr>
                    <w:ind w:firstLine="0"/>
                    <w:jc w:val="left"/>
                  </w:pPr>
                </w:p>
              </w:tc>
              <w:tc>
                <w:tcPr>
                  <w:tcW w:w="5933" w:type="dxa"/>
                  <w:vAlign w:val="center"/>
                </w:tcPr>
                <w:p w:rsidR="0022504C" w:rsidRPr="0085682C" w:rsidRDefault="0022504C" w:rsidP="002352CC">
                  <w:pPr>
                    <w:ind w:firstLine="0"/>
                    <w:rPr>
                      <w:rStyle w:val="af4"/>
                      <w:b w:val="0"/>
                      <w:i w:val="0"/>
                      <w:szCs w:val="20"/>
                      <w:u w:val="single"/>
                      <w:shd w:val="clear" w:color="auto" w:fill="auto"/>
                    </w:rPr>
                  </w:pPr>
                  <w:r w:rsidRPr="00E549A9">
                    <w:rPr>
                      <w:szCs w:val="20"/>
                      <w:shd w:val="clear" w:color="auto" w:fill="FFFFFF" w:themeFill="background1"/>
                    </w:rPr>
                    <w:t>«</w:t>
                  </w:r>
                  <w:r w:rsidR="00D66FB0">
                    <w:rPr>
                      <w:szCs w:val="20"/>
                      <w:shd w:val="clear" w:color="auto" w:fill="FFFFFF" w:themeFill="background1"/>
                    </w:rPr>
                    <w:t>26</w:t>
                  </w:r>
                  <w:r w:rsidR="00A33D9F">
                    <w:rPr>
                      <w:szCs w:val="20"/>
                      <w:shd w:val="clear" w:color="auto" w:fill="FFFFFF" w:themeFill="background1"/>
                    </w:rPr>
                    <w:t>»</w:t>
                  </w:r>
                  <w:r>
                    <w:rPr>
                      <w:szCs w:val="20"/>
                      <w:shd w:val="clear" w:color="auto" w:fill="FFFFFF" w:themeFill="background1"/>
                    </w:rPr>
                    <w:t xml:space="preserve"> </w:t>
                  </w:r>
                  <w:r w:rsidR="007A4373">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22504C" w:rsidRPr="0085682C" w:rsidRDefault="0022504C" w:rsidP="002352CC">
                  <w:pPr>
                    <w:ind w:firstLine="0"/>
                    <w:rPr>
                      <w:b/>
                      <w:szCs w:val="20"/>
                      <w:shd w:val="clear" w:color="auto" w:fill="FFFFFF" w:themeFill="background1"/>
                    </w:rPr>
                  </w:pPr>
                </w:p>
              </w:tc>
            </w:tr>
          </w:tbl>
          <w:p w:rsidR="00527079" w:rsidRPr="0022504C" w:rsidRDefault="00527079" w:rsidP="00823E10">
            <w:pPr>
              <w:ind w:firstLine="0"/>
              <w:rPr>
                <w:szCs w:val="20"/>
                <w:lang w:val="en-US"/>
              </w:rPr>
            </w:pP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22504C">
              <w:trPr>
                <w:trHeight w:val="566"/>
              </w:trPr>
              <w:tc>
                <w:tcPr>
                  <w:tcW w:w="587" w:type="dxa"/>
                  <w:vAlign w:val="center"/>
                </w:tcPr>
                <w:p w:rsidR="009B6A5F" w:rsidRPr="0085682C" w:rsidRDefault="009B6A5F" w:rsidP="00760643">
                  <w:pPr>
                    <w:ind w:firstLine="0"/>
                  </w:pPr>
                </w:p>
              </w:tc>
              <w:tc>
                <w:tcPr>
                  <w:tcW w:w="5948" w:type="dxa"/>
                </w:tcPr>
                <w:p w:rsidR="00B752FC" w:rsidRPr="0085682C" w:rsidRDefault="00B752FC" w:rsidP="00B752FC">
                  <w:pPr>
                    <w:ind w:firstLine="0"/>
                    <w:rPr>
                      <w:rStyle w:val="af4"/>
                      <w:b w:val="0"/>
                      <w:i w:val="0"/>
                      <w:szCs w:val="20"/>
                      <w:u w:val="single"/>
                      <w:shd w:val="clear" w:color="auto" w:fill="auto"/>
                    </w:rPr>
                  </w:pPr>
                  <w:r w:rsidRPr="00E549A9">
                    <w:rPr>
                      <w:szCs w:val="20"/>
                      <w:shd w:val="clear" w:color="auto" w:fill="FFFFFF" w:themeFill="background1"/>
                    </w:rPr>
                    <w:t>«</w:t>
                  </w:r>
                  <w:r w:rsidR="00D66FB0">
                    <w:rPr>
                      <w:szCs w:val="20"/>
                      <w:shd w:val="clear" w:color="auto" w:fill="FFFFFF" w:themeFill="background1"/>
                    </w:rPr>
                    <w:t>26</w:t>
                  </w:r>
                  <w:r>
                    <w:rPr>
                      <w:szCs w:val="20"/>
                      <w:shd w:val="clear" w:color="auto" w:fill="FFFFFF" w:themeFill="background1"/>
                    </w:rPr>
                    <w:t xml:space="preserve">» </w:t>
                  </w:r>
                  <w:r w:rsidR="007A4373">
                    <w:rPr>
                      <w:szCs w:val="20"/>
                      <w:shd w:val="clear" w:color="auto" w:fill="FFFFFF" w:themeFill="background1"/>
                    </w:rPr>
                    <w:t>марта</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p>
                <w:p w:rsidR="009B6A5F" w:rsidRPr="00E549A9" w:rsidRDefault="009B6A5F" w:rsidP="008B2BFA">
                  <w:pPr>
                    <w:ind w:firstLine="0"/>
                    <w:jc w:val="left"/>
                    <w:rPr>
                      <w:b/>
                      <w:szCs w:val="20"/>
                      <w:shd w:val="clear" w:color="auto" w:fill="FFFFFF" w:themeFill="background1"/>
                    </w:rPr>
                  </w:pP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9B6A5F" w:rsidP="00760643">
                  <w:pPr>
                    <w:ind w:firstLine="0"/>
                  </w:pPr>
                </w:p>
              </w:tc>
              <w:tc>
                <w:tcPr>
                  <w:tcW w:w="5933" w:type="dxa"/>
                  <w:vAlign w:val="center"/>
                </w:tcPr>
                <w:p w:rsidR="009B6A5F" w:rsidRPr="00B752FC" w:rsidRDefault="00B752FC" w:rsidP="00D66FB0">
                  <w:pPr>
                    <w:ind w:firstLine="0"/>
                    <w:rPr>
                      <w:szCs w:val="20"/>
                      <w:u w:val="single"/>
                    </w:rPr>
                  </w:pPr>
                  <w:r w:rsidRPr="00E549A9">
                    <w:rPr>
                      <w:szCs w:val="20"/>
                      <w:shd w:val="clear" w:color="auto" w:fill="FFFFFF" w:themeFill="background1"/>
                    </w:rPr>
                    <w:t>«</w:t>
                  </w:r>
                  <w:r w:rsidR="00D66FB0">
                    <w:rPr>
                      <w:szCs w:val="20"/>
                      <w:shd w:val="clear" w:color="auto" w:fill="FFFFFF" w:themeFill="background1"/>
                    </w:rPr>
                    <w:t>10</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 </w:t>
                  </w:r>
                  <w:r w:rsidR="00673966">
                    <w:rPr>
                      <w:rStyle w:val="af4"/>
                      <w:b w:val="0"/>
                      <w:i w:val="0"/>
                      <w:szCs w:val="20"/>
                      <w:shd w:val="clear" w:color="auto" w:fill="auto"/>
                    </w:rPr>
                    <w:t>«1</w:t>
                  </w:r>
                  <w:r w:rsidR="00C604BC">
                    <w:rPr>
                      <w:rStyle w:val="af4"/>
                      <w:b w:val="0"/>
                      <w:i w:val="0"/>
                      <w:szCs w:val="20"/>
                      <w:shd w:val="clear" w:color="auto" w:fill="auto"/>
                    </w:rPr>
                    <w:t>1</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823E10">
                    <w:rPr>
                      <w:rStyle w:val="af4"/>
                      <w:b w:val="0"/>
                      <w:i w:val="0"/>
                      <w:szCs w:val="20"/>
                      <w:shd w:val="clear" w:color="auto" w:fill="auto"/>
                    </w:rPr>
                    <w:t>00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9D353E">
        <w:trPr>
          <w:trHeight w:val="5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9D353E" w:rsidP="009D353E">
            <w:pPr>
              <w:ind w:firstLine="0"/>
              <w:rPr>
                <w:sz w:val="20"/>
                <w:szCs w:val="20"/>
              </w:rPr>
            </w:pPr>
            <w:r>
              <w:rPr>
                <w:sz w:val="20"/>
                <w:szCs w:val="20"/>
              </w:rPr>
              <w:t xml:space="preserve">Дата </w:t>
            </w:r>
            <w:r w:rsidR="00527079" w:rsidRPr="0085682C">
              <w:rPr>
                <w:sz w:val="20"/>
                <w:szCs w:val="20"/>
              </w:rPr>
              <w:t>рассмотрения</w:t>
            </w:r>
            <w:r>
              <w:rPr>
                <w:sz w:val="20"/>
                <w:szCs w:val="20"/>
              </w:rPr>
              <w:t xml:space="preserve"> первых частей</w:t>
            </w:r>
            <w:r w:rsidR="00527079"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193CD6" w:rsidP="0042178E">
                  <w:pPr>
                    <w:ind w:firstLine="0"/>
                    <w:jc w:val="left"/>
                  </w:pPr>
                </w:p>
              </w:tc>
              <w:tc>
                <w:tcPr>
                  <w:tcW w:w="5933" w:type="dxa"/>
                  <w:vAlign w:val="center"/>
                </w:tcPr>
                <w:p w:rsidR="00193CD6" w:rsidRPr="0085682C" w:rsidRDefault="00B752FC" w:rsidP="00D66FB0">
                  <w:pPr>
                    <w:ind w:firstLine="0"/>
                    <w:rPr>
                      <w:b/>
                      <w:szCs w:val="20"/>
                      <w:shd w:val="clear" w:color="auto" w:fill="FFFFFF" w:themeFill="background1"/>
                    </w:rPr>
                  </w:pPr>
                  <w:r w:rsidRPr="00E549A9">
                    <w:rPr>
                      <w:szCs w:val="20"/>
                      <w:shd w:val="clear" w:color="auto" w:fill="FFFFFF" w:themeFill="background1"/>
                    </w:rPr>
                    <w:t>«</w:t>
                  </w:r>
                  <w:r w:rsidR="00D66FB0">
                    <w:rPr>
                      <w:szCs w:val="20"/>
                      <w:shd w:val="clear" w:color="auto" w:fill="FFFFFF" w:themeFill="background1"/>
                    </w:rPr>
                    <w:t>10</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F01CF8" w:rsidRPr="0085682C" w:rsidRDefault="00F01CF8">
            <w:pPr>
              <w:ind w:firstLine="0"/>
              <w:rPr>
                <w:b/>
                <w:sz w:val="20"/>
                <w:szCs w:val="20"/>
                <w:shd w:val="clear" w:color="auto" w:fill="FFFFFF" w:themeFill="background1"/>
              </w:rPr>
            </w:pPr>
          </w:p>
        </w:tc>
      </w:tr>
      <w:tr w:rsidR="009D353E"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9D353E" w:rsidRPr="0085682C" w:rsidRDefault="009D353E"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9D353E" w:rsidRPr="0085682C" w:rsidRDefault="009D353E" w:rsidP="00EA0002">
            <w:pPr>
              <w:ind w:firstLine="0"/>
              <w:rPr>
                <w:sz w:val="20"/>
                <w:szCs w:val="20"/>
              </w:rPr>
            </w:pPr>
            <w:r>
              <w:rPr>
                <w:sz w:val="20"/>
                <w:szCs w:val="20"/>
              </w:rPr>
              <w:t>Дата начала срока подачи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2352CC">
                  <w:pPr>
                    <w:ind w:firstLine="0"/>
                    <w:rPr>
                      <w:rStyle w:val="af4"/>
                      <w:b w:val="0"/>
                      <w:i w:val="0"/>
                      <w:szCs w:val="20"/>
                      <w:u w:val="single"/>
                      <w:shd w:val="clear" w:color="auto" w:fill="auto"/>
                    </w:rPr>
                  </w:pPr>
                  <w:r w:rsidRPr="00E549A9">
                    <w:rPr>
                      <w:szCs w:val="20"/>
                      <w:shd w:val="clear" w:color="auto" w:fill="FFFFFF" w:themeFill="background1"/>
                    </w:rPr>
                    <w:t>«</w:t>
                  </w:r>
                  <w:r w:rsidR="00D66FB0">
                    <w:rPr>
                      <w:szCs w:val="20"/>
                      <w:shd w:val="clear" w:color="auto" w:fill="FFFFFF" w:themeFill="background1"/>
                    </w:rPr>
                    <w:t>11</w:t>
                  </w:r>
                  <w:r>
                    <w:rPr>
                      <w:szCs w:val="20"/>
                      <w:shd w:val="clear" w:color="auto" w:fill="FFFFFF" w:themeFill="background1"/>
                    </w:rPr>
                    <w:t xml:space="preserve">» </w:t>
                  </w:r>
                  <w:r w:rsidR="00D66FB0">
                    <w:rPr>
                      <w:szCs w:val="20"/>
                      <w:shd w:val="clear" w:color="auto" w:fill="FFFFFF" w:themeFill="background1"/>
                    </w:rPr>
                    <w:t>апреля</w:t>
                  </w:r>
                  <w:r w:rsidR="001D4AEF" w:rsidRPr="00E549A9">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r>
                    <w:rPr>
                      <w:rStyle w:val="af4"/>
                      <w:b w:val="0"/>
                      <w:i w:val="0"/>
                      <w:szCs w:val="20"/>
                      <w:shd w:val="clear" w:color="auto" w:fill="auto"/>
                    </w:rPr>
                    <w:t xml:space="preserve"> </w:t>
                  </w:r>
                  <w:r w:rsidR="00E307CC">
                    <w:rPr>
                      <w:rStyle w:val="af4"/>
                      <w:b w:val="0"/>
                      <w:i w:val="0"/>
                      <w:szCs w:val="20"/>
                      <w:shd w:val="clear" w:color="auto" w:fill="auto"/>
                    </w:rPr>
                    <w:t>«</w:t>
                  </w:r>
                  <w:r w:rsidR="00FB3834">
                    <w:rPr>
                      <w:rStyle w:val="af4"/>
                      <w:b w:val="0"/>
                      <w:i w:val="0"/>
                      <w:szCs w:val="20"/>
                      <w:shd w:val="clear" w:color="auto" w:fill="auto"/>
                    </w:rPr>
                    <w:t>1</w:t>
                  </w:r>
                  <w:r w:rsidR="004E3DA7">
                    <w:rPr>
                      <w:rStyle w:val="af4"/>
                      <w:b w:val="0"/>
                      <w:i w:val="0"/>
                      <w:szCs w:val="20"/>
                      <w:shd w:val="clear" w:color="auto" w:fill="auto"/>
                    </w:rPr>
                    <w:t>0</w:t>
                  </w:r>
                  <w:r w:rsidR="00E307CC" w:rsidRPr="00E549A9">
                    <w:rPr>
                      <w:rStyle w:val="af4"/>
                      <w:b w:val="0"/>
                      <w:i w:val="0"/>
                      <w:szCs w:val="20"/>
                      <w:shd w:val="clear" w:color="auto" w:fill="auto"/>
                    </w:rPr>
                    <w:t xml:space="preserve"> ч</w:t>
                  </w:r>
                  <w:proofErr w:type="gramStart"/>
                  <w:r w:rsidR="00E307CC" w:rsidRPr="00E549A9">
                    <w:rPr>
                      <w:rStyle w:val="af4"/>
                      <w:b w:val="0"/>
                      <w:i w:val="0"/>
                      <w:szCs w:val="20"/>
                      <w:shd w:val="clear" w:color="auto" w:fill="auto"/>
                    </w:rPr>
                    <w:t xml:space="preserve"> :</w:t>
                  </w:r>
                  <w:proofErr w:type="gramEnd"/>
                  <w:r w:rsidR="00E307CC" w:rsidRPr="00E549A9">
                    <w:rPr>
                      <w:rStyle w:val="af4"/>
                      <w:b w:val="0"/>
                      <w:i w:val="0"/>
                      <w:szCs w:val="20"/>
                      <w:shd w:val="clear" w:color="auto" w:fill="auto"/>
                    </w:rPr>
                    <w:t xml:space="preserve"> </w:t>
                  </w:r>
                  <w:r w:rsidR="00E307CC">
                    <w:rPr>
                      <w:rStyle w:val="af4"/>
                      <w:b w:val="0"/>
                      <w:i w:val="0"/>
                      <w:szCs w:val="20"/>
                      <w:shd w:val="clear" w:color="auto" w:fill="auto"/>
                    </w:rPr>
                    <w:t>00</w:t>
                  </w:r>
                  <w:r w:rsidR="00E307CC" w:rsidRPr="0085682C">
                    <w:rPr>
                      <w:rStyle w:val="af4"/>
                      <w:b w:val="0"/>
                      <w:i w:val="0"/>
                      <w:szCs w:val="20"/>
                      <w:shd w:val="clear" w:color="auto" w:fill="auto"/>
                    </w:rPr>
                    <w:t xml:space="preserve"> м»</w:t>
                  </w:r>
                </w:p>
                <w:p w:rsidR="0022504C" w:rsidRPr="0085682C" w:rsidRDefault="0022504C" w:rsidP="002352CC">
                  <w:pPr>
                    <w:ind w:firstLine="0"/>
                    <w:rPr>
                      <w:b/>
                      <w:szCs w:val="20"/>
                      <w:shd w:val="clear" w:color="auto" w:fill="FFFFFF" w:themeFill="background1"/>
                    </w:rPr>
                  </w:pPr>
                  <w:r w:rsidRPr="006230A5">
                    <w:rPr>
                      <w:sz w:val="20"/>
                      <w:szCs w:val="20"/>
                    </w:rPr>
                    <w:t>Время начала проведения электронного</w:t>
                  </w:r>
                  <w:r>
                    <w:rPr>
                      <w:sz w:val="20"/>
                      <w:szCs w:val="20"/>
                    </w:rPr>
                    <w:t xml:space="preserve"> </w:t>
                  </w:r>
                  <w:r w:rsidRPr="006230A5">
                    <w:rPr>
                      <w:sz w:val="20"/>
                      <w:szCs w:val="20"/>
                    </w:rPr>
                    <w:t>аукциона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bl>
          <w:p w:rsidR="009D353E" w:rsidRPr="008800E4" w:rsidRDefault="009D353E" w:rsidP="0022504C">
            <w:pPr>
              <w:ind w:firstLine="0"/>
              <w:jc w:val="left"/>
              <w:rPr>
                <w:szCs w:val="20"/>
              </w:rPr>
            </w:pPr>
          </w:p>
        </w:tc>
      </w:tr>
      <w:tr w:rsidR="006230A5" w:rsidRPr="0085682C" w:rsidTr="006230A5">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6230A5" w:rsidRPr="0085682C" w:rsidRDefault="006230A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6230A5" w:rsidRDefault="006230A5" w:rsidP="00EA0002">
            <w:pPr>
              <w:ind w:firstLine="0"/>
              <w:rPr>
                <w:sz w:val="20"/>
                <w:szCs w:val="20"/>
              </w:rPr>
            </w:pPr>
            <w:r>
              <w:rPr>
                <w:sz w:val="20"/>
                <w:szCs w:val="20"/>
              </w:rPr>
              <w:t>Дата рассмотрения вторых</w:t>
            </w:r>
            <w:r w:rsidRPr="006230A5">
              <w:rPr>
                <w:sz w:val="20"/>
                <w:szCs w:val="20"/>
              </w:rPr>
              <w:t xml:space="preserve"> частей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vAlign w:val="center"/>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504C" w:rsidRPr="0085682C" w:rsidTr="002352CC">
              <w:trPr>
                <w:trHeight w:val="270"/>
              </w:trPr>
              <w:tc>
                <w:tcPr>
                  <w:tcW w:w="587" w:type="dxa"/>
                </w:tcPr>
                <w:p w:rsidR="0022504C" w:rsidRPr="0085682C" w:rsidRDefault="0022504C" w:rsidP="002352CC">
                  <w:pPr>
                    <w:ind w:firstLine="0"/>
                    <w:jc w:val="left"/>
                  </w:pPr>
                </w:p>
              </w:tc>
              <w:tc>
                <w:tcPr>
                  <w:tcW w:w="5933" w:type="dxa"/>
                  <w:vAlign w:val="center"/>
                </w:tcPr>
                <w:p w:rsidR="0022504C" w:rsidRPr="0085682C" w:rsidRDefault="00B752FC" w:rsidP="00D66FB0">
                  <w:pPr>
                    <w:ind w:firstLine="0"/>
                    <w:rPr>
                      <w:b/>
                      <w:szCs w:val="20"/>
                      <w:shd w:val="clear" w:color="auto" w:fill="FFFFFF" w:themeFill="background1"/>
                    </w:rPr>
                  </w:pPr>
                  <w:r w:rsidRPr="00E549A9">
                    <w:rPr>
                      <w:szCs w:val="20"/>
                      <w:shd w:val="clear" w:color="auto" w:fill="FFFFFF" w:themeFill="background1"/>
                    </w:rPr>
                    <w:t>«</w:t>
                  </w:r>
                  <w:r w:rsidR="00D66FB0">
                    <w:rPr>
                      <w:szCs w:val="20"/>
                      <w:shd w:val="clear" w:color="auto" w:fill="FFFFFF" w:themeFill="background1"/>
                    </w:rPr>
                    <w:t>1</w:t>
                  </w:r>
                  <w:r w:rsidR="007A4373">
                    <w:rPr>
                      <w:szCs w:val="20"/>
                      <w:shd w:val="clear" w:color="auto" w:fill="FFFFFF" w:themeFill="background1"/>
                    </w:rPr>
                    <w:t>1</w:t>
                  </w:r>
                  <w:r>
                    <w:rPr>
                      <w:szCs w:val="20"/>
                      <w:shd w:val="clear" w:color="auto" w:fill="FFFFFF" w:themeFill="background1"/>
                    </w:rPr>
                    <w:t xml:space="preserve">» </w:t>
                  </w:r>
                  <w:r w:rsidR="00D66FB0">
                    <w:rPr>
                      <w:szCs w:val="20"/>
                      <w:shd w:val="clear" w:color="auto" w:fill="FFFFFF" w:themeFill="background1"/>
                    </w:rPr>
                    <w:t>апреля</w:t>
                  </w:r>
                  <w:r w:rsidR="00325855">
                    <w:rPr>
                      <w:szCs w:val="20"/>
                      <w:shd w:val="clear" w:color="auto" w:fill="FFFFFF" w:themeFill="background1"/>
                    </w:rPr>
                    <w:t xml:space="preserve"> </w:t>
                  </w:r>
                  <w:r w:rsidRPr="00E549A9">
                    <w:rPr>
                      <w:szCs w:val="20"/>
                      <w:shd w:val="clear" w:color="auto" w:fill="FFFFFF" w:themeFill="background1"/>
                    </w:rPr>
                    <w:t>20</w:t>
                  </w:r>
                  <w:r>
                    <w:rPr>
                      <w:szCs w:val="20"/>
                      <w:shd w:val="clear" w:color="auto" w:fill="FFFFFF" w:themeFill="background1"/>
                    </w:rPr>
                    <w:t>2</w:t>
                  </w:r>
                  <w:r w:rsidR="002B0D9E">
                    <w:rPr>
                      <w:szCs w:val="20"/>
                      <w:shd w:val="clear" w:color="auto" w:fill="FFFFFF" w:themeFill="background1"/>
                    </w:rPr>
                    <w:t>4</w:t>
                  </w:r>
                  <w:r>
                    <w:rPr>
                      <w:szCs w:val="20"/>
                      <w:shd w:val="clear" w:color="auto" w:fill="FFFFFF" w:themeFill="background1"/>
                    </w:rPr>
                    <w:t xml:space="preserve"> г.</w:t>
                  </w:r>
                </w:p>
              </w:tc>
            </w:tr>
          </w:tbl>
          <w:p w:rsidR="006230A5" w:rsidRPr="0022504C" w:rsidRDefault="006230A5" w:rsidP="0022504C">
            <w:pPr>
              <w:rPr>
                <w:szCs w:val="20"/>
                <w:lang w:val="en-US"/>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E57344" w:rsidP="00E83D7B">
                  <w:pPr>
                    <w:ind w:firstLine="0"/>
                  </w:pPr>
                </w:p>
              </w:tc>
              <w:tc>
                <w:tcPr>
                  <w:tcW w:w="5933" w:type="dxa"/>
                  <w:vAlign w:val="center"/>
                </w:tcPr>
                <w:p w:rsidR="00E57344" w:rsidRPr="0085682C" w:rsidRDefault="0045710A" w:rsidP="00D66FB0">
                  <w:pPr>
                    <w:pStyle w:val="af1"/>
                    <w:spacing w:before="0" w:after="0"/>
                    <w:ind w:left="0"/>
                    <w:jc w:val="both"/>
                    <w:rPr>
                      <w:szCs w:val="20"/>
                    </w:rPr>
                  </w:pPr>
                  <w:r>
                    <w:rPr>
                      <w:szCs w:val="20"/>
                    </w:rPr>
                    <w:t xml:space="preserve">не позднее </w:t>
                  </w:r>
                  <w:r w:rsidR="00F54E6B" w:rsidRPr="00E549A9">
                    <w:rPr>
                      <w:szCs w:val="20"/>
                    </w:rPr>
                    <w:t>«</w:t>
                  </w:r>
                  <w:r w:rsidR="007A4373">
                    <w:rPr>
                      <w:szCs w:val="20"/>
                    </w:rPr>
                    <w:t>2</w:t>
                  </w:r>
                  <w:r w:rsidR="00D66FB0">
                    <w:rPr>
                      <w:szCs w:val="20"/>
                    </w:rPr>
                    <w:t>2</w:t>
                  </w:r>
                  <w:r w:rsidR="00F54E6B" w:rsidRPr="00E549A9">
                    <w:rPr>
                      <w:szCs w:val="20"/>
                    </w:rPr>
                    <w:t xml:space="preserve">» </w:t>
                  </w:r>
                  <w:r w:rsidR="00D66FB0">
                    <w:rPr>
                      <w:szCs w:val="20"/>
                      <w:shd w:val="clear" w:color="auto" w:fill="FFFFFF" w:themeFill="background1"/>
                    </w:rPr>
                    <w:t>апреля</w:t>
                  </w:r>
                  <w:r w:rsidR="008B2BFA" w:rsidRPr="00E549A9">
                    <w:rPr>
                      <w:szCs w:val="20"/>
                      <w:shd w:val="clear" w:color="auto" w:fill="FFFFFF" w:themeFill="background1"/>
                    </w:rPr>
                    <w:t xml:space="preserve"> </w:t>
                  </w:r>
                  <w:r w:rsidR="00673966" w:rsidRPr="00E549A9">
                    <w:rPr>
                      <w:szCs w:val="20"/>
                      <w:shd w:val="clear" w:color="auto" w:fill="FFFFFF" w:themeFill="background1"/>
                    </w:rPr>
                    <w:t>20</w:t>
                  </w:r>
                  <w:r w:rsidR="00673966">
                    <w:rPr>
                      <w:szCs w:val="20"/>
                      <w:shd w:val="clear" w:color="auto" w:fill="FFFFFF" w:themeFill="background1"/>
                    </w:rPr>
                    <w:t>2</w:t>
                  </w:r>
                  <w:r w:rsidR="002B0D9E">
                    <w:rPr>
                      <w:szCs w:val="20"/>
                      <w:shd w:val="clear" w:color="auto" w:fill="FFFFFF" w:themeFill="background1"/>
                    </w:rPr>
                    <w:t>4</w:t>
                  </w:r>
                  <w:r w:rsidR="00673966">
                    <w:rPr>
                      <w:szCs w:val="20"/>
                      <w:shd w:val="clear" w:color="auto" w:fill="FFFFFF" w:themeFill="background1"/>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393D85" w:rsidP="00F81B23">
                  <w:pPr>
                    <w:pStyle w:val="af1"/>
                    <w:spacing w:before="0" w:after="0"/>
                    <w:ind w:left="0"/>
                    <w:jc w:val="both"/>
                  </w:pPr>
                  <w:r>
                    <w:pict>
                      <v:shape id="_x0000_i1046" type="#_x0000_t75" style="width:14.4pt;height:18.8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393D85" w:rsidP="00E83D7B">
                  <w:pPr>
                    <w:ind w:firstLine="0"/>
                  </w:pPr>
                  <w:r>
                    <w:rPr>
                      <w:szCs w:val="20"/>
                    </w:rPr>
                    <w:pict>
                      <v:shape id="_x0000_i1047" type="#_x0000_t75" style="width:13.75pt;height:18.8pt">
                        <v:imagedata r:id="rId23"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393D85" w:rsidP="00BA504D">
                  <w:pPr>
                    <w:ind w:firstLine="0"/>
                    <w:jc w:val="left"/>
                  </w:pPr>
                  <w:r>
                    <w:rPr>
                      <w:szCs w:val="20"/>
                    </w:rPr>
                    <w:pict>
                      <v:shape id="_x0000_i1048" type="#_x0000_t75" style="width:13.75pt;height:18.8pt">
                        <v:imagedata r:id="rId23"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5F12E7">
              <w:trPr>
                <w:trHeight w:val="75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393D85" w:rsidP="00564ADE">
                        <w:pPr>
                          <w:ind w:firstLine="0"/>
                          <w:rPr>
                            <w:szCs w:val="20"/>
                          </w:rPr>
                        </w:pPr>
                        <w:r>
                          <w:pict>
                            <v:shape id="_x0000_i1049" type="#_x0000_t75" style="width:10pt;height:15.0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5F12E7">
                    <w:trPr>
                      <w:trHeight w:val="191"/>
                    </w:trPr>
                    <w:tc>
                      <w:tcPr>
                        <w:tcW w:w="617" w:type="dxa"/>
                        <w:vAlign w:val="center"/>
                      </w:tcPr>
                      <w:p w:rsidR="00D66C2D" w:rsidRPr="0085682C" w:rsidRDefault="00393D85" w:rsidP="00564ADE">
                        <w:pPr>
                          <w:ind w:firstLine="0"/>
                        </w:pPr>
                        <w:r>
                          <w:pict>
                            <v:shape id="_x0000_i1050" type="#_x0000_t75" style="width:10pt;height:15.0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5F12E7">
              <w:trPr>
                <w:trHeight w:val="68"/>
              </w:trPr>
              <w:tc>
                <w:tcPr>
                  <w:tcW w:w="587" w:type="dxa"/>
                  <w:vAlign w:val="center"/>
                </w:tcPr>
                <w:p w:rsidR="00D66C2D" w:rsidRPr="0085682C" w:rsidRDefault="00393D85" w:rsidP="00287C83">
                  <w:pPr>
                    <w:ind w:firstLine="0"/>
                  </w:pPr>
                  <w:r>
                    <w:rPr>
                      <w:szCs w:val="20"/>
                    </w:rPr>
                    <w:pict>
                      <v:shape id="_x0000_i1051" type="#_x0000_t75" style="width:13.75pt;height:18.8pt">
                        <v:imagedata r:id="rId24" o:title=""/>
                      </v:shape>
                    </w:pict>
                  </w:r>
                </w:p>
              </w:tc>
              <w:tc>
                <w:tcPr>
                  <w:tcW w:w="5933" w:type="dxa"/>
                  <w:vAlign w:val="center"/>
                </w:tcPr>
                <w:p w:rsidR="00D66C2D" w:rsidRPr="0085682C" w:rsidRDefault="00D66C2D" w:rsidP="0079277B">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79277B">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393D85" w:rsidP="00287C83">
                  <w:pPr>
                    <w:ind w:firstLine="0"/>
                  </w:pPr>
                  <w:r>
                    <w:pict>
                      <v:shape id="_x0000_i1052" type="#_x0000_t75" style="width:13.75pt;height:18.8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393D85" w:rsidP="00287C83">
                  <w:pPr>
                    <w:ind w:firstLine="0"/>
                  </w:pPr>
                  <w:r>
                    <w:pict>
                      <v:shape id="_x0000_i1053" type="#_x0000_t75" style="width:13.75pt;height:18.8pt">
                        <v:imagedata r:id="rId28" o:title=""/>
                      </v:shape>
                    </w:pict>
                  </w:r>
                </w:p>
              </w:tc>
              <w:tc>
                <w:tcPr>
                  <w:tcW w:w="5933" w:type="dxa"/>
                  <w:vAlign w:val="center"/>
                </w:tcPr>
                <w:p w:rsidR="00D66C2D" w:rsidRPr="0085682C" w:rsidRDefault="008202FD" w:rsidP="001A650D">
                  <w:pPr>
                    <w:pStyle w:val="af1"/>
                    <w:spacing w:before="0" w:after="0"/>
                    <w:ind w:left="0"/>
                    <w:jc w:val="both"/>
                    <w:rPr>
                      <w:b/>
                      <w:szCs w:val="20"/>
                    </w:rPr>
                  </w:pPr>
                  <w:r>
                    <w:rPr>
                      <w:rStyle w:val="ad"/>
                      <w:szCs w:val="28"/>
                    </w:rPr>
                    <w:t>http://www.kubels.ru/</w:t>
                  </w:r>
                  <w:r w:rsidR="00D66C2D" w:rsidRPr="0085682C">
                    <w:rPr>
                      <w:i/>
                    </w:rPr>
                    <w:t xml:space="preserve"> </w:t>
                  </w:r>
                  <w:r w:rsidR="00D66C2D" w:rsidRPr="0085682C">
                    <w:t>(Сайт Заказчика)</w:t>
                  </w:r>
                </w:p>
              </w:tc>
            </w:tr>
            <w:tr w:rsidR="00D66C2D" w:rsidRPr="00D66FB0" w:rsidTr="00287C83">
              <w:trPr>
                <w:trHeight w:val="217"/>
              </w:trPr>
              <w:tc>
                <w:tcPr>
                  <w:tcW w:w="587" w:type="dxa"/>
                  <w:vAlign w:val="center"/>
                </w:tcPr>
                <w:p w:rsidR="00D66C2D" w:rsidRPr="0085682C" w:rsidRDefault="00393D85" w:rsidP="00287C83">
                  <w:pPr>
                    <w:ind w:firstLine="0"/>
                  </w:pPr>
                  <w:r>
                    <w:pict>
                      <v:shape id="_x0000_i1054" type="#_x0000_t75" style="width:13.75pt;height:18.8pt">
                        <v:imagedata r:id="rId28" o:title=""/>
                      </v:shape>
                    </w:pict>
                  </w:r>
                </w:p>
              </w:tc>
              <w:tc>
                <w:tcPr>
                  <w:tcW w:w="5933" w:type="dxa"/>
                  <w:vAlign w:val="center"/>
                </w:tcPr>
                <w:p w:rsidR="00D66C2D" w:rsidRPr="004F7A70" w:rsidRDefault="00393D85" w:rsidP="00321D56">
                  <w:pPr>
                    <w:pStyle w:val="af1"/>
                    <w:spacing w:before="0" w:after="0"/>
                    <w:ind w:left="0"/>
                    <w:rPr>
                      <w:szCs w:val="20"/>
                      <w:lang w:val="en-US"/>
                    </w:rPr>
                  </w:pPr>
                  <w:hyperlink r:id="rId30" w:history="1">
                    <w:r w:rsidR="00321D56" w:rsidRPr="004F7A70">
                      <w:rPr>
                        <w:rStyle w:val="ad"/>
                        <w:szCs w:val="28"/>
                        <w:lang w:val="en-US"/>
                      </w:rPr>
                      <w:t>https://</w:t>
                    </w:r>
                    <w:r w:rsidR="002359B4">
                      <w:rPr>
                        <w:rStyle w:val="ad"/>
                        <w:szCs w:val="28"/>
                        <w:lang w:val="en-US"/>
                      </w:rPr>
                      <w:t>www.corp.roseltorg.ru</w:t>
                    </w:r>
                    <w:r w:rsidR="00321D56" w:rsidRPr="004F7A70">
                      <w:rPr>
                        <w:rStyle w:val="ad"/>
                        <w:szCs w:val="28"/>
                        <w:lang w:val="en-US"/>
                      </w:rPr>
                      <w:t>/</w:t>
                    </w:r>
                  </w:hyperlink>
                  <w:r w:rsidR="00321D56" w:rsidRPr="004F7A70">
                    <w:rPr>
                      <w:lang w:val="en-US"/>
                    </w:rPr>
                    <w:t xml:space="preserve"> </w:t>
                  </w:r>
                  <w:r w:rsidR="0070417D" w:rsidRPr="0070417D">
                    <w:rPr>
                      <w:lang w:val="en-US"/>
                    </w:rPr>
                    <w:t>(</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393D85" w:rsidP="00586DEF">
                  <w:pPr>
                    <w:ind w:firstLine="0"/>
                    <w:rPr>
                      <w:szCs w:val="20"/>
                    </w:rPr>
                  </w:pPr>
                  <w:r>
                    <w:lastRenderedPageBreak/>
                    <w:pict>
                      <v:shape id="_x0000_i1055" type="#_x0000_t75" style="width:13.75pt;height:18.8pt">
                        <v:imagedata r:id="rId31"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393D85" w:rsidP="00B10B15">
                  <w:pPr>
                    <w:ind w:firstLine="0"/>
                    <w:rPr>
                      <w:szCs w:val="20"/>
                    </w:rPr>
                  </w:pPr>
                  <w:r>
                    <w:pict>
                      <v:shape id="_x0000_i1056" type="#_x0000_t75" style="width:13.75pt;height:18.8pt">
                        <v:imagedata r:id="rId31"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393D85" w:rsidP="00B10B15">
                  <w:pPr>
                    <w:ind w:firstLine="0"/>
                  </w:pPr>
                  <w:r>
                    <w:pict>
                      <v:shape id="_x0000_i1057" type="#_x0000_t75" style="width:13.75pt;height:19.4pt">
                        <v:imagedata r:id="rId32"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393D85" w:rsidP="00287C83">
                  <w:pPr>
                    <w:ind w:firstLine="0"/>
                  </w:pPr>
                  <w:r>
                    <w:pict>
                      <v:shape id="_x0000_i1058" type="#_x0000_t75" style="width:13.75pt;height:18.8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393D85" w:rsidP="00287C83">
                  <w:pPr>
                    <w:ind w:firstLine="0"/>
                  </w:pPr>
                  <w:r>
                    <w:pict>
                      <v:shape id="_x0000_i1059" type="#_x0000_t75" style="width:13.75pt;height:18.8pt">
                        <v:imagedata r:id="rId31"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393D85" w:rsidP="00287C83">
                  <w:pPr>
                    <w:ind w:firstLine="0"/>
                  </w:pPr>
                  <w:r>
                    <w:pict>
                      <v:shape id="_x0000_i1060" type="#_x0000_t75" style="width:13.75pt;height:18.8pt">
                        <v:imagedata r:id="rId31"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393D85" w:rsidP="00287C83">
                  <w:pPr>
                    <w:ind w:firstLine="0"/>
                  </w:pPr>
                  <w:r>
                    <w:pict>
                      <v:shape id="_x0000_i1061" type="#_x0000_t75" style="width:13.75pt;height:19.4pt">
                        <v:imagedata r:id="rId32"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6A037A">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393D85" w:rsidP="00287C83">
                  <w:pPr>
                    <w:ind w:firstLine="0"/>
                  </w:pPr>
                  <w:r>
                    <w:pict>
                      <v:shape id="_x0000_i1062" type="#_x0000_t75" style="width:13.75pt;height:18.8pt">
                        <v:imagedata r:id="rId28"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083644">
      <w:pPr>
        <w:spacing w:after="24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418"/>
        <w:gridCol w:w="1559"/>
      </w:tblGrid>
      <w:tr w:rsidR="004446C9" w:rsidRPr="0085682C" w:rsidTr="00185D55">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185D55">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92F45" w:rsidTr="00DF43D5">
        <w:trPr>
          <w:trHeight w:val="1120"/>
        </w:trPr>
        <w:tc>
          <w:tcPr>
            <w:tcW w:w="392" w:type="dxa"/>
            <w:shd w:val="clear" w:color="auto" w:fill="auto"/>
            <w:vAlign w:val="center"/>
          </w:tcPr>
          <w:p w:rsidR="004446C9" w:rsidRPr="00892F45" w:rsidRDefault="004446C9" w:rsidP="00386CB1">
            <w:pPr>
              <w:spacing w:before="120" w:after="120"/>
              <w:ind w:firstLine="0"/>
              <w:jc w:val="center"/>
              <w:rPr>
                <w:sz w:val="16"/>
                <w:szCs w:val="16"/>
              </w:rPr>
            </w:pPr>
            <w:r w:rsidRPr="00892F45">
              <w:rPr>
                <w:sz w:val="16"/>
                <w:szCs w:val="16"/>
              </w:rPr>
              <w:t>1</w:t>
            </w:r>
          </w:p>
        </w:tc>
        <w:tc>
          <w:tcPr>
            <w:tcW w:w="2693" w:type="dxa"/>
            <w:tcBorders>
              <w:top w:val="single" w:sz="6" w:space="0" w:color="auto"/>
              <w:bottom w:val="single" w:sz="6" w:space="0" w:color="auto"/>
            </w:tcBorders>
            <w:shd w:val="clear" w:color="auto" w:fill="auto"/>
            <w:vAlign w:val="center"/>
          </w:tcPr>
          <w:p w:rsidR="004446C9" w:rsidRPr="008F51C4" w:rsidRDefault="00D66FB0" w:rsidP="00D66FB0">
            <w:pPr>
              <w:spacing w:before="120" w:after="120"/>
              <w:ind w:firstLine="0"/>
              <w:jc w:val="left"/>
              <w:rPr>
                <w:bCs/>
                <w:sz w:val="16"/>
                <w:szCs w:val="16"/>
              </w:rPr>
            </w:pPr>
            <w:r w:rsidRPr="00D66FB0">
              <w:rPr>
                <w:bCs/>
                <w:sz w:val="16"/>
                <w:szCs w:val="16"/>
              </w:rPr>
              <w:t xml:space="preserve">«Реконструкция ЛЭП-10 </w:t>
            </w:r>
            <w:proofErr w:type="spellStart"/>
            <w:r w:rsidRPr="00D66FB0">
              <w:rPr>
                <w:bCs/>
                <w:sz w:val="16"/>
                <w:szCs w:val="16"/>
              </w:rPr>
              <w:t>кВ</w:t>
            </w:r>
            <w:proofErr w:type="spellEnd"/>
            <w:r w:rsidRPr="00D66FB0">
              <w:rPr>
                <w:bCs/>
                <w:sz w:val="16"/>
                <w:szCs w:val="16"/>
              </w:rPr>
              <w:t xml:space="preserve"> </w:t>
            </w:r>
            <w:r>
              <w:rPr>
                <w:bCs/>
                <w:sz w:val="16"/>
                <w:szCs w:val="16"/>
              </w:rPr>
              <w:t>от ПС «</w:t>
            </w:r>
            <w:proofErr w:type="spellStart"/>
            <w:r>
              <w:rPr>
                <w:bCs/>
                <w:sz w:val="16"/>
                <w:szCs w:val="16"/>
              </w:rPr>
              <w:t>Пашковская</w:t>
            </w:r>
            <w:proofErr w:type="spellEnd"/>
            <w:r>
              <w:rPr>
                <w:bCs/>
                <w:sz w:val="16"/>
                <w:szCs w:val="16"/>
              </w:rPr>
              <w:t xml:space="preserve">» фидер ПШ-203 </w:t>
            </w:r>
            <w:r w:rsidRPr="00D66FB0">
              <w:rPr>
                <w:bCs/>
                <w:sz w:val="16"/>
                <w:szCs w:val="16"/>
              </w:rPr>
              <w:t>до РП-43 протяженностью 2,8 км (КРРЭС) г. Краснодар»</w:t>
            </w:r>
          </w:p>
        </w:tc>
        <w:tc>
          <w:tcPr>
            <w:tcW w:w="1134"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AF1EEE" w:rsidRDefault="00D66FB0" w:rsidP="00AF1EEE">
            <w:pPr>
              <w:ind w:firstLine="0"/>
              <w:jc w:val="center"/>
              <w:rPr>
                <w:sz w:val="16"/>
                <w:szCs w:val="16"/>
                <w:lang w:bidi="he-IL"/>
              </w:rPr>
            </w:pPr>
            <w:r w:rsidRPr="00D66FB0">
              <w:rPr>
                <w:sz w:val="16"/>
                <w:szCs w:val="16"/>
                <w:lang w:bidi="he-IL"/>
              </w:rPr>
              <w:t>51 052 612,29</w:t>
            </w:r>
            <w:r>
              <w:rPr>
                <w:sz w:val="16"/>
                <w:szCs w:val="16"/>
                <w:lang w:bidi="he-IL"/>
              </w:rPr>
              <w:t xml:space="preserve"> </w:t>
            </w:r>
            <w:r w:rsidR="00AF1EEE">
              <w:rPr>
                <w:sz w:val="16"/>
                <w:szCs w:val="16"/>
                <w:lang w:bidi="he-IL"/>
              </w:rPr>
              <w:t>руб.</w:t>
            </w:r>
          </w:p>
          <w:p w:rsidR="00AF1EEE" w:rsidRPr="0026350F" w:rsidRDefault="00AF1EEE" w:rsidP="00AF1EEE">
            <w:pPr>
              <w:spacing w:after="60"/>
              <w:ind w:firstLine="0"/>
              <w:jc w:val="center"/>
              <w:rPr>
                <w:sz w:val="16"/>
                <w:szCs w:val="16"/>
                <w:lang w:bidi="he-IL"/>
              </w:rPr>
            </w:pPr>
            <w:r w:rsidRPr="0026350F">
              <w:rPr>
                <w:sz w:val="16"/>
                <w:szCs w:val="16"/>
                <w:lang w:bidi="he-IL"/>
              </w:rPr>
              <w:t>(с НДС)</w:t>
            </w:r>
          </w:p>
          <w:p w:rsidR="00AF1EEE" w:rsidRPr="0026350F" w:rsidRDefault="00D66FB0" w:rsidP="00AF1EEE">
            <w:pPr>
              <w:ind w:firstLine="0"/>
              <w:jc w:val="center"/>
              <w:rPr>
                <w:sz w:val="16"/>
                <w:szCs w:val="16"/>
                <w:lang w:bidi="he-IL"/>
              </w:rPr>
            </w:pPr>
            <w:r>
              <w:rPr>
                <w:sz w:val="16"/>
                <w:szCs w:val="16"/>
                <w:lang w:bidi="he-IL"/>
              </w:rPr>
              <w:t>42 543 843,</w:t>
            </w:r>
            <w:r w:rsidRPr="00D66FB0">
              <w:rPr>
                <w:sz w:val="16"/>
                <w:szCs w:val="16"/>
                <w:lang w:bidi="he-IL"/>
              </w:rPr>
              <w:t>58</w:t>
            </w:r>
            <w:r>
              <w:rPr>
                <w:sz w:val="16"/>
                <w:szCs w:val="16"/>
                <w:lang w:bidi="he-IL"/>
              </w:rPr>
              <w:t xml:space="preserve"> </w:t>
            </w:r>
            <w:r w:rsidR="00AF1EEE" w:rsidRPr="0026350F">
              <w:rPr>
                <w:sz w:val="16"/>
                <w:szCs w:val="16"/>
                <w:lang w:bidi="he-IL"/>
              </w:rPr>
              <w:t xml:space="preserve">руб. </w:t>
            </w:r>
          </w:p>
          <w:p w:rsidR="00AE4244" w:rsidRPr="00892F45" w:rsidRDefault="00AF1EEE" w:rsidP="00AF1EEE">
            <w:pPr>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lang w:bidi="he-IL"/>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5B5A42">
            <w:pPr>
              <w:spacing w:before="120" w:after="120"/>
              <w:ind w:firstLine="0"/>
              <w:jc w:val="center"/>
              <w:rPr>
                <w:sz w:val="16"/>
                <w:szCs w:val="16"/>
              </w:rPr>
            </w:pPr>
            <w:r w:rsidRPr="00892F45">
              <w:rPr>
                <w:sz w:val="16"/>
                <w:szCs w:val="16"/>
                <w:lang w:bidi="he-IL"/>
              </w:rPr>
              <w:t>4</w:t>
            </w:r>
            <w:r w:rsidR="005B5A42">
              <w:rPr>
                <w:sz w:val="16"/>
                <w:szCs w:val="16"/>
                <w:lang w:bidi="he-IL"/>
              </w:rPr>
              <w:t>3</w:t>
            </w:r>
            <w:r w:rsidRPr="00892F45">
              <w:rPr>
                <w:sz w:val="16"/>
                <w:szCs w:val="16"/>
                <w:lang w:bidi="he-IL"/>
              </w:rPr>
              <w:t>.</w:t>
            </w:r>
            <w:r w:rsidR="005B5A42">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proofErr w:type="spellStart"/>
            <w:r w:rsidRPr="00892F45">
              <w:rPr>
                <w:sz w:val="16"/>
                <w:szCs w:val="16"/>
                <w:lang w:bidi="he-IL"/>
              </w:rPr>
              <w:t>усл.ед</w:t>
            </w:r>
            <w:proofErr w:type="spellEnd"/>
            <w:r w:rsidRPr="00892F45">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892F45" w:rsidRDefault="004446C9" w:rsidP="00386CB1">
            <w:pPr>
              <w:spacing w:before="120" w:after="120"/>
              <w:ind w:firstLine="0"/>
              <w:jc w:val="center"/>
              <w:rPr>
                <w:sz w:val="16"/>
                <w:szCs w:val="16"/>
                <w:lang w:bidi="he-IL"/>
              </w:rPr>
            </w:pPr>
            <w:r w:rsidRPr="00892F45">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892F45" w:rsidRDefault="004446C9" w:rsidP="00D66FB0">
            <w:pPr>
              <w:spacing w:before="120" w:after="120"/>
              <w:ind w:firstLine="0"/>
              <w:jc w:val="center"/>
              <w:rPr>
                <w:sz w:val="16"/>
                <w:szCs w:val="16"/>
                <w:lang w:bidi="he-IL"/>
              </w:rPr>
            </w:pPr>
            <w:r w:rsidRPr="00892F45">
              <w:rPr>
                <w:sz w:val="16"/>
                <w:szCs w:val="16"/>
                <w:lang w:bidi="he-IL"/>
              </w:rPr>
              <w:t xml:space="preserve">г. </w:t>
            </w:r>
            <w:r w:rsidR="00D66FB0">
              <w:rPr>
                <w:bCs/>
                <w:sz w:val="16"/>
                <w:szCs w:val="16"/>
              </w:rPr>
              <w:t>Краснодар</w:t>
            </w:r>
          </w:p>
        </w:tc>
        <w:tc>
          <w:tcPr>
            <w:tcW w:w="1559" w:type="dxa"/>
            <w:tcBorders>
              <w:top w:val="single" w:sz="6" w:space="0" w:color="auto"/>
              <w:bottom w:val="single" w:sz="6" w:space="0" w:color="auto"/>
            </w:tcBorders>
            <w:shd w:val="clear" w:color="auto" w:fill="auto"/>
            <w:vAlign w:val="center"/>
          </w:tcPr>
          <w:p w:rsidR="004446C9" w:rsidRPr="00892F45" w:rsidRDefault="004446C9" w:rsidP="0070417D">
            <w:pPr>
              <w:spacing w:before="120" w:after="120"/>
              <w:ind w:firstLine="0"/>
              <w:jc w:val="center"/>
              <w:rPr>
                <w:sz w:val="16"/>
                <w:szCs w:val="16"/>
                <w:shd w:val="pct10" w:color="auto" w:fill="auto"/>
                <w:lang w:bidi="he-IL"/>
              </w:rPr>
            </w:pPr>
            <w:r w:rsidRPr="00892F45">
              <w:rPr>
                <w:sz w:val="16"/>
                <w:szCs w:val="16"/>
                <w:shd w:val="pct10" w:color="auto" w:fill="auto"/>
                <w:lang w:bidi="he-IL"/>
              </w:rPr>
              <w:t>Согласно Приложения</w:t>
            </w:r>
            <w:r w:rsidR="008B2BFA">
              <w:rPr>
                <w:sz w:val="16"/>
                <w:szCs w:val="16"/>
                <w:shd w:val="pct10" w:color="auto" w:fill="auto"/>
                <w:lang w:bidi="he-IL"/>
              </w:rPr>
              <w:t>м</w:t>
            </w:r>
            <w:r w:rsidRPr="00892F45">
              <w:rPr>
                <w:sz w:val="16"/>
                <w:szCs w:val="16"/>
                <w:shd w:val="pct10" w:color="auto" w:fill="auto"/>
                <w:lang w:bidi="he-IL"/>
              </w:rPr>
              <w:t xml:space="preserve"> 1</w:t>
            </w:r>
            <w:r w:rsidR="008B2BFA">
              <w:rPr>
                <w:sz w:val="16"/>
                <w:szCs w:val="16"/>
                <w:shd w:val="pct10" w:color="auto" w:fill="auto"/>
                <w:lang w:bidi="he-IL"/>
              </w:rPr>
              <w:t>-</w:t>
            </w:r>
            <w:r w:rsidR="0070417D">
              <w:rPr>
                <w:sz w:val="16"/>
                <w:szCs w:val="16"/>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567"/>
        <w:gridCol w:w="4536"/>
        <w:gridCol w:w="1134"/>
        <w:gridCol w:w="3402"/>
      </w:tblGrid>
      <w:tr w:rsidR="004446C9" w:rsidRPr="0085682C" w:rsidTr="00501FEF">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984"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4446C9" w:rsidRPr="0085682C" w:rsidRDefault="004446C9" w:rsidP="00386CB1">
            <w:pPr>
              <w:ind w:firstLine="0"/>
              <w:jc w:val="center"/>
              <w:rPr>
                <w:sz w:val="16"/>
                <w:szCs w:val="26"/>
              </w:rPr>
            </w:pPr>
            <w:r w:rsidRPr="0085682C">
              <w:rPr>
                <w:sz w:val="16"/>
                <w:szCs w:val="26"/>
              </w:rPr>
              <w:t>№ Лота</w:t>
            </w:r>
          </w:p>
        </w:tc>
        <w:tc>
          <w:tcPr>
            <w:tcW w:w="4536"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501FEF">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984" w:type="dxa"/>
          </w:tcPr>
          <w:p w:rsidR="004446C9" w:rsidRPr="0085682C" w:rsidRDefault="004446C9" w:rsidP="00386CB1">
            <w:pPr>
              <w:ind w:firstLine="0"/>
              <w:jc w:val="center"/>
              <w:rPr>
                <w:b/>
                <w:sz w:val="14"/>
              </w:rPr>
            </w:pPr>
            <w:r w:rsidRPr="0085682C">
              <w:rPr>
                <w:b/>
                <w:sz w:val="14"/>
              </w:rPr>
              <w:t>3</w:t>
            </w:r>
          </w:p>
        </w:tc>
        <w:tc>
          <w:tcPr>
            <w:tcW w:w="567" w:type="dxa"/>
          </w:tcPr>
          <w:p w:rsidR="004446C9" w:rsidRPr="0085682C" w:rsidRDefault="004446C9" w:rsidP="00386CB1">
            <w:pPr>
              <w:ind w:firstLine="0"/>
              <w:jc w:val="center"/>
              <w:rPr>
                <w:b/>
                <w:sz w:val="14"/>
              </w:rPr>
            </w:pPr>
            <w:r w:rsidRPr="0085682C">
              <w:rPr>
                <w:b/>
                <w:sz w:val="14"/>
              </w:rPr>
              <w:t>4</w:t>
            </w:r>
          </w:p>
        </w:tc>
        <w:tc>
          <w:tcPr>
            <w:tcW w:w="4536"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501FEF">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w:t>
            </w:r>
            <w:r w:rsidR="00B76293" w:rsidRPr="00B76293">
              <w:rPr>
                <w:sz w:val="16"/>
                <w:szCs w:val="16"/>
                <w:lang w:bidi="he-IL"/>
              </w:rPr>
              <w:t>Электросети Кубани</w:t>
            </w:r>
            <w:r w:rsidRPr="00307D30">
              <w:rPr>
                <w:sz w:val="16"/>
                <w:szCs w:val="16"/>
                <w:lang w:bidi="he-IL"/>
              </w:rPr>
              <w:t>»</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984" w:type="dxa"/>
            <w:vAlign w:val="center"/>
          </w:tcPr>
          <w:p w:rsidR="004446C9" w:rsidRPr="004E03B6" w:rsidRDefault="002359B4" w:rsidP="00386CB1">
            <w:pPr>
              <w:spacing w:before="120" w:after="120"/>
              <w:ind w:firstLine="0"/>
              <w:jc w:val="center"/>
              <w:rPr>
                <w:sz w:val="16"/>
                <w:szCs w:val="16"/>
                <w:lang w:bidi="he-IL"/>
              </w:rPr>
            </w:pPr>
            <w:r>
              <w:rPr>
                <w:sz w:val="16"/>
                <w:szCs w:val="16"/>
                <w:lang w:bidi="he-IL"/>
              </w:rPr>
              <w:t>timofeevanp@kubels.ru</w:t>
            </w:r>
          </w:p>
        </w:tc>
        <w:tc>
          <w:tcPr>
            <w:tcW w:w="567"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536" w:type="dxa"/>
            <w:vAlign w:val="center"/>
          </w:tcPr>
          <w:p w:rsidR="004446C9" w:rsidRPr="00422AC5" w:rsidRDefault="00D66FB0" w:rsidP="00F32259">
            <w:pPr>
              <w:spacing w:before="120" w:after="120"/>
              <w:ind w:firstLine="0"/>
              <w:jc w:val="center"/>
              <w:rPr>
                <w:sz w:val="16"/>
                <w:szCs w:val="16"/>
                <w:lang w:bidi="he-IL"/>
              </w:rPr>
            </w:pPr>
            <w:r w:rsidRPr="00D66FB0">
              <w:rPr>
                <w:bCs/>
                <w:sz w:val="16"/>
                <w:szCs w:val="16"/>
              </w:rPr>
              <w:t xml:space="preserve">«Реконструкция ЛЭП-10 </w:t>
            </w:r>
            <w:proofErr w:type="spellStart"/>
            <w:r w:rsidRPr="00D66FB0">
              <w:rPr>
                <w:bCs/>
                <w:sz w:val="16"/>
                <w:szCs w:val="16"/>
              </w:rPr>
              <w:t>кВ</w:t>
            </w:r>
            <w:proofErr w:type="spellEnd"/>
            <w:r w:rsidRPr="00D66FB0">
              <w:rPr>
                <w:bCs/>
                <w:sz w:val="16"/>
                <w:szCs w:val="16"/>
              </w:rPr>
              <w:t xml:space="preserve"> от ПС «</w:t>
            </w:r>
            <w:proofErr w:type="spellStart"/>
            <w:r w:rsidRPr="00D66FB0">
              <w:rPr>
                <w:bCs/>
                <w:sz w:val="16"/>
                <w:szCs w:val="16"/>
              </w:rPr>
              <w:t>Пашковская</w:t>
            </w:r>
            <w:proofErr w:type="spellEnd"/>
            <w:r w:rsidRPr="00D66FB0">
              <w:rPr>
                <w:bCs/>
                <w:sz w:val="16"/>
                <w:szCs w:val="16"/>
              </w:rPr>
              <w:t>» фидер ПШ-203 до РП-43 протяженностью 2,8 км (КРРЭС) г. Краснодар»</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D66FB0" w:rsidRPr="00D66FB0" w:rsidRDefault="00D66FB0" w:rsidP="00D66FB0">
            <w:pPr>
              <w:ind w:firstLine="0"/>
              <w:jc w:val="center"/>
              <w:rPr>
                <w:sz w:val="16"/>
                <w:szCs w:val="16"/>
                <w:lang w:bidi="he-IL"/>
              </w:rPr>
            </w:pPr>
            <w:r>
              <w:rPr>
                <w:sz w:val="16"/>
                <w:szCs w:val="16"/>
                <w:lang w:bidi="he-IL"/>
              </w:rPr>
              <w:t xml:space="preserve">51 052 612,29 руб. </w:t>
            </w:r>
            <w:r w:rsidRPr="00D66FB0">
              <w:rPr>
                <w:sz w:val="16"/>
                <w:szCs w:val="16"/>
                <w:lang w:bidi="he-IL"/>
              </w:rPr>
              <w:t>(с НДС)</w:t>
            </w:r>
          </w:p>
          <w:p w:rsidR="00D97682" w:rsidRPr="00B752FC" w:rsidRDefault="00D66FB0" w:rsidP="00D66FB0">
            <w:pPr>
              <w:ind w:firstLine="0"/>
              <w:jc w:val="center"/>
              <w:rPr>
                <w:sz w:val="16"/>
                <w:szCs w:val="16"/>
                <w:lang w:bidi="he-IL"/>
              </w:rPr>
            </w:pPr>
            <w:r>
              <w:rPr>
                <w:sz w:val="16"/>
                <w:szCs w:val="16"/>
                <w:lang w:bidi="he-IL"/>
              </w:rPr>
              <w:t xml:space="preserve">42 543 843,58 руб. </w:t>
            </w:r>
            <w:bookmarkStart w:id="12" w:name="_GoBack"/>
            <w:bookmarkEnd w:id="12"/>
            <w:r w:rsidRPr="00D66FB0">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B5735A" w:rsidRPr="0085682C" w:rsidRDefault="00B5735A">
      <w:pPr>
        <w:kinsoku/>
        <w:overflowPunct/>
        <w:autoSpaceDE/>
        <w:autoSpaceDN/>
        <w:ind w:firstLine="0"/>
        <w:jc w:val="left"/>
      </w:pPr>
      <w:r w:rsidRPr="0085682C">
        <w:br w:type="page"/>
      </w:r>
    </w:p>
    <w:p w:rsidR="00C23C72"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bookmarkEnd w:id="27"/>
      <w:r w:rsidR="00041553">
        <w:rPr>
          <w:rFonts w:ascii="Times New Roman" w:hAnsi="Times New Roman"/>
        </w:rPr>
        <w:t xml:space="preserve"> [ЭТАП №__</w:t>
      </w:r>
      <w:proofErr w:type="gramStart"/>
      <w:r w:rsidR="00041553">
        <w:rPr>
          <w:rFonts w:ascii="Times New Roman" w:hAnsi="Times New Roman"/>
        </w:rPr>
        <w:t xml:space="preserve"> ]</w:t>
      </w:r>
      <w:proofErr w:type="gramEnd"/>
    </w:p>
    <w:p w:rsidR="00C23C72" w:rsidRPr="0085682C" w:rsidRDefault="00C23C72"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C23C72" w:rsidP="000C3444">
      <w:pPr>
        <w:rPr>
          <w:sz w:val="20"/>
          <w:szCs w:val="20"/>
        </w:rPr>
      </w:pPr>
      <w:r w:rsidRPr="0085682C">
        <w:rPr>
          <w:sz w:val="20"/>
          <w:szCs w:val="20"/>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393D85" w:rsidP="00E31053">
                  <w:pPr>
                    <w:ind w:firstLine="0"/>
                    <w:rPr>
                      <w:szCs w:val="20"/>
                    </w:rPr>
                  </w:pPr>
                  <w:r>
                    <w:rPr>
                      <w:szCs w:val="20"/>
                    </w:rPr>
                    <w:pict>
                      <v:shape id="_x0000_i1063" type="#_x0000_t75" style="width:13.75pt;height:18.8pt">
                        <v:imagedata r:id="rId24"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393D85" w:rsidP="00E31053">
                  <w:pPr>
                    <w:ind w:firstLine="0"/>
                    <w:rPr>
                      <w:szCs w:val="20"/>
                    </w:rPr>
                  </w:pPr>
                  <w:r>
                    <w:rPr>
                      <w:szCs w:val="20"/>
                    </w:rPr>
                    <w:pict>
                      <v:shape id="_x0000_i1064" type="#_x0000_t75" style="width:13.75pt;height:18.8pt">
                        <v:imagedata r:id="rId23"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393D85" w:rsidP="00E31053">
                  <w:pPr>
                    <w:ind w:firstLine="0"/>
                    <w:rPr>
                      <w:szCs w:val="20"/>
                    </w:rPr>
                  </w:pPr>
                  <w:r>
                    <w:rPr>
                      <w:szCs w:val="20"/>
                    </w:rPr>
                    <w:pict>
                      <v:shape id="_x0000_i1065"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393D85" w:rsidP="00E31053">
                  <w:pPr>
                    <w:ind w:firstLine="0"/>
                    <w:rPr>
                      <w:szCs w:val="20"/>
                    </w:rPr>
                  </w:pPr>
                  <w:r>
                    <w:rPr>
                      <w:szCs w:val="20"/>
                    </w:rPr>
                    <w:pict>
                      <v:shape id="_x0000_i1066" type="#_x0000_t75" style="width:13.75pt;height:18.8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393D85" w:rsidP="00E31053">
                  <w:pPr>
                    <w:ind w:firstLine="0"/>
                    <w:rPr>
                      <w:szCs w:val="20"/>
                    </w:rPr>
                  </w:pPr>
                  <w:r>
                    <w:rPr>
                      <w:szCs w:val="20"/>
                    </w:rPr>
                    <w:pict>
                      <v:shape id="_x0000_i1067" type="#_x0000_t75" style="width:13.75pt;height:18.8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1A7B73" w:rsidRPr="00F1761C" w:rsidRDefault="001A7B73" w:rsidP="001A7B73">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1A7B73" w:rsidRPr="00F1761C" w:rsidRDefault="001A7B73" w:rsidP="001A7B73">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1A7B73" w:rsidRPr="00F1761C" w:rsidRDefault="001A7B73" w:rsidP="001A7B73">
            <w:pPr>
              <w:pStyle w:val="af1"/>
              <w:rPr>
                <w:sz w:val="20"/>
                <w:szCs w:val="20"/>
              </w:rPr>
            </w:pPr>
            <w:r>
              <w:rPr>
                <w:sz w:val="20"/>
                <w:szCs w:val="20"/>
              </w:rPr>
              <w:t xml:space="preserve"> </w:t>
            </w:r>
            <w:r>
              <w:rPr>
                <w:sz w:val="20"/>
                <w:szCs w:val="20"/>
              </w:rPr>
              <w:tab/>
              <w:t>Да.</w:t>
            </w:r>
          </w:p>
          <w:p w:rsidR="00F1761C" w:rsidRPr="00D3785E" w:rsidRDefault="00F1761C" w:rsidP="00B74FE9">
            <w:pPr>
              <w:pStyle w:val="af1"/>
              <w:spacing w:before="0" w:after="0"/>
              <w:ind w:left="0" w:right="0"/>
              <w:jc w:val="both"/>
              <w:rPr>
                <w:sz w:val="20"/>
                <w:szCs w:val="20"/>
                <w:highlight w:val="yellow"/>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1A7B73" w:rsidRDefault="00F1761C" w:rsidP="00F1761C">
            <w:pPr>
              <w:pStyle w:val="af1"/>
              <w:spacing w:before="0" w:after="0"/>
              <w:ind w:left="0" w:right="0"/>
              <w:jc w:val="both"/>
              <w:rPr>
                <w:sz w:val="20"/>
                <w:szCs w:val="20"/>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DF37E8" w:rsidRDefault="00F1761C" w:rsidP="00F1761C">
            <w:pPr>
              <w:pStyle w:val="af1"/>
              <w:spacing w:before="0" w:after="0"/>
              <w:ind w:left="0" w:right="0"/>
              <w:jc w:val="both"/>
              <w:rPr>
                <w:rStyle w:val="af4"/>
                <w:b w:val="0"/>
                <w:i w:val="0"/>
                <w:iCs/>
                <w:sz w:val="20"/>
                <w:szCs w:val="20"/>
                <w:shd w:val="clear" w:color="auto" w:fill="auto"/>
              </w:rPr>
            </w:pPr>
            <w:r w:rsidRPr="00DF37E8">
              <w:rPr>
                <w:sz w:val="20"/>
                <w:szCs w:val="20"/>
              </w:rPr>
              <w:t>Требования</w:t>
            </w:r>
            <w:r w:rsidR="00EE5FC5" w:rsidRPr="00DF37E8">
              <w:rPr>
                <w:sz w:val="20"/>
                <w:szCs w:val="20"/>
              </w:rPr>
              <w:t>, подтверждающие соответствие</w:t>
            </w:r>
            <w:r w:rsidRPr="00DF37E8">
              <w:rPr>
                <w:sz w:val="20"/>
                <w:szCs w:val="20"/>
              </w:rPr>
              <w:t xml:space="preserve"> к </w:t>
            </w:r>
            <w:r w:rsidR="00EE5FC5" w:rsidRPr="00DF37E8">
              <w:rPr>
                <w:rStyle w:val="af4"/>
                <w:b w:val="0"/>
                <w:i w:val="0"/>
                <w:iCs/>
                <w:sz w:val="20"/>
                <w:szCs w:val="20"/>
                <w:shd w:val="clear" w:color="auto" w:fill="auto"/>
              </w:rPr>
              <w:t>Участникам</w:t>
            </w:r>
            <w:r w:rsidRPr="00DF37E8">
              <w:rPr>
                <w:rStyle w:val="af4"/>
                <w:b w:val="0"/>
                <w:i w:val="0"/>
                <w:iCs/>
                <w:sz w:val="20"/>
                <w:szCs w:val="20"/>
                <w:shd w:val="clear" w:color="auto" w:fill="auto"/>
              </w:rPr>
              <w:t xml:space="preserve"> закупки:</w:t>
            </w: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B16A56"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0"/>
                    <w:jc w:val="both"/>
                    <w:rPr>
                      <w:szCs w:val="20"/>
                      <w:lang w:bidi="he-IL"/>
                    </w:rPr>
                  </w:pPr>
                  <w:r w:rsidRPr="00B16A56">
                    <w:rPr>
                      <w:szCs w:val="20"/>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96"/>
                    <w:jc w:val="center"/>
                    <w:rPr>
                      <w:sz w:val="22"/>
                      <w:szCs w:val="22"/>
                      <w:lang w:bidi="he-IL"/>
                    </w:rPr>
                  </w:pPr>
                  <w:r w:rsidRPr="00B16A56">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B16A56" w:rsidRDefault="00BE5F39" w:rsidP="00B96CFA">
                  <w:pPr>
                    <w:pStyle w:val="af1"/>
                    <w:spacing w:before="0" w:after="0"/>
                    <w:ind w:left="335"/>
                    <w:jc w:val="both"/>
                    <w:rPr>
                      <w:sz w:val="22"/>
                      <w:szCs w:val="22"/>
                      <w:lang w:bidi="he-IL"/>
                    </w:rPr>
                  </w:pPr>
                  <w:r w:rsidRPr="00B16A56">
                    <w:rPr>
                      <w:sz w:val="22"/>
                      <w:szCs w:val="22"/>
                      <w:lang w:bidi="he-IL"/>
                    </w:rPr>
                    <w:t>Подтверждающие документы</w:t>
                  </w:r>
                </w:p>
              </w:tc>
            </w:tr>
            <w:tr w:rsidR="00BE5F39" w:rsidRPr="00B16A56" w:rsidTr="008E7AF1">
              <w:tc>
                <w:tcPr>
                  <w:tcW w:w="425" w:type="dxa"/>
                  <w:tcBorders>
                    <w:top w:val="dotted" w:sz="4" w:space="0" w:color="auto"/>
                    <w:left w:val="dotted" w:sz="4" w:space="0" w:color="auto"/>
                    <w:bottom w:val="dotted" w:sz="4" w:space="0" w:color="auto"/>
                    <w:right w:val="dotted" w:sz="4" w:space="0" w:color="auto"/>
                  </w:tcBorders>
                  <w:hideMark/>
                </w:tcPr>
                <w:p w:rsidR="00BE5F39" w:rsidRPr="00B16A56" w:rsidRDefault="00BE5F39" w:rsidP="00B96CFA">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B16A56" w:rsidRDefault="009F7D7D" w:rsidP="00B96CFA">
                  <w:pPr>
                    <w:pStyle w:val="af1"/>
                    <w:spacing w:before="0" w:after="0"/>
                    <w:ind w:left="96"/>
                    <w:jc w:val="both"/>
                    <w:rPr>
                      <w:szCs w:val="28"/>
                      <w:lang w:bidi="he-IL"/>
                    </w:rPr>
                  </w:pPr>
                  <w:r w:rsidRPr="00327CC8">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Default="009F7D7D" w:rsidP="00B96CFA">
                  <w:pPr>
                    <w:pStyle w:val="af1"/>
                    <w:spacing w:before="0" w:after="0"/>
                    <w:ind w:left="96"/>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p w:rsidR="009F7D7D" w:rsidRDefault="009F7D7D" w:rsidP="00B96CFA">
                  <w:pPr>
                    <w:pStyle w:val="af1"/>
                    <w:spacing w:before="0" w:after="0"/>
                    <w:ind w:left="96"/>
                    <w:jc w:val="both"/>
                    <w:rPr>
                      <w:sz w:val="22"/>
                      <w:szCs w:val="22"/>
                    </w:rPr>
                  </w:pPr>
                  <w:r w:rsidRPr="00327CC8">
                    <w:rPr>
                      <w:sz w:val="22"/>
                      <w:szCs w:val="22"/>
                    </w:rPr>
                    <w:t xml:space="preserve">Документы </w:t>
                  </w:r>
                  <w:proofErr w:type="gramStart"/>
                  <w:r w:rsidRPr="00327CC8">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27CC8">
                    <w:rPr>
                      <w:sz w:val="22"/>
                      <w:szCs w:val="22"/>
                    </w:rPr>
                    <w:t xml:space="preserve"> нахождения (только для иностранных лиц)</w:t>
                  </w:r>
                  <w:r>
                    <w:rPr>
                      <w:sz w:val="22"/>
                      <w:szCs w:val="22"/>
                    </w:rPr>
                    <w:t>.</w:t>
                  </w:r>
                </w:p>
                <w:p w:rsidR="009F7D7D" w:rsidRDefault="009F7D7D" w:rsidP="00B96CFA">
                  <w:pPr>
                    <w:pStyle w:val="af1"/>
                    <w:spacing w:before="0" w:after="0"/>
                    <w:ind w:left="96"/>
                    <w:jc w:val="both"/>
                    <w:rPr>
                      <w:color w:val="000000"/>
                      <w:sz w:val="22"/>
                      <w:szCs w:val="22"/>
                    </w:rPr>
                  </w:pPr>
                  <w:r w:rsidRPr="00327CC8">
                    <w:rPr>
                      <w:sz w:val="22"/>
                      <w:szCs w:val="22"/>
                    </w:rPr>
                    <w:t>Документы, подтверждающие полномочия лица на осуществление действий от имени участника</w:t>
                  </w:r>
                  <w:r>
                    <w:rPr>
                      <w:sz w:val="22"/>
                      <w:szCs w:val="22"/>
                    </w:rPr>
                    <w:t>.</w:t>
                  </w:r>
                </w:p>
                <w:p w:rsidR="009F7D7D" w:rsidRPr="00B16A56" w:rsidRDefault="009F7D7D" w:rsidP="00B96CFA">
                  <w:pPr>
                    <w:pStyle w:val="af1"/>
                    <w:spacing w:before="0" w:after="0"/>
                    <w:ind w:left="96"/>
                    <w:jc w:val="both"/>
                    <w:rPr>
                      <w:i/>
                      <w:szCs w:val="20"/>
                      <w:shd w:val="pct10" w:color="auto" w:fill="auto"/>
                      <w:lang w:bidi="he-IL"/>
                    </w:rPr>
                  </w:pPr>
                </w:p>
              </w:tc>
            </w:tr>
            <w:tr w:rsidR="00BE5F39" w:rsidRPr="00D3785E" w:rsidTr="008E7AF1">
              <w:tc>
                <w:tcPr>
                  <w:tcW w:w="425" w:type="dxa"/>
                  <w:tcBorders>
                    <w:top w:val="dotted" w:sz="4" w:space="0" w:color="auto"/>
                    <w:left w:val="dotted" w:sz="4" w:space="0" w:color="auto"/>
                    <w:bottom w:val="dotted" w:sz="4" w:space="0" w:color="auto"/>
                    <w:right w:val="dotted" w:sz="4" w:space="0" w:color="auto"/>
                  </w:tcBorders>
                  <w:hideMark/>
                </w:tcPr>
                <w:p w:rsidR="00BE5F39" w:rsidRPr="009F7D7D" w:rsidRDefault="00BE5F39" w:rsidP="00B96CFA">
                  <w:pPr>
                    <w:pStyle w:val="af1"/>
                    <w:spacing w:before="0" w:after="0"/>
                    <w:ind w:left="96"/>
                    <w:jc w:val="both"/>
                    <w:rPr>
                      <w:i/>
                      <w:szCs w:val="20"/>
                      <w:shd w:val="pct10" w:color="auto" w:fill="auto"/>
                      <w:lang w:bidi="he-IL"/>
                    </w:rPr>
                  </w:pPr>
                  <w:r w:rsidRPr="009F7D7D">
                    <w:rPr>
                      <w:i/>
                      <w:szCs w:val="20"/>
                      <w:shd w:val="pct10" w:color="auto" w:fill="auto"/>
                      <w:lang w:bidi="he-IL"/>
                    </w:rPr>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9F7D7D" w:rsidRDefault="009F7D7D" w:rsidP="009F7D7D">
                  <w:pPr>
                    <w:pStyle w:val="af1"/>
                    <w:spacing w:before="0" w:after="0"/>
                    <w:ind w:left="96"/>
                    <w:jc w:val="both"/>
                    <w:rPr>
                      <w:i/>
                      <w:szCs w:val="20"/>
                      <w:shd w:val="pct10" w:color="auto" w:fill="auto"/>
                      <w:lang w:bidi="he-IL"/>
                    </w:rPr>
                  </w:pPr>
                  <w:proofErr w:type="spellStart"/>
                  <w:r w:rsidRPr="009F7D7D">
                    <w:rPr>
                      <w:color w:val="000000"/>
                      <w:sz w:val="22"/>
                      <w:szCs w:val="22"/>
                    </w:rPr>
                    <w:t>Непроведение</w:t>
                  </w:r>
                  <w:proofErr w:type="spellEnd"/>
                  <w:r w:rsidRPr="009F7D7D">
                    <w:rPr>
                      <w:color w:val="000000"/>
                      <w:sz w:val="22"/>
                      <w:szCs w:val="22"/>
                    </w:rPr>
                    <w:t xml:space="preserve"> ликвидации участника - юридического лица и </w:t>
                  </w:r>
                  <w:r w:rsidRPr="009F7D7D">
                    <w:rPr>
                      <w:color w:val="000000"/>
                      <w:sz w:val="22"/>
                      <w:szCs w:val="22"/>
                    </w:rPr>
                    <w:lastRenderedPageBreak/>
                    <w:t>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9F7D7D" w:rsidRDefault="008E7AF1" w:rsidP="008E7AF1">
                  <w:pPr>
                    <w:pStyle w:val="af1"/>
                    <w:spacing w:before="0" w:after="0"/>
                    <w:ind w:left="96"/>
                    <w:jc w:val="both"/>
                    <w:rPr>
                      <w:i/>
                      <w:szCs w:val="20"/>
                      <w:shd w:val="pct10" w:color="auto" w:fill="auto"/>
                      <w:lang w:bidi="he-IL"/>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 xml:space="preserve">а/1б «Сведения об </w:t>
                    </w:r>
                    <w:r>
                      <w:rPr>
                        <w:rStyle w:val="ad"/>
                        <w:sz w:val="22"/>
                        <w:szCs w:val="22"/>
                      </w:rPr>
                      <w:lastRenderedPageBreak/>
                      <w:t>участнике</w:t>
                    </w:r>
                    <w:r w:rsidRPr="00327CC8">
                      <w:rPr>
                        <w:rStyle w:val="ad"/>
                        <w:sz w:val="22"/>
                        <w:szCs w:val="22"/>
                      </w:rPr>
                      <w:t>»</w:t>
                    </w:r>
                  </w:hyperlink>
                  <w:r w:rsidR="00BE5F39" w:rsidRPr="009F7D7D">
                    <w:rPr>
                      <w:i/>
                      <w:szCs w:val="20"/>
                      <w:shd w:val="pct10" w:color="auto" w:fill="auto"/>
                      <w:lang w:bidi="he-IL"/>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Pr="009F7D7D" w:rsidRDefault="008E7AF1" w:rsidP="00B96CFA">
                  <w:pPr>
                    <w:pStyle w:val="af1"/>
                    <w:spacing w:before="0" w:after="0"/>
                    <w:ind w:left="96"/>
                    <w:jc w:val="both"/>
                    <w:rPr>
                      <w:i/>
                      <w:szCs w:val="20"/>
                      <w:shd w:val="pct10" w:color="auto" w:fill="auto"/>
                      <w:lang w:bidi="he-IL"/>
                    </w:rPr>
                  </w:pPr>
                  <w:r>
                    <w:rPr>
                      <w:i/>
                      <w:szCs w:val="20"/>
                      <w:shd w:val="pct10" w:color="auto" w:fill="auto"/>
                      <w:lang w:bidi="he-IL"/>
                    </w:rPr>
                    <w:lastRenderedPageBreak/>
                    <w:t>3</w:t>
                  </w:r>
                </w:p>
              </w:tc>
              <w:tc>
                <w:tcPr>
                  <w:tcW w:w="3827" w:type="dxa"/>
                  <w:tcBorders>
                    <w:top w:val="dotted" w:sz="4" w:space="0" w:color="auto"/>
                    <w:left w:val="dotted" w:sz="4" w:space="0" w:color="auto"/>
                    <w:bottom w:val="dotted" w:sz="4" w:space="0" w:color="auto"/>
                    <w:right w:val="dotted" w:sz="4" w:space="0" w:color="auto"/>
                  </w:tcBorders>
                </w:tcPr>
                <w:p w:rsidR="008E7AF1" w:rsidRPr="009F7D7D" w:rsidRDefault="008E7AF1" w:rsidP="009F7D7D">
                  <w:pPr>
                    <w:pStyle w:val="af1"/>
                    <w:spacing w:before="0" w:after="0"/>
                    <w:ind w:left="96"/>
                    <w:jc w:val="both"/>
                    <w:rPr>
                      <w:color w:val="000000"/>
                      <w:sz w:val="22"/>
                      <w:szCs w:val="22"/>
                    </w:rPr>
                  </w:pPr>
                  <w:proofErr w:type="gramStart"/>
                  <w:r w:rsidRPr="00327CC8">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27CC8">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r w:rsidRPr="00327CC8">
                    <w:rPr>
                      <w:color w:val="000000"/>
                      <w:sz w:val="22"/>
                      <w:szCs w:val="22"/>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Pr>
                      <w:color w:val="000000"/>
                      <w:sz w:val="22"/>
                      <w:szCs w:val="22"/>
                    </w:rPr>
                    <w:t xml:space="preserve">                   </w:t>
                  </w:r>
                  <w:r w:rsidRPr="00327CC8">
                    <w:rPr>
                      <w:color w:val="000000"/>
                      <w:sz w:val="22"/>
                      <w:szCs w:val="22"/>
                    </w:rPr>
                    <w:t>№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8E7AF1"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r w:rsidRPr="00327CC8">
                    <w:rPr>
                      <w:sz w:val="22"/>
                      <w:szCs w:val="22"/>
                    </w:rPr>
                    <w:t xml:space="preserve"> Дополнительная проверка осуществляется Заказчиком на сайте </w:t>
                  </w:r>
                  <w:hyperlink r:id="rId40" w:history="1">
                    <w:r w:rsidRPr="00327CC8">
                      <w:rPr>
                        <w:rStyle w:val="ad"/>
                        <w:sz w:val="22"/>
                        <w:szCs w:val="22"/>
                        <w:lang w:val="en-US"/>
                      </w:rPr>
                      <w:t>www</w:t>
                    </w:r>
                    <w:r w:rsidRPr="00327CC8">
                      <w:rPr>
                        <w:rStyle w:val="ad"/>
                        <w:sz w:val="22"/>
                        <w:szCs w:val="22"/>
                      </w:rPr>
                      <w:t>.</w:t>
                    </w:r>
                    <w:proofErr w:type="spellStart"/>
                    <w:r w:rsidRPr="00327CC8">
                      <w:rPr>
                        <w:rStyle w:val="ad"/>
                        <w:sz w:val="22"/>
                        <w:szCs w:val="22"/>
                        <w:lang w:val="en-US"/>
                      </w:rPr>
                      <w:t>zakupki</w:t>
                    </w:r>
                    <w:proofErr w:type="spellEnd"/>
                    <w:r w:rsidRPr="00327CC8">
                      <w:rPr>
                        <w:rStyle w:val="ad"/>
                        <w:sz w:val="22"/>
                        <w:szCs w:val="22"/>
                      </w:rPr>
                      <w:t>.</w:t>
                    </w:r>
                    <w:proofErr w:type="spellStart"/>
                    <w:r w:rsidRPr="00327CC8">
                      <w:rPr>
                        <w:rStyle w:val="ad"/>
                        <w:sz w:val="22"/>
                        <w:szCs w:val="22"/>
                        <w:lang w:val="en-US"/>
                      </w:rPr>
                      <w:t>gov</w:t>
                    </w:r>
                    <w:proofErr w:type="spellEnd"/>
                    <w:r w:rsidRPr="00327CC8">
                      <w:rPr>
                        <w:rStyle w:val="ad"/>
                        <w:sz w:val="22"/>
                        <w:szCs w:val="22"/>
                      </w:rPr>
                      <w:t>.</w:t>
                    </w:r>
                    <w:proofErr w:type="spellStart"/>
                    <w:r w:rsidRPr="00327CC8">
                      <w:rPr>
                        <w:rStyle w:val="ad"/>
                        <w:sz w:val="22"/>
                        <w:szCs w:val="22"/>
                        <w:lang w:val="en-US"/>
                      </w:rPr>
                      <w:t>ru</w:t>
                    </w:r>
                    <w:proofErr w:type="spellEnd"/>
                  </w:hyperlink>
                  <w:r w:rsidRPr="00327CC8">
                    <w:rPr>
                      <w:sz w:val="22"/>
                      <w:szCs w:val="22"/>
                    </w:rPr>
                    <w:t>.</w:t>
                  </w:r>
                </w:p>
              </w:tc>
            </w:tr>
            <w:tr w:rsidR="008E7AF1" w:rsidRPr="00D3785E" w:rsidTr="008E7AF1">
              <w:tc>
                <w:tcPr>
                  <w:tcW w:w="425" w:type="dxa"/>
                  <w:tcBorders>
                    <w:top w:val="dotted" w:sz="4" w:space="0" w:color="auto"/>
                    <w:left w:val="dotted" w:sz="4" w:space="0" w:color="auto"/>
                    <w:bottom w:val="dotted" w:sz="4" w:space="0" w:color="auto"/>
                    <w:right w:val="dotted" w:sz="4" w:space="0" w:color="auto"/>
                  </w:tcBorders>
                </w:tcPr>
                <w:p w:rsidR="008E7AF1" w:rsidRDefault="008E7AF1" w:rsidP="00B96CFA">
                  <w:pPr>
                    <w:pStyle w:val="af1"/>
                    <w:spacing w:before="0" w:after="0"/>
                    <w:ind w:left="96"/>
                    <w:jc w:val="both"/>
                    <w:rPr>
                      <w:i/>
                      <w:szCs w:val="20"/>
                      <w:shd w:val="pct10" w:color="auto" w:fill="auto"/>
                      <w:lang w:bidi="he-IL"/>
                    </w:rPr>
                  </w:pPr>
                  <w:r>
                    <w:rPr>
                      <w:i/>
                      <w:szCs w:val="20"/>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27CC8" w:rsidRDefault="008E7AF1" w:rsidP="009F7D7D">
                  <w:pPr>
                    <w:pStyle w:val="af1"/>
                    <w:spacing w:before="0" w:after="0"/>
                    <w:ind w:left="96"/>
                    <w:jc w:val="both"/>
                    <w:rPr>
                      <w:color w:val="000000"/>
                      <w:sz w:val="22"/>
                      <w:szCs w:val="22"/>
                    </w:rPr>
                  </w:pPr>
                  <w:proofErr w:type="gramStart"/>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327CC8">
                    <w:rPr>
                      <w:color w:val="000000"/>
                      <w:sz w:val="22"/>
                      <w:szCs w:val="22"/>
                    </w:rPr>
                    <w:lastRenderedPageBreak/>
                    <w:t>деятельностью, которые связаны с поставкой</w:t>
                  </w:r>
                  <w:proofErr w:type="gramEnd"/>
                  <w:r w:rsidRPr="00327CC8">
                    <w:rPr>
                      <w:color w:val="000000"/>
                      <w:sz w:val="22"/>
                      <w:szCs w:val="22"/>
                    </w:rPr>
                    <w:t xml:space="preserve"> товара, выполнением работы, оказанием услуги, </w:t>
                  </w:r>
                  <w:proofErr w:type="gramStart"/>
                  <w:r w:rsidRPr="00327CC8">
                    <w:rPr>
                      <w:color w:val="000000"/>
                      <w:sz w:val="22"/>
                      <w:szCs w:val="22"/>
                    </w:rPr>
                    <w:t>являющихся</w:t>
                  </w:r>
                  <w:proofErr w:type="gramEnd"/>
                  <w:r w:rsidRPr="00327CC8">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27CC8" w:rsidRDefault="00DF37E8" w:rsidP="008E7AF1">
                  <w:pPr>
                    <w:pStyle w:val="af1"/>
                    <w:spacing w:before="0" w:after="0"/>
                    <w:ind w:left="96"/>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9F7D7D">
                  <w:pPr>
                    <w:pStyle w:val="af1"/>
                    <w:spacing w:before="0" w:after="0"/>
                    <w:ind w:left="96"/>
                    <w:jc w:val="both"/>
                    <w:rPr>
                      <w:color w:val="000000"/>
                      <w:sz w:val="22"/>
                      <w:szCs w:val="22"/>
                    </w:rPr>
                  </w:pPr>
                  <w:proofErr w:type="gramStart"/>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27CC8">
                    <w:rPr>
                      <w:color w:val="000000"/>
                      <w:sz w:val="22"/>
                      <w:szCs w:val="22"/>
                    </w:rPr>
                    <w:t xml:space="preserve"> </w:t>
                  </w:r>
                  <w:proofErr w:type="gramStart"/>
                  <w:r w:rsidRPr="00327CC8">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CC8">
                    <w:rPr>
                      <w:color w:val="000000"/>
                      <w:sz w:val="22"/>
                      <w:szCs w:val="22"/>
                    </w:rPr>
                    <w:t>неполнородными</w:t>
                  </w:r>
                  <w:proofErr w:type="spellEnd"/>
                  <w:r w:rsidRPr="00327CC8">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27CC8">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27CC8" w:rsidRDefault="00DF37E8" w:rsidP="008E7AF1">
                  <w:pPr>
                    <w:pStyle w:val="af1"/>
                    <w:spacing w:before="0" w:after="0"/>
                    <w:ind w:left="96"/>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d"/>
                        <w:sz w:val="22"/>
                        <w:szCs w:val="22"/>
                      </w:rPr>
                      <w:t>Форме 1</w:t>
                    </w:r>
                    <w:r>
                      <w:rPr>
                        <w:rStyle w:val="ad"/>
                        <w:sz w:val="22"/>
                        <w:szCs w:val="22"/>
                      </w:rPr>
                      <w:t>а/1б «Сведения об участнике</w:t>
                    </w:r>
                    <w:r w:rsidRPr="00327CC8">
                      <w:rPr>
                        <w:rStyle w:val="ad"/>
                        <w:sz w:val="22"/>
                        <w:szCs w:val="22"/>
                      </w:rPr>
                      <w:t>»</w:t>
                    </w:r>
                  </w:hyperlink>
                </w:p>
              </w:tc>
            </w:tr>
            <w:tr w:rsidR="00DF37E8" w:rsidRPr="00D3785E" w:rsidTr="008E7AF1">
              <w:tc>
                <w:tcPr>
                  <w:tcW w:w="425" w:type="dxa"/>
                  <w:tcBorders>
                    <w:top w:val="dotted" w:sz="4" w:space="0" w:color="auto"/>
                    <w:left w:val="dotted" w:sz="4" w:space="0" w:color="auto"/>
                    <w:bottom w:val="dotted" w:sz="4" w:space="0" w:color="auto"/>
                    <w:right w:val="dotted" w:sz="4" w:space="0" w:color="auto"/>
                  </w:tcBorders>
                </w:tcPr>
                <w:p w:rsidR="00DF37E8" w:rsidRDefault="00DF37E8" w:rsidP="00B96CFA">
                  <w:pPr>
                    <w:pStyle w:val="af1"/>
                    <w:spacing w:before="0" w:after="0"/>
                    <w:ind w:left="96"/>
                    <w:jc w:val="both"/>
                    <w:rPr>
                      <w:i/>
                      <w:szCs w:val="20"/>
                      <w:shd w:val="pct10" w:color="auto" w:fill="auto"/>
                      <w:lang w:bidi="he-IL"/>
                    </w:rPr>
                  </w:pPr>
                  <w:r>
                    <w:rPr>
                      <w:i/>
                      <w:szCs w:val="20"/>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27CC8" w:rsidRDefault="00DF37E8" w:rsidP="00836A56">
                  <w:pPr>
                    <w:pStyle w:val="af1"/>
                    <w:spacing w:before="0" w:after="0"/>
                    <w:ind w:left="96"/>
                    <w:jc w:val="both"/>
                    <w:rPr>
                      <w:color w:val="000000"/>
                      <w:sz w:val="22"/>
                      <w:szCs w:val="22"/>
                    </w:rPr>
                  </w:pPr>
                  <w:r w:rsidRPr="008F7BFC">
                    <w:rPr>
                      <w:rFonts w:cs="Arial"/>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8F7BFC">
                    <w:rPr>
                      <w:rFonts w:cs="Arial"/>
                      <w:color w:val="000000"/>
                      <w:sz w:val="22"/>
                      <w:szCs w:val="22"/>
                    </w:rPr>
                    <w:t>являющихся</w:t>
                  </w:r>
                  <w:proofErr w:type="gramEnd"/>
                  <w:r w:rsidRPr="008F7BFC">
                    <w:rPr>
                      <w:rFonts w:cs="Arial"/>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8F7BFC" w:rsidRDefault="00DF37E8" w:rsidP="00DF37E8">
                  <w:pPr>
                    <w:rPr>
                      <w:rFonts w:cs="Arial"/>
                      <w:color w:val="000000"/>
                      <w:sz w:val="22"/>
                      <w:szCs w:val="22"/>
                    </w:rPr>
                  </w:pPr>
                  <w:r w:rsidRPr="008F7BFC">
                    <w:rPr>
                      <w:rFonts w:cs="Arial"/>
                      <w:color w:val="000000"/>
                      <w:sz w:val="22"/>
                      <w:szCs w:val="22"/>
                    </w:rPr>
                    <w:t>Проверка осуществляется Заказчиком самостоятельно:</w:t>
                  </w:r>
                </w:p>
                <w:p w:rsidR="00DF37E8" w:rsidRPr="008F7BFC" w:rsidRDefault="00DF37E8" w:rsidP="00DF37E8">
                  <w:pPr>
                    <w:rPr>
                      <w:rFonts w:cs="Arial"/>
                      <w:color w:val="000000"/>
                      <w:sz w:val="22"/>
                      <w:szCs w:val="22"/>
                    </w:rPr>
                  </w:pPr>
                  <w:r w:rsidRPr="008F7BFC">
                    <w:rPr>
                      <w:rFonts w:cs="Arial"/>
                      <w:color w:val="000000"/>
                      <w:sz w:val="22"/>
                      <w:szCs w:val="22"/>
                    </w:rPr>
                    <w:t>- В отношении Субъектов МСП - в едином реестре субъектов малого и среднего предпринимательства;</w:t>
                  </w:r>
                </w:p>
                <w:p w:rsidR="00DF37E8" w:rsidRPr="00327CC8" w:rsidRDefault="00DF37E8" w:rsidP="00DF37E8">
                  <w:pPr>
                    <w:pStyle w:val="af1"/>
                    <w:spacing w:before="0" w:after="0"/>
                    <w:ind w:left="96"/>
                    <w:jc w:val="both"/>
                    <w:rPr>
                      <w:color w:val="000000"/>
                      <w:sz w:val="22"/>
                      <w:szCs w:val="22"/>
                    </w:rPr>
                  </w:pPr>
                  <w:r w:rsidRPr="008F7BFC">
                    <w:rPr>
                      <w:rFonts w:cs="Arial"/>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Default="00BE5F39" w:rsidP="00F1761C">
            <w:pPr>
              <w:pStyle w:val="af1"/>
              <w:spacing w:before="0" w:after="0"/>
              <w:ind w:left="0" w:right="0"/>
              <w:jc w:val="both"/>
              <w:rPr>
                <w:rStyle w:val="af4"/>
                <w:b w:val="0"/>
                <w:i w:val="0"/>
                <w:iCs/>
                <w:sz w:val="20"/>
                <w:szCs w:val="20"/>
                <w:highlight w:val="yellow"/>
                <w:shd w:val="clear" w:color="auto" w:fill="auto"/>
              </w:rPr>
            </w:pPr>
          </w:p>
          <w:p w:rsidR="00BE5F39" w:rsidRDefault="00BE5F39" w:rsidP="00F1761C">
            <w:pPr>
              <w:pStyle w:val="af1"/>
              <w:spacing w:before="0" w:after="0"/>
              <w:ind w:left="0" w:right="0"/>
              <w:jc w:val="both"/>
              <w:rPr>
                <w:rStyle w:val="af4"/>
                <w:b w:val="0"/>
                <w:i w:val="0"/>
                <w:iCs/>
                <w:sz w:val="20"/>
                <w:szCs w:val="20"/>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D3785E" w:rsidTr="009F7D7D">
              <w:trPr>
                <w:trHeight w:val="812"/>
              </w:trPr>
              <w:tc>
                <w:tcPr>
                  <w:tcW w:w="299" w:type="dxa"/>
                  <w:vAlign w:val="center"/>
                </w:tcPr>
                <w:p w:rsidR="00F1761C" w:rsidRPr="00D3785E" w:rsidRDefault="00F1761C" w:rsidP="00F1761C">
                  <w:pPr>
                    <w:ind w:firstLine="0"/>
                    <w:rPr>
                      <w:highlight w:val="yellow"/>
                    </w:rPr>
                  </w:pPr>
                </w:p>
              </w:tc>
              <w:tc>
                <w:tcPr>
                  <w:tcW w:w="8131" w:type="dxa"/>
                  <w:gridSpan w:val="2"/>
                  <w:vAlign w:val="center"/>
                </w:tcPr>
                <w:p w:rsidR="00F1761C" w:rsidRDefault="00035BE7" w:rsidP="00035BE7">
                  <w:pPr>
                    <w:pStyle w:val="af1"/>
                    <w:spacing w:before="0" w:after="0"/>
                    <w:ind w:left="0"/>
                    <w:jc w:val="both"/>
                    <w:rPr>
                      <w:color w:val="000000"/>
                    </w:rPr>
                  </w:pPr>
                  <w:r w:rsidRPr="00035BE7">
                    <w:rPr>
                      <w:color w:val="000000"/>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035BE7" w:rsidRDefault="00035BE7" w:rsidP="00035BE7">
                  <w:pPr>
                    <w:pStyle w:val="af1"/>
                    <w:spacing w:before="0" w:after="0"/>
                    <w:ind w:left="0"/>
                    <w:jc w:val="both"/>
                    <w:rPr>
                      <w:highlight w:val="yellow"/>
                    </w:rPr>
                  </w:pPr>
                </w:p>
              </w:tc>
            </w:tr>
            <w:tr w:rsidR="00F1761C" w:rsidRPr="00D3785E"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D3785E" w:rsidTr="00372ABC">
                    <w:tc>
                      <w:tcPr>
                        <w:tcW w:w="743" w:type="dxa"/>
                      </w:tcPr>
                      <w:p w:rsidR="00F1761C" w:rsidRPr="00D3785E" w:rsidRDefault="00F1761C" w:rsidP="00F1761C">
                        <w:pPr>
                          <w:ind w:left="335" w:firstLine="0"/>
                          <w:jc w:val="left"/>
                          <w:rPr>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D3785E"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B16A56">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0"/>
                                      <w:jc w:val="both"/>
                                      <w:rPr>
                                        <w:szCs w:val="20"/>
                                        <w:lang w:bidi="he-IL"/>
                                      </w:rPr>
                                    </w:pPr>
                                    <w:r w:rsidRPr="00B16A56">
                                      <w:rPr>
                                        <w:szCs w:val="20"/>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96"/>
                                      <w:jc w:val="center"/>
                                      <w:rPr>
                                        <w:sz w:val="22"/>
                                        <w:szCs w:val="22"/>
                                        <w:lang w:bidi="he-IL"/>
                                      </w:rPr>
                                    </w:pPr>
                                    <w:r w:rsidRPr="00B16A56">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B16A56" w:rsidRDefault="00313F81">
                                    <w:pPr>
                                      <w:pStyle w:val="af1"/>
                                      <w:spacing w:before="0" w:after="0"/>
                                      <w:ind w:left="335"/>
                                      <w:jc w:val="both"/>
                                      <w:rPr>
                                        <w:sz w:val="22"/>
                                        <w:szCs w:val="22"/>
                                        <w:lang w:bidi="he-IL"/>
                                      </w:rPr>
                                    </w:pPr>
                                    <w:r w:rsidRPr="00B16A56">
                                      <w:rPr>
                                        <w:sz w:val="22"/>
                                        <w:szCs w:val="22"/>
                                        <w:lang w:bidi="he-IL"/>
                                      </w:rPr>
                                      <w:t>Подтверждающие документы</w:t>
                                    </w:r>
                                  </w:p>
                                </w:tc>
                              </w:tr>
                              <w:tr w:rsidR="007025BF" w:rsidRPr="00B16A56">
                                <w:tc>
                                  <w:tcPr>
                                    <w:tcW w:w="470" w:type="dxa"/>
                                    <w:tcBorders>
                                      <w:top w:val="dotted" w:sz="4" w:space="0" w:color="auto"/>
                                      <w:left w:val="dotted" w:sz="4" w:space="0" w:color="auto"/>
                                      <w:bottom w:val="dotted" w:sz="4" w:space="0" w:color="auto"/>
                                      <w:right w:val="dotted" w:sz="4" w:space="0" w:color="auto"/>
                                    </w:tcBorders>
                                    <w:hideMark/>
                                  </w:tcPr>
                                  <w:p w:rsidR="007025BF" w:rsidRPr="00B16A56" w:rsidRDefault="007025BF">
                                    <w:pPr>
                                      <w:pStyle w:val="af1"/>
                                      <w:spacing w:before="0" w:after="0"/>
                                      <w:ind w:left="96"/>
                                      <w:jc w:val="both"/>
                                      <w:rPr>
                                        <w:i/>
                                        <w:szCs w:val="20"/>
                                        <w:shd w:val="pct10" w:color="auto" w:fill="auto"/>
                                        <w:lang w:bidi="he-IL"/>
                                      </w:rPr>
                                    </w:pPr>
                                    <w:r w:rsidRPr="00B16A56">
                                      <w:rPr>
                                        <w:i/>
                                        <w:szCs w:val="20"/>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7025BF" w:rsidRPr="003936A4" w:rsidRDefault="007025BF" w:rsidP="00253691">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 на выполнение 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 xml:space="preserve">при НМЦ свыше </w:t>
                                    </w:r>
                                    <w:r>
                                      <w:rPr>
                                        <w:sz w:val="22"/>
                                        <w:szCs w:val="22"/>
                                        <w:lang w:bidi="he-IL"/>
                                      </w:rPr>
                                      <w:t>10</w:t>
                                    </w:r>
                                    <w:r w:rsidRPr="00F8357D">
                                      <w:rPr>
                                        <w:sz w:val="22"/>
                                        <w:szCs w:val="22"/>
                                        <w:lang w:bidi="he-IL"/>
                                      </w:rPr>
                                      <w:t xml:space="preserve"> млн. руб.)</w:t>
                                    </w:r>
                                    <w:r w:rsidRPr="00E12C83">
                                      <w:rPr>
                                        <w:color w:val="000000"/>
                                        <w:sz w:val="22"/>
                                        <w:lang w:bidi="he-IL"/>
                                      </w:rPr>
                                      <w:t xml:space="preserve"> (при наличии)</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7025BF" w:rsidRPr="003936A4" w:rsidRDefault="007025BF" w:rsidP="007025BF">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Pr="003936A4">
                                      <w:rPr>
                                        <w:sz w:val="22"/>
                                        <w:szCs w:val="22"/>
                                        <w:lang w:bidi="he-IL"/>
                                      </w:rPr>
                                      <w:t xml:space="preserve"> СРО заверенного печать организации. </w:t>
                                    </w:r>
                                  </w:p>
                                </w:tc>
                              </w:tr>
                              <w:tr w:rsidR="007025BF" w:rsidRPr="00D3785E">
                                <w:tc>
                                  <w:tcPr>
                                    <w:tcW w:w="470" w:type="dxa"/>
                                    <w:tcBorders>
                                      <w:top w:val="dotted" w:sz="4" w:space="0" w:color="auto"/>
                                      <w:left w:val="dotted" w:sz="4" w:space="0" w:color="auto"/>
                                      <w:bottom w:val="dotted" w:sz="4" w:space="0" w:color="auto"/>
                                      <w:right w:val="dotted" w:sz="4" w:space="0" w:color="auto"/>
                                    </w:tcBorders>
                                    <w:hideMark/>
                                  </w:tcPr>
                                  <w:p w:rsidR="007025BF" w:rsidRPr="001A7B73" w:rsidRDefault="007025BF">
                                    <w:pPr>
                                      <w:pStyle w:val="af1"/>
                                      <w:spacing w:before="0" w:after="0"/>
                                      <w:ind w:left="96"/>
                                      <w:jc w:val="both"/>
                                      <w:rPr>
                                        <w:i/>
                                        <w:szCs w:val="20"/>
                                        <w:shd w:val="pct10" w:color="auto" w:fill="auto"/>
                                        <w:lang w:bidi="he-IL"/>
                                      </w:rPr>
                                    </w:pPr>
                                    <w:r w:rsidRPr="001A7B73">
                                      <w:rPr>
                                        <w:i/>
                                        <w:szCs w:val="20"/>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7025BF" w:rsidRPr="00E12C83" w:rsidRDefault="007025BF" w:rsidP="007025BF">
                                    <w:pPr>
                                      <w:pStyle w:val="af1"/>
                                      <w:spacing w:before="0" w:after="0"/>
                                      <w:ind w:left="96"/>
                                      <w:jc w:val="both"/>
                                      <w:rPr>
                                        <w:i/>
                                        <w:sz w:val="22"/>
                                        <w:szCs w:val="22"/>
                                        <w:shd w:val="pct10" w:color="auto" w:fill="auto"/>
                                        <w:lang w:bidi="he-IL"/>
                                      </w:rPr>
                                    </w:pPr>
                                    <w:r w:rsidRPr="00E12C83">
                                      <w:rPr>
                                        <w:sz w:val="22"/>
                                        <w:lang w:bidi="he-IL"/>
                                      </w:rPr>
                                      <w:t>Форма-</w:t>
                                    </w:r>
                                    <w:r>
                                      <w:rPr>
                                        <w:sz w:val="22"/>
                                        <w:lang w:bidi="he-IL"/>
                                      </w:rPr>
                                      <w:t>9</w:t>
                                    </w:r>
                                    <w:r w:rsidRPr="00E12C83">
                                      <w:rPr>
                                        <w:sz w:val="22"/>
                                        <w:lang w:bidi="he-IL"/>
                                      </w:rPr>
                                      <w:t xml:space="preserve"> Сведения об опыте выполнения аналогичных Договоров</w:t>
                                    </w:r>
                                  </w:p>
                                </w:tc>
                              </w:tr>
                            </w:tbl>
                            <w:p w:rsidR="00313F81" w:rsidRPr="00D3785E" w:rsidRDefault="00313F81">
                              <w:pPr>
                                <w:spacing w:before="60" w:after="60"/>
                                <w:ind w:left="335" w:firstLine="0"/>
                                <w:rPr>
                                  <w:highlight w:val="yellow"/>
                                  <w:lang w:bidi="he-IL"/>
                                </w:rPr>
                              </w:pPr>
                            </w:p>
                          </w:tc>
                        </w:tr>
                      </w:tbl>
                      <w:p w:rsidR="00F1761C" w:rsidRPr="00D3785E" w:rsidRDefault="00F1761C" w:rsidP="00F1761C">
                        <w:pPr>
                          <w:spacing w:before="60" w:after="60"/>
                          <w:ind w:left="335" w:firstLine="0"/>
                          <w:rPr>
                            <w:highlight w:val="yellow"/>
                          </w:rPr>
                        </w:pPr>
                      </w:p>
                    </w:tc>
                  </w:tr>
                </w:tbl>
                <w:p w:rsidR="00F1761C" w:rsidRPr="00D3785E" w:rsidRDefault="00F1761C" w:rsidP="00F1761C">
                  <w:pPr>
                    <w:pStyle w:val="af1"/>
                    <w:spacing w:before="0" w:after="0"/>
                    <w:ind w:left="0"/>
                    <w:jc w:val="both"/>
                    <w:rPr>
                      <w:szCs w:val="20"/>
                      <w:highlight w:val="yellow"/>
                    </w:rPr>
                  </w:pPr>
                </w:p>
              </w:tc>
            </w:tr>
          </w:tbl>
          <w:p w:rsidR="00F1761C" w:rsidRPr="00D3785E" w:rsidRDefault="00F1761C" w:rsidP="00F1761C">
            <w:pPr>
              <w:pStyle w:val="af1"/>
              <w:spacing w:before="0" w:after="0"/>
              <w:ind w:left="0" w:right="0"/>
              <w:jc w:val="both"/>
              <w:rPr>
                <w:sz w:val="20"/>
                <w:szCs w:val="20"/>
                <w:highlight w:val="yellow"/>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Start w:id="289" w:name="_Toc3867392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85682C" w:rsidTr="00712A7A">
              <w:trPr>
                <w:trHeight w:val="176"/>
              </w:trPr>
              <w:tc>
                <w:tcPr>
                  <w:tcW w:w="441" w:type="dxa"/>
                  <w:vAlign w:val="center"/>
                </w:tcPr>
                <w:p w:rsidR="00F1761C" w:rsidRPr="0085682C" w:rsidRDefault="00393D85" w:rsidP="00B96659">
                  <w:pPr>
                    <w:ind w:firstLine="0"/>
                    <w:rPr>
                      <w:szCs w:val="20"/>
                    </w:rPr>
                  </w:pPr>
                  <w:r>
                    <w:rPr>
                      <w:szCs w:val="20"/>
                    </w:rPr>
                    <w:pict>
                      <v:shape id="_x0000_i1068" type="#_x0000_t75" style="width:13.75pt;height:18.8pt">
                        <v:imagedata r:id="rId23" o:title=""/>
                      </v:shape>
                    </w:pict>
                  </w:r>
                </w:p>
              </w:tc>
              <w:tc>
                <w:tcPr>
                  <w:tcW w:w="8238" w:type="dxa"/>
                  <w:gridSpan w:val="3"/>
                  <w:vAlign w:val="center"/>
                </w:tcPr>
                <w:p w:rsidR="00CD67ED" w:rsidRDefault="00F1761C" w:rsidP="00B96CFA">
                  <w:pPr>
                    <w:tabs>
                      <w:tab w:val="num" w:pos="540"/>
                      <w:tab w:val="left" w:pos="900"/>
                    </w:tabs>
                    <w:ind w:firstLine="0"/>
                  </w:pPr>
                  <w:r>
                    <w:rPr>
                      <w:szCs w:val="24"/>
                    </w:rPr>
                    <w:t xml:space="preserve">           </w:t>
                  </w:r>
                  <w:r w:rsidR="00CD67ED">
                    <w:t>Оплата работ по настоящему договору осуществляется Заказчиком в следующем порядке:</w:t>
                  </w:r>
                </w:p>
                <w:p w:rsidR="00827E88" w:rsidRDefault="00827E88" w:rsidP="00827E88">
                  <w:pPr>
                    <w:pStyle w:val="af1"/>
                    <w:ind w:right="582"/>
                  </w:pPr>
                  <w:r>
                    <w:lastRenderedPageBreak/>
                    <w:t>- 90%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w:t>
                  </w:r>
                </w:p>
                <w:p w:rsidR="00F1761C" w:rsidRPr="0085682C" w:rsidRDefault="00827E88" w:rsidP="00827E88">
                  <w:pPr>
                    <w:pStyle w:val="af1"/>
                    <w:spacing w:before="0" w:after="0"/>
                    <w:ind w:left="0" w:right="582"/>
                    <w:jc w:val="both"/>
                    <w:rPr>
                      <w:szCs w:val="20"/>
                    </w:rPr>
                  </w:pPr>
                  <w:r>
                    <w:t>- 10%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gridSpan w:val="2"/>
                  <w:vAlign w:val="center"/>
                </w:tcPr>
                <w:p w:rsidR="00F1761C" w:rsidRPr="0085682C" w:rsidRDefault="00F1761C" w:rsidP="000F5CBC">
                  <w:pPr>
                    <w:ind w:firstLine="0"/>
                    <w:rPr>
                      <w:szCs w:val="20"/>
                    </w:rPr>
                  </w:pPr>
                </w:p>
              </w:tc>
              <w:tc>
                <w:tcPr>
                  <w:tcW w:w="7643" w:type="dxa"/>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393D85" w:rsidP="000F5CBC">
                  <w:pPr>
                    <w:ind w:firstLine="0"/>
                    <w:rPr>
                      <w:szCs w:val="20"/>
                    </w:rPr>
                  </w:pPr>
                  <w:r>
                    <w:rPr>
                      <w:szCs w:val="20"/>
                    </w:rPr>
                    <w:pict>
                      <v:shape id="_x0000_i1069" type="#_x0000_t75" style="width:13.75pt;height:18.8pt">
                        <v:imagedata r:id="rId23"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393D85" w:rsidP="000F5CBC">
                  <w:pPr>
                    <w:ind w:firstLine="0"/>
                    <w:rPr>
                      <w:szCs w:val="20"/>
                    </w:rPr>
                  </w:pPr>
                  <w:r>
                    <w:rPr>
                      <w:szCs w:val="20"/>
                    </w:rPr>
                    <w:pict>
                      <v:shape id="_x0000_i1070" type="#_x0000_t75" style="width:13.75pt;height:18.8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4D6DEB" w:rsidRDefault="00F1761C" w:rsidP="007F2A93">
            <w:pPr>
              <w:pStyle w:val="af1"/>
              <w:spacing w:before="0" w:after="0"/>
              <w:ind w:left="0" w:right="0"/>
              <w:jc w:val="both"/>
              <w:rPr>
                <w:b/>
                <w:sz w:val="20"/>
                <w:szCs w:val="20"/>
              </w:rPr>
            </w:pPr>
            <w:bookmarkStart w:id="292" w:name="_Toc386739206"/>
            <w:bookmarkStart w:id="293" w:name="_Ref392089883"/>
            <w:bookmarkEnd w:id="292"/>
            <w:r w:rsidRPr="004D6DEB">
              <w:rPr>
                <w:b/>
                <w:sz w:val="20"/>
                <w:szCs w:val="20"/>
              </w:rPr>
              <w:lastRenderedPageBreak/>
              <w:t>Требования к обеспечению заявки</w:t>
            </w:r>
            <w:bookmarkEnd w:id="293"/>
            <w:r w:rsidRPr="004D6DEB">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4D6DEB" w:rsidRDefault="00F1761C" w:rsidP="00856283">
            <w:pPr>
              <w:pStyle w:val="afb"/>
              <w:numPr>
                <w:ilvl w:val="0"/>
                <w:numId w:val="43"/>
              </w:numPr>
              <w:spacing w:before="0"/>
              <w:ind w:left="357" w:hanging="357"/>
              <w:jc w:val="both"/>
            </w:pPr>
            <w:bookmarkStart w:id="294" w:name="_Ref392093629"/>
          </w:p>
        </w:tc>
        <w:bookmarkEnd w:id="294"/>
        <w:tc>
          <w:tcPr>
            <w:tcW w:w="390" w:type="pct"/>
          </w:tcPr>
          <w:p w:rsidR="00F1761C" w:rsidRPr="004D6DEB" w:rsidRDefault="00F1761C" w:rsidP="008907D4">
            <w:pPr>
              <w:pStyle w:val="af1"/>
              <w:spacing w:before="0" w:after="0"/>
              <w:ind w:left="0" w:right="0"/>
              <w:jc w:val="both"/>
              <w:rPr>
                <w:sz w:val="20"/>
                <w:szCs w:val="20"/>
              </w:rPr>
            </w:pPr>
            <w:r w:rsidRPr="004D6DEB">
              <w:rPr>
                <w:sz w:val="20"/>
                <w:szCs w:val="20"/>
              </w:rPr>
              <w:t>3.5.1</w:t>
            </w:r>
          </w:p>
        </w:tc>
        <w:tc>
          <w:tcPr>
            <w:tcW w:w="4242" w:type="pct"/>
            <w:tcBorders>
              <w:right w:val="single" w:sz="12" w:space="0" w:color="auto"/>
            </w:tcBorders>
          </w:tcPr>
          <w:p w:rsidR="00F1761C" w:rsidRPr="004D6DEB" w:rsidRDefault="00F1761C" w:rsidP="001F0CCA">
            <w:pPr>
              <w:pStyle w:val="-32"/>
            </w:pPr>
            <w:r w:rsidRPr="004D6DEB">
              <w:t>Требования к обеспечению заявки:</w:t>
            </w:r>
          </w:p>
          <w:p w:rsidR="00B96CFA" w:rsidRPr="004D6DEB" w:rsidRDefault="00B96CFA" w:rsidP="001F0CCA">
            <w:pPr>
              <w:pStyle w:val="-32"/>
            </w:pP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4D6DEB" w:rsidTr="00C9329C">
              <w:trPr>
                <w:trHeight w:val="69"/>
              </w:trPr>
              <w:tc>
                <w:tcPr>
                  <w:tcW w:w="585" w:type="dxa"/>
                  <w:vAlign w:val="center"/>
                </w:tcPr>
                <w:p w:rsidR="00F1761C" w:rsidRPr="004D6DEB" w:rsidRDefault="00393D85" w:rsidP="00CF6594">
                  <w:pPr>
                    <w:ind w:firstLine="0"/>
                    <w:rPr>
                      <w:szCs w:val="20"/>
                    </w:rPr>
                  </w:pPr>
                  <w:r>
                    <w:rPr>
                      <w:szCs w:val="20"/>
                    </w:rPr>
                    <w:pict>
                      <v:shape id="_x0000_i1071" type="#_x0000_t75" style="width:13.75pt;height:18.8pt">
                        <v:imagedata r:id="rId23" o:title=""/>
                      </v:shape>
                    </w:pict>
                  </w:r>
                </w:p>
              </w:tc>
              <w:tc>
                <w:tcPr>
                  <w:tcW w:w="7936" w:type="dxa"/>
                  <w:vAlign w:val="center"/>
                </w:tcPr>
                <w:p w:rsidR="00F1761C" w:rsidRPr="004D6DEB" w:rsidRDefault="00F1761C">
                  <w:pPr>
                    <w:pStyle w:val="af1"/>
                    <w:spacing w:before="0" w:after="0"/>
                    <w:ind w:left="0"/>
                    <w:jc w:val="both"/>
                    <w:rPr>
                      <w:sz w:val="22"/>
                      <w:szCs w:val="20"/>
                    </w:rPr>
                  </w:pPr>
                  <w:r w:rsidRPr="004D6DEB">
                    <w:rPr>
                      <w:szCs w:val="20"/>
                    </w:rPr>
                    <w:t>Не предусмотрены;</w:t>
                  </w:r>
                </w:p>
              </w:tc>
            </w:tr>
            <w:tr w:rsidR="00F1761C" w:rsidRPr="004D6DEB" w:rsidTr="00C9329C">
              <w:trPr>
                <w:trHeight w:val="69"/>
              </w:trPr>
              <w:tc>
                <w:tcPr>
                  <w:tcW w:w="585" w:type="dxa"/>
                  <w:vAlign w:val="center"/>
                </w:tcPr>
                <w:p w:rsidR="00F1761C" w:rsidRPr="004D6DEB" w:rsidRDefault="00393D85" w:rsidP="00CF6594">
                  <w:pPr>
                    <w:ind w:firstLine="0"/>
                    <w:rPr>
                      <w:szCs w:val="20"/>
                    </w:rPr>
                  </w:pPr>
                  <w:r>
                    <w:rPr>
                      <w:szCs w:val="20"/>
                    </w:rPr>
                    <w:pict>
                      <v:shape id="_x0000_i1072" type="#_x0000_t75" style="width:13.75pt;height:18.8pt">
                        <v:imagedata r:id="rId24" o:title=""/>
                      </v:shape>
                    </w:pict>
                  </w:r>
                </w:p>
              </w:tc>
              <w:tc>
                <w:tcPr>
                  <w:tcW w:w="7936" w:type="dxa"/>
                  <w:vAlign w:val="center"/>
                </w:tcPr>
                <w:p w:rsidR="00F1761C" w:rsidRPr="004D6DEB" w:rsidRDefault="00F1761C" w:rsidP="00B5775D">
                  <w:pPr>
                    <w:pStyle w:val="af1"/>
                    <w:spacing w:before="0" w:after="0"/>
                    <w:ind w:left="0"/>
                    <w:jc w:val="both"/>
                    <w:rPr>
                      <w:sz w:val="22"/>
                      <w:szCs w:val="20"/>
                    </w:rPr>
                  </w:pPr>
                  <w:r w:rsidRPr="004D6DEB">
                    <w:rPr>
                      <w:szCs w:val="20"/>
                    </w:rPr>
                    <w:t>Предусмотрены.</w:t>
                  </w:r>
                  <w:r w:rsidRPr="004D6DEB">
                    <w:t xml:space="preserve"> </w:t>
                  </w:r>
                </w:p>
              </w:tc>
            </w:tr>
          </w:tbl>
          <w:p w:rsidR="00B5775D" w:rsidRPr="004D6DEB"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Toc386739207"/>
            <w:bookmarkStart w:id="296" w:name="_Toc386739208"/>
            <w:bookmarkStart w:id="297" w:name="_Toc386739209"/>
            <w:bookmarkStart w:id="298" w:name="_Toc386739210"/>
            <w:bookmarkStart w:id="299" w:name="_Toc386739211"/>
            <w:bookmarkStart w:id="300" w:name="_Toc386739212"/>
            <w:bookmarkEnd w:id="295"/>
            <w:bookmarkEnd w:id="296"/>
            <w:bookmarkEnd w:id="297"/>
            <w:bookmarkEnd w:id="298"/>
            <w:bookmarkEnd w:id="299"/>
            <w:bookmarkEnd w:id="300"/>
            <w:r w:rsidRPr="0085682C">
              <w:rPr>
                <w:b/>
                <w:sz w:val="20"/>
                <w:szCs w:val="20"/>
              </w:rPr>
              <w:t>Инструкция по подготовке заявки Участником закупки</w:t>
            </w: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1" w:name="_Ref392079677"/>
          </w:p>
        </w:tc>
        <w:bookmarkEnd w:id="301"/>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6</w:t>
            </w:r>
            <w:r>
              <w:rPr>
                <w:sz w:val="20"/>
                <w:szCs w:val="20"/>
              </w:rPr>
              <w:t>.1</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7BA4" w:rsidP="00CF440D">
                  <w:pPr>
                    <w:ind w:firstLine="0"/>
                    <w:rPr>
                      <w:szCs w:val="20"/>
                    </w:rPr>
                  </w:pPr>
                  <w:r>
                    <w:rPr>
                      <w:noProof/>
                      <w:szCs w:val="20"/>
                    </w:rPr>
                    <w:drawing>
                      <wp:inline distT="0" distB="0" distL="0" distR="0" wp14:anchorId="3951827C" wp14:editId="07079BB4">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7BA4" w:rsidP="004C7BA4">
                  <w:pPr>
                    <w:ind w:firstLine="0"/>
                    <w:rPr>
                      <w:szCs w:val="20"/>
                    </w:rPr>
                  </w:pPr>
                  <w:r>
                    <w:rPr>
                      <w:noProof/>
                      <w:szCs w:val="20"/>
                    </w:rPr>
                    <w:drawing>
                      <wp:inline distT="0" distB="0" distL="0" distR="0" wp14:anchorId="49ECF4E6" wp14:editId="227BF15A">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4C7BA4">
                  <w:pPr>
                    <w:ind w:firstLine="0"/>
                    <w:rPr>
                      <w:szCs w:val="20"/>
                    </w:rPr>
                  </w:pPr>
                  <w:r w:rsidRPr="0085682C">
                    <w:rPr>
                      <w:szCs w:val="20"/>
                    </w:rPr>
                    <w:t xml:space="preserve">         </w:t>
                  </w:r>
                  <w:r w:rsidR="004C7BA4">
                    <w:rPr>
                      <w:noProof/>
                      <w:szCs w:val="20"/>
                    </w:rPr>
                    <w:drawing>
                      <wp:inline distT="0" distB="0" distL="0" distR="0" wp14:anchorId="07E6BC5A" wp14:editId="39D47414">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93D85">
                    <w:rPr>
                      <w:szCs w:val="20"/>
                    </w:rPr>
                    <w:pict>
                      <v:shape id="_x0000_i1073"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93D85">
                    <w:rPr>
                      <w:szCs w:val="20"/>
                    </w:rPr>
                    <w:pict>
                      <v:shape id="_x0000_i1074"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93D85">
                    <w:rPr>
                      <w:szCs w:val="20"/>
                    </w:rPr>
                    <w:pict>
                      <v:shape id="_x0000_i1075" type="#_x0000_t75" style="width:13.75pt;height:18.8pt">
                        <v:imagedata r:id="rId31"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393D85" w:rsidP="00CF440D">
                  <w:pPr>
                    <w:ind w:firstLine="0"/>
                    <w:rPr>
                      <w:szCs w:val="20"/>
                    </w:rPr>
                  </w:pPr>
                  <w:r>
                    <w:rPr>
                      <w:szCs w:val="20"/>
                    </w:rPr>
                    <w:pict>
                      <v:shape id="_x0000_i1076" type="#_x0000_t75" style="width:13.75pt;height:18.8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393D85" w:rsidP="00CF440D">
                  <w:pPr>
                    <w:ind w:firstLine="0"/>
                    <w:rPr>
                      <w:szCs w:val="20"/>
                    </w:rPr>
                  </w:pPr>
                  <w:r>
                    <w:rPr>
                      <w:szCs w:val="20"/>
                    </w:rPr>
                    <w:pict>
                      <v:shape id="_x0000_i1077" type="#_x0000_t75" style="width:13.75pt;height:18.8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310421">
            <w:pPr>
              <w:pStyle w:val="af1"/>
              <w:spacing w:before="0" w:after="0"/>
              <w:ind w:left="0" w:right="0"/>
              <w:jc w:val="both"/>
              <w:rPr>
                <w:b/>
                <w:sz w:val="20"/>
                <w:szCs w:val="20"/>
              </w:rPr>
            </w:pPr>
            <w:bookmarkStart w:id="302" w:name="_Toc386739065"/>
            <w:bookmarkStart w:id="303" w:name="_Toc386739066"/>
            <w:bookmarkStart w:id="304" w:name="_Toc386739067"/>
            <w:bookmarkStart w:id="305" w:name="_Toc386739068"/>
            <w:bookmarkEnd w:id="302"/>
            <w:bookmarkEnd w:id="303"/>
            <w:bookmarkEnd w:id="304"/>
            <w:bookmarkEnd w:id="305"/>
            <w:r w:rsidRPr="0085682C">
              <w:rPr>
                <w:b/>
                <w:sz w:val="20"/>
                <w:szCs w:val="20"/>
              </w:rPr>
              <w:t xml:space="preserve">Подача, прием и </w:t>
            </w:r>
            <w:r w:rsidR="00310421">
              <w:rPr>
                <w:b/>
                <w:sz w:val="20"/>
                <w:szCs w:val="20"/>
              </w:rPr>
              <w:t>открытие доступа к</w:t>
            </w:r>
            <w:r w:rsidRPr="0085682C">
              <w:rPr>
                <w:b/>
                <w:sz w:val="20"/>
                <w:szCs w:val="20"/>
              </w:rPr>
              <w:t xml:space="preserve"> заявкам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w:t>
            </w:r>
            <w:r w:rsidR="00B76293">
              <w:rPr>
                <w:sz w:val="20"/>
                <w:szCs w:val="20"/>
              </w:rPr>
              <w:t>7</w:t>
            </w:r>
            <w:r w:rsidR="00F1761C" w:rsidRPr="0085682C">
              <w:rPr>
                <w:sz w:val="20"/>
                <w:szCs w:val="20"/>
              </w:rPr>
              <w:t>.</w:t>
            </w:r>
            <w:r w:rsidR="00F1761C"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p>
              </w:tc>
              <w:tc>
                <w:tcPr>
                  <w:tcW w:w="7527" w:type="dxa"/>
                  <w:vAlign w:val="center"/>
                </w:tcPr>
                <w:p w:rsidR="00F1761C" w:rsidRDefault="00D80D05" w:rsidP="00D80D05">
                  <w:pPr>
                    <w:pStyle w:val="af1"/>
                    <w:keepNext/>
                    <w:spacing w:before="0" w:after="0"/>
                    <w:ind w:left="0" w:right="0"/>
                    <w:jc w:val="both"/>
                    <w:rPr>
                      <w:szCs w:val="20"/>
                    </w:rPr>
                  </w:pPr>
                  <w:r>
                    <w:rPr>
                      <w:szCs w:val="20"/>
                    </w:rPr>
                    <w:t xml:space="preserve">1) </w:t>
                  </w:r>
                  <w:r w:rsidRPr="00D80D05">
                    <w:rPr>
                      <w:szCs w:val="20"/>
                    </w:rPr>
                    <w:t>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w:t>
                  </w:r>
                  <w:r>
                    <w:rPr>
                      <w:szCs w:val="20"/>
                    </w:rPr>
                    <w:t>ии с требованиями приложения № 1</w:t>
                  </w:r>
                  <w:r w:rsidRPr="00D80D05">
                    <w:rPr>
                      <w:szCs w:val="20"/>
                    </w:rPr>
                    <w:t xml:space="preserve"> к аукционной документац</w:t>
                  </w:r>
                  <w:r>
                    <w:rPr>
                      <w:szCs w:val="20"/>
                    </w:rPr>
                    <w:t>ии</w:t>
                  </w:r>
                  <w:r w:rsidRPr="00D80D05">
                    <w:rPr>
                      <w:szCs w:val="20"/>
                    </w:rPr>
                    <w:t xml:space="preserve">. При этом не допускается указание в первой части аукционной заявки сведений об участнике аукциона </w:t>
                  </w:r>
                  <w:r w:rsidR="00891352">
                    <w:rPr>
                      <w:szCs w:val="20"/>
                    </w:rPr>
                    <w:t xml:space="preserve">и </w:t>
                  </w:r>
                  <w:r w:rsidRPr="00D80D05">
                    <w:rPr>
                      <w:szCs w:val="20"/>
                    </w:rPr>
                    <w:t>сведений о ценовом предложении.</w:t>
                  </w:r>
                </w:p>
                <w:p w:rsidR="003775FA" w:rsidRPr="0085682C" w:rsidRDefault="00D80D05" w:rsidP="00891352">
                  <w:pPr>
                    <w:pStyle w:val="af1"/>
                    <w:keepNext/>
                    <w:spacing w:before="0" w:after="0"/>
                    <w:ind w:left="0" w:right="0"/>
                    <w:jc w:val="both"/>
                    <w:rPr>
                      <w:sz w:val="22"/>
                      <w:szCs w:val="20"/>
                    </w:rPr>
                  </w:pPr>
                  <w:r>
                    <w:rPr>
                      <w:szCs w:val="20"/>
                    </w:rPr>
                    <w:t xml:space="preserve">2) </w:t>
                  </w:r>
                  <w:r w:rsidRPr="00D80D05">
                    <w:rPr>
                      <w:szCs w:val="20"/>
                    </w:rPr>
                    <w:t xml:space="preserve">Вторая часть аукционной заявки должна содержать </w:t>
                  </w:r>
                  <w:r w:rsidR="00891352">
                    <w:rPr>
                      <w:szCs w:val="20"/>
                    </w:rPr>
                    <w:t xml:space="preserve">сведения об участнике аукциона, </w:t>
                  </w:r>
                  <w:r w:rsidRPr="00D80D05">
                    <w:rPr>
                      <w:szCs w:val="20"/>
                    </w:rPr>
                    <w:t>а также документы, предоставляемые в подтверждение соответствия предлагаемых у</w:t>
                  </w:r>
                  <w:r>
                    <w:rPr>
                      <w:szCs w:val="20"/>
                    </w:rPr>
                    <w:t>частником товаров, работ, услуг</w:t>
                  </w:r>
                  <w:r w:rsidR="003775FA">
                    <w:rPr>
                      <w:szCs w:val="20"/>
                    </w:rPr>
                    <w:t xml:space="preserve"> и техническую</w:t>
                  </w:r>
                  <w:r w:rsidR="003775FA" w:rsidRPr="003775FA">
                    <w:rPr>
                      <w:szCs w:val="20"/>
                    </w:rPr>
                    <w:t xml:space="preserve"> часть</w:t>
                  </w:r>
                  <w:r w:rsidR="003775FA">
                    <w:rPr>
                      <w:szCs w:val="20"/>
                    </w:rPr>
                    <w:t>.</w:t>
                  </w:r>
                  <w:r w:rsidR="003775FA" w:rsidRPr="003775FA">
                    <w:rPr>
                      <w:szCs w:val="20"/>
                    </w:rPr>
                    <w:t xml:space="preserve"> </w:t>
                  </w:r>
                  <w:r w:rsidRPr="00D80D05">
                    <w:rPr>
                      <w:szCs w:val="20"/>
                    </w:rPr>
                    <w:t xml:space="preserve">При этом не допускается указание во второй части аукционной заявки сведений о ценовом </w:t>
                  </w:r>
                  <w:r>
                    <w:rPr>
                      <w:szCs w:val="20"/>
                    </w:rPr>
                    <w:t xml:space="preserve">предложении </w:t>
                  </w:r>
                  <w:r>
                    <w:rPr>
                      <w:szCs w:val="20"/>
                    </w:rPr>
                    <w:lastRenderedPageBreak/>
                    <w:t>участника аукциона.</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6" w:name="_Toc386739082"/>
            <w:bookmarkStart w:id="307" w:name="_Toc386739083"/>
            <w:bookmarkStart w:id="308" w:name="_Toc386739084"/>
            <w:bookmarkStart w:id="309" w:name="_Toc386739085"/>
            <w:bookmarkStart w:id="310" w:name="_Toc386739086"/>
            <w:bookmarkStart w:id="311" w:name="_Toc386739087"/>
            <w:bookmarkStart w:id="312" w:name="_Toc386739088"/>
            <w:bookmarkStart w:id="313" w:name="_Toc386739091"/>
            <w:bookmarkStart w:id="314" w:name="_Toc386739093"/>
            <w:bookmarkStart w:id="315" w:name="_Hlt351402929"/>
            <w:bookmarkStart w:id="316" w:name="_Hlt351404276"/>
            <w:bookmarkStart w:id="317" w:name="_Hlt351412569"/>
            <w:bookmarkStart w:id="318" w:name="_Toc386739069"/>
            <w:bookmarkStart w:id="319" w:name="_Hlt351412809"/>
            <w:bookmarkStart w:id="320" w:name="_Hlt351464588"/>
            <w:bookmarkStart w:id="321" w:name="_Toc386739070"/>
            <w:bookmarkStart w:id="322" w:name="_Toc386739071"/>
            <w:bookmarkStart w:id="323" w:name="_Ref390652732"/>
            <w:bookmarkStart w:id="324" w:name="_Ref35266809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bookmarkEnd w:id="323"/>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w:t>
            </w:r>
            <w:r w:rsidR="00B76293">
              <w:rPr>
                <w:sz w:val="20"/>
                <w:szCs w:val="20"/>
              </w:rPr>
              <w:t>8</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F1761C" w:rsidRPr="0085682C" w:rsidTr="00DF5915">
              <w:trPr>
                <w:trHeight w:val="1070"/>
              </w:trPr>
              <w:tc>
                <w:tcPr>
                  <w:tcW w:w="500" w:type="dxa"/>
                  <w:vAlign w:val="center"/>
                </w:tcPr>
                <w:p w:rsidR="00F1761C" w:rsidRPr="0085682C" w:rsidRDefault="00F1761C" w:rsidP="009329C4">
                  <w:pPr>
                    <w:ind w:firstLine="0"/>
                    <w:rPr>
                      <w:szCs w:val="20"/>
                    </w:rPr>
                  </w:pPr>
                </w:p>
              </w:tc>
              <w:tc>
                <w:tcPr>
                  <w:tcW w:w="8072" w:type="dxa"/>
                  <w:vAlign w:val="center"/>
                </w:tcPr>
                <w:p w:rsidR="00F1761C" w:rsidRPr="0085682C" w:rsidRDefault="00F1761C" w:rsidP="00310421">
                  <w:pPr>
                    <w:pStyle w:val="af1"/>
                    <w:spacing w:before="0" w:after="0"/>
                    <w:ind w:left="0"/>
                    <w:jc w:val="both"/>
                    <w:rPr>
                      <w:sz w:val="22"/>
                      <w:szCs w:val="20"/>
                    </w:rPr>
                  </w:pPr>
                  <w:r w:rsidRPr="0085682C">
                    <w:rPr>
                      <w:szCs w:val="20"/>
                    </w:rPr>
                    <w:t>Непубличная процедура вскрытия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5" w:name="_Toc386739072"/>
            <w:bookmarkStart w:id="326" w:name="_Toc386739073"/>
            <w:bookmarkStart w:id="327" w:name="_Toc386739074"/>
            <w:bookmarkStart w:id="328" w:name="_Toc386739075"/>
            <w:bookmarkEnd w:id="324"/>
            <w:bookmarkEnd w:id="325"/>
            <w:bookmarkEnd w:id="326"/>
            <w:bookmarkEnd w:id="327"/>
            <w:bookmarkEnd w:id="328"/>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1A7B73" w:rsidP="00B76293">
            <w:pPr>
              <w:pStyle w:val="af1"/>
              <w:spacing w:before="0" w:after="0"/>
              <w:ind w:left="0" w:right="0"/>
              <w:jc w:val="both"/>
              <w:rPr>
                <w:sz w:val="20"/>
                <w:szCs w:val="20"/>
                <w:lang w:val="en-US"/>
              </w:rPr>
            </w:pPr>
            <w:r>
              <w:rPr>
                <w:sz w:val="20"/>
                <w:szCs w:val="20"/>
                <w:lang w:val="en-US"/>
              </w:rPr>
              <w:t>3.</w:t>
            </w:r>
            <w:r w:rsidR="00B76293">
              <w:rPr>
                <w:sz w:val="20"/>
                <w:szCs w:val="20"/>
              </w:rPr>
              <w:t>9</w:t>
            </w:r>
            <w:r w:rsidR="00F1761C" w:rsidRPr="0085682C">
              <w:rPr>
                <w:sz w:val="20"/>
                <w:szCs w:val="20"/>
                <w:lang w:val="en-US"/>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p w:rsidR="00F1761C" w:rsidRPr="0085682C" w:rsidRDefault="001D5E7C" w:rsidP="001554AA">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1A7B73" w:rsidRDefault="001A7B73">
            <w:pPr>
              <w:pStyle w:val="af1"/>
              <w:spacing w:before="0" w:after="0"/>
              <w:ind w:left="0" w:right="0"/>
              <w:jc w:val="both"/>
              <w:rPr>
                <w:sz w:val="20"/>
                <w:szCs w:val="20"/>
              </w:rPr>
            </w:pPr>
            <w:r>
              <w:rPr>
                <w:sz w:val="20"/>
                <w:szCs w:val="20"/>
              </w:rPr>
              <w:t>3.1</w:t>
            </w:r>
            <w:r w:rsidR="00B76293">
              <w:rPr>
                <w:sz w:val="20"/>
                <w:szCs w:val="20"/>
              </w:rPr>
              <w:t>0</w:t>
            </w:r>
            <w:r w:rsidR="00F1761C" w:rsidRPr="0085682C">
              <w:rPr>
                <w:sz w:val="20"/>
                <w:szCs w:val="20"/>
              </w:rPr>
              <w:t>.</w:t>
            </w:r>
            <w:r>
              <w:rPr>
                <w:sz w:val="20"/>
                <w:szCs w:val="20"/>
              </w:rPr>
              <w:t>1</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393D85" w:rsidP="00255A36">
                  <w:pPr>
                    <w:spacing w:before="60" w:after="60"/>
                    <w:ind w:firstLine="0"/>
                    <w:rPr>
                      <w:szCs w:val="20"/>
                    </w:rPr>
                  </w:pPr>
                  <w:r>
                    <w:rPr>
                      <w:szCs w:val="20"/>
                    </w:rPr>
                    <w:pict>
                      <v:shape id="_x0000_i1078"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393D85" w:rsidP="00255A36">
                  <w:pPr>
                    <w:tabs>
                      <w:tab w:val="clear" w:pos="1134"/>
                    </w:tabs>
                    <w:kinsoku/>
                    <w:overflowPunct/>
                    <w:autoSpaceDE/>
                    <w:autoSpaceDN/>
                    <w:ind w:firstLine="0"/>
                    <w:jc w:val="left"/>
                    <w:rPr>
                      <w:szCs w:val="20"/>
                    </w:rPr>
                  </w:pPr>
                  <w:r>
                    <w:rPr>
                      <w:szCs w:val="20"/>
                    </w:rPr>
                    <w:pict>
                      <v:shape id="_x0000_i1079"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393D85" w:rsidP="00255A36">
                  <w:pPr>
                    <w:tabs>
                      <w:tab w:val="clear" w:pos="1134"/>
                    </w:tabs>
                    <w:kinsoku/>
                    <w:overflowPunct/>
                    <w:autoSpaceDE/>
                    <w:autoSpaceDN/>
                    <w:ind w:firstLine="0"/>
                    <w:jc w:val="left"/>
                    <w:rPr>
                      <w:szCs w:val="20"/>
                    </w:rPr>
                  </w:pPr>
                  <w:r>
                    <w:rPr>
                      <w:szCs w:val="20"/>
                    </w:rPr>
                    <w:pict>
                      <v:shape id="_x0000_i1080" type="#_x0000_t75" style="width:13.75pt;height:18.8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6B2624" w:rsidP="00255A36">
                  <w:pPr>
                    <w:tabs>
                      <w:tab w:val="clear" w:pos="1134"/>
                    </w:tabs>
                    <w:kinsoku/>
                    <w:overflowPunct/>
                    <w:autoSpaceDE/>
                    <w:autoSpaceDN/>
                    <w:ind w:firstLine="0"/>
                    <w:jc w:val="left"/>
                    <w:rPr>
                      <w:szCs w:val="20"/>
                    </w:rPr>
                  </w:pPr>
                  <w:r>
                    <w:rPr>
                      <w:noProof/>
                      <w:sz w:val="20"/>
                      <w:szCs w:val="20"/>
                    </w:rPr>
                    <w:drawing>
                      <wp:inline distT="0" distB="0" distL="0" distR="0" wp14:anchorId="267603A0" wp14:editId="1875DB3B">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D20A3C" w:rsidRDefault="00F1761C" w:rsidP="00255A36">
                  <w:pPr>
                    <w:pStyle w:val="af1"/>
                    <w:spacing w:before="0" w:after="0"/>
                    <w:ind w:left="0"/>
                    <w:jc w:val="both"/>
                    <w:rPr>
                      <w:szCs w:val="20"/>
                      <w:highlight w:val="yellow"/>
                    </w:rPr>
                  </w:pPr>
                  <w:r w:rsidRPr="00B96CFA">
                    <w:rPr>
                      <w:szCs w:val="20"/>
                    </w:rPr>
                    <w:t xml:space="preserve">Предоставление Участником закупки требуемого обеспечения заявки в </w:t>
                  </w:r>
                  <w:proofErr w:type="gramStart"/>
                  <w:r w:rsidRPr="00B96CFA">
                    <w:rPr>
                      <w:szCs w:val="20"/>
                    </w:rPr>
                    <w:t>установленных</w:t>
                  </w:r>
                  <w:proofErr w:type="gramEnd"/>
                  <w:r w:rsidRPr="00B96CFA">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393D85" w:rsidP="00255A36">
                  <w:pPr>
                    <w:tabs>
                      <w:tab w:val="clear" w:pos="1134"/>
                    </w:tabs>
                    <w:kinsoku/>
                    <w:overflowPunct/>
                    <w:autoSpaceDE/>
                    <w:autoSpaceDN/>
                    <w:ind w:firstLine="0"/>
                    <w:jc w:val="left"/>
                    <w:rPr>
                      <w:noProof/>
                      <w:szCs w:val="20"/>
                    </w:rPr>
                  </w:pPr>
                  <w:r>
                    <w:rPr>
                      <w:szCs w:val="20"/>
                    </w:rPr>
                    <w:pict>
                      <v:shape id="_x0000_i1081" type="#_x0000_t75" style="width:13.75pt;height:18.8pt">
                        <v:imagedata r:id="rId28" o:title=""/>
                      </v:shape>
                    </w:pict>
                  </w:r>
                </w:p>
              </w:tc>
              <w:tc>
                <w:tcPr>
                  <w:tcW w:w="8059" w:type="dxa"/>
                  <w:vAlign w:val="center"/>
                </w:tcPr>
                <w:p w:rsidR="00F1761C" w:rsidRPr="0085682C" w:rsidRDefault="00F1761C" w:rsidP="00D20A3C">
                  <w:pPr>
                    <w:pStyle w:val="af1"/>
                    <w:spacing w:before="0" w:after="0"/>
                    <w:ind w:left="0"/>
                    <w:jc w:val="both"/>
                    <w:rPr>
                      <w:szCs w:val="20"/>
                    </w:rPr>
                  </w:pPr>
                  <w:r w:rsidRPr="0085682C">
                    <w:rPr>
                      <w:szCs w:val="20"/>
                    </w:rPr>
                    <w:t>Соответствие зая</w:t>
                  </w:r>
                  <w:r w:rsidR="00D20A3C">
                    <w:rPr>
                      <w:szCs w:val="20"/>
                    </w:rPr>
                    <w:t xml:space="preserve">вки по составу и/или оформлению, </w:t>
                  </w:r>
                  <w:r w:rsidRPr="0085682C">
                    <w:rPr>
                      <w:szCs w:val="20"/>
                    </w:rPr>
                    <w:t>предъявленным требованиям</w:t>
                  </w:r>
                  <w:r w:rsidR="00D20A3C">
                    <w:rPr>
                      <w:szCs w:val="20"/>
                    </w:rPr>
                    <w:t>;</w:t>
                  </w:r>
                </w:p>
              </w:tc>
            </w:tr>
            <w:tr w:rsidR="00F1761C" w:rsidRPr="0085682C" w:rsidTr="00DF5915">
              <w:trPr>
                <w:trHeight w:val="1005"/>
              </w:trPr>
              <w:tc>
                <w:tcPr>
                  <w:tcW w:w="528" w:type="dxa"/>
                  <w:vAlign w:val="center"/>
                </w:tcPr>
                <w:p w:rsidR="00F1761C" w:rsidRPr="0085682C" w:rsidRDefault="00393D85" w:rsidP="00255A36">
                  <w:pPr>
                    <w:tabs>
                      <w:tab w:val="clear" w:pos="1134"/>
                    </w:tabs>
                    <w:kinsoku/>
                    <w:overflowPunct/>
                    <w:autoSpaceDE/>
                    <w:autoSpaceDN/>
                    <w:ind w:firstLine="0"/>
                    <w:jc w:val="left"/>
                    <w:rPr>
                      <w:szCs w:val="20"/>
                    </w:rPr>
                  </w:pPr>
                  <w:r>
                    <w:rPr>
                      <w:szCs w:val="20"/>
                    </w:rPr>
                    <w:pict>
                      <v:shape id="_x0000_i1082" type="#_x0000_t75" style="width:13.75pt;height:18.8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B96CFA" w:rsidP="001C0798">
                  <w:pPr>
                    <w:tabs>
                      <w:tab w:val="clear" w:pos="1134"/>
                    </w:tabs>
                    <w:kinsoku/>
                    <w:overflowPunct/>
                    <w:autoSpaceDE/>
                    <w:autoSpaceDN/>
                    <w:ind w:firstLine="0"/>
                    <w:jc w:val="left"/>
                    <w:rPr>
                      <w:szCs w:val="20"/>
                    </w:rPr>
                  </w:pPr>
                  <w:r>
                    <w:rPr>
                      <w:noProof/>
                      <w:szCs w:val="20"/>
                    </w:rPr>
                    <w:drawing>
                      <wp:inline distT="0" distB="0" distL="0" distR="0" wp14:anchorId="7C68328F" wp14:editId="446886C5">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393D85" w:rsidP="00255A36">
                  <w:pPr>
                    <w:pStyle w:val="af1"/>
                    <w:spacing w:before="0" w:after="0"/>
                    <w:ind w:left="0"/>
                    <w:jc w:val="both"/>
                    <w:rPr>
                      <w:szCs w:val="20"/>
                    </w:rPr>
                  </w:pPr>
                  <w:r>
                    <w:rPr>
                      <w:szCs w:val="20"/>
                    </w:rPr>
                    <w:pict>
                      <v:shape id="_x0000_i1083" type="#_x0000_t75" style="width:13.75pt;height:18.8pt">
                        <v:imagedata r:id="rId28" o:title=""/>
                      </v:shape>
                    </w:pict>
                  </w:r>
                </w:p>
              </w:tc>
              <w:tc>
                <w:tcPr>
                  <w:tcW w:w="8059" w:type="dxa"/>
                </w:tcPr>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00B96CFA">
                    <w:rPr>
                      <w:szCs w:val="20"/>
                    </w:rPr>
                    <w:t xml:space="preserve">% и более от начальной максимальной </w:t>
                  </w:r>
                  <w:r w:rsidRPr="008663D4">
                    <w:rPr>
                      <w:szCs w:val="20"/>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Pr>
                      <w:szCs w:val="20"/>
                    </w:rPr>
                    <w:t>ательств по договору в</w:t>
                  </w:r>
                  <w:r w:rsidRPr="008663D4">
                    <w:rPr>
                      <w:szCs w:val="20"/>
                    </w:rPr>
                    <w:t xml:space="preserve"> размере</w:t>
                  </w:r>
                  <w:r w:rsidR="00046CBA">
                    <w:rPr>
                      <w:szCs w:val="20"/>
                    </w:rPr>
                    <w:t xml:space="preserve"> </w:t>
                  </w:r>
                  <w:r w:rsidR="00836A56">
                    <w:rPr>
                      <w:szCs w:val="20"/>
                    </w:rPr>
                    <w:t>5</w:t>
                  </w:r>
                  <w:r w:rsidR="00046CBA">
                    <w:rPr>
                      <w:szCs w:val="20"/>
                    </w:rPr>
                    <w:t xml:space="preserve">% от </w:t>
                  </w:r>
                  <w:r w:rsidR="00046CBA" w:rsidRPr="00046CBA">
                    <w:rPr>
                      <w:szCs w:val="20"/>
                    </w:rPr>
                    <w:t>цены договора</w:t>
                  </w:r>
                  <w:r w:rsidR="00046CBA">
                    <w:rPr>
                      <w:szCs w:val="20"/>
                    </w:rPr>
                    <w:t>.</w:t>
                  </w:r>
                </w:p>
                <w:p w:rsidR="00EF5947" w:rsidRPr="008663D4" w:rsidRDefault="00EF5947" w:rsidP="00EF594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Cs w:val="20"/>
                    </w:rPr>
                  </w:pPr>
                  <w:r w:rsidRPr="008663D4">
                    <w:rPr>
                      <w:szCs w:val="20"/>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3A1988" w:rsidRPr="0085682C" w:rsidRDefault="003A1988" w:rsidP="00EF5947">
                  <w:pPr>
                    <w:pStyle w:val="af1"/>
                    <w:spacing w:before="0" w:after="0"/>
                    <w:ind w:left="0"/>
                    <w:jc w:val="both"/>
                    <w:rPr>
                      <w:szCs w:val="20"/>
                    </w:rPr>
                  </w:pPr>
                </w:p>
              </w:tc>
            </w:tr>
            <w:tr w:rsidR="003A1988" w:rsidRPr="0085682C" w:rsidTr="00DF5915">
              <w:tc>
                <w:tcPr>
                  <w:tcW w:w="528" w:type="dxa"/>
                  <w:vAlign w:val="center"/>
                </w:tcPr>
                <w:p w:rsidR="003A1988" w:rsidRPr="0085682C" w:rsidRDefault="00393D85" w:rsidP="00F32259">
                  <w:pPr>
                    <w:pStyle w:val="af1"/>
                    <w:spacing w:before="0" w:after="0"/>
                    <w:ind w:left="0"/>
                    <w:jc w:val="both"/>
                    <w:rPr>
                      <w:szCs w:val="20"/>
                    </w:rPr>
                  </w:pPr>
                  <w:r>
                    <w:rPr>
                      <w:szCs w:val="20"/>
                    </w:rPr>
                    <w:pict w14:anchorId="5A22E2EA">
                      <v:shape id="_x0000_i1084" type="#_x0000_t75" style="width:13.75pt;height:18.8pt">
                        <v:imagedata r:id="rId28" o:title=""/>
                      </v:shape>
                    </w:pict>
                  </w:r>
                </w:p>
              </w:tc>
              <w:tc>
                <w:tcPr>
                  <w:tcW w:w="8059" w:type="dxa"/>
                </w:tcPr>
                <w:p w:rsidR="003A1988" w:rsidRPr="008663D4" w:rsidRDefault="003A1988" w:rsidP="00EF5947">
                  <w:pPr>
                    <w:widowControl w:val="0"/>
                    <w:shd w:val="clear" w:color="auto" w:fill="FFFFFF"/>
                    <w:tabs>
                      <w:tab w:val="clear" w:pos="1134"/>
                      <w:tab w:val="left" w:pos="851"/>
                      <w:tab w:val="left" w:pos="1276"/>
                    </w:tabs>
                    <w:suppressAutoHyphens/>
                    <w:kinsoku/>
                    <w:overflowPunct/>
                    <w:autoSpaceDN/>
                    <w:ind w:firstLine="0"/>
                    <w:rPr>
                      <w:szCs w:val="20"/>
                    </w:rPr>
                  </w:pPr>
                  <w:r w:rsidRPr="005D0ED4">
                    <w:rPr>
                      <w:szCs w:val="24"/>
                    </w:rPr>
                    <w:t xml:space="preserve">При проведении закупки, в случае если цена, указанная в </w:t>
                  </w:r>
                  <w:r>
                    <w:rPr>
                      <w:szCs w:val="24"/>
                    </w:rPr>
                    <w:t>з</w:t>
                  </w:r>
                  <w:r w:rsidRPr="005D0ED4">
                    <w:rPr>
                      <w:szCs w:val="24"/>
                    </w:rPr>
                    <w:t xml:space="preserve">аявке </w:t>
                  </w:r>
                  <w:r>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Pr>
                      <w:szCs w:val="24"/>
                    </w:rPr>
                    <w:t>Д</w:t>
                  </w:r>
                  <w:r w:rsidRPr="005D0ED4">
                    <w:rPr>
                      <w:szCs w:val="24"/>
                    </w:rPr>
                    <w:t xml:space="preserve">вадцать пять) процентов начальной (максимальной) цены (цены лота), установленной в извещении, </w:t>
                  </w:r>
                  <w:r>
                    <w:rPr>
                      <w:szCs w:val="24"/>
                    </w:rPr>
                    <w:t>Заказчик</w:t>
                  </w:r>
                  <w:r w:rsidRPr="005D0ED4">
                    <w:rPr>
                      <w:szCs w:val="24"/>
                    </w:rPr>
                    <w:t xml:space="preserve"> может направить требование </w:t>
                  </w:r>
                  <w:r>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w:t>
                  </w:r>
                  <w:r w:rsidRPr="005D0ED4">
                    <w:rPr>
                      <w:szCs w:val="24"/>
                    </w:rPr>
                    <w:lastRenderedPageBreak/>
                    <w:t xml:space="preserve">вышеперечисленных документов может служить основанием для отклонения предложения </w:t>
                  </w:r>
                  <w:r>
                    <w:rPr>
                      <w:szCs w:val="24"/>
                    </w:rPr>
                    <w:t>у</w:t>
                  </w:r>
                  <w:r w:rsidRPr="005D0ED4">
                    <w:rPr>
                      <w:szCs w:val="24"/>
                    </w:rPr>
                    <w:t xml:space="preserve">частника по решению </w:t>
                  </w:r>
                  <w:r>
                    <w:rPr>
                      <w:szCs w:val="24"/>
                    </w:rPr>
                    <w:t>ЕЗК</w:t>
                  </w:r>
                  <w:r w:rsidRPr="005D0ED4">
                    <w:rPr>
                      <w:szCs w:val="24"/>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3D0042">
            <w:pPr>
              <w:pStyle w:val="af1"/>
              <w:spacing w:before="0" w:after="0"/>
              <w:ind w:left="0" w:right="0"/>
              <w:jc w:val="both"/>
              <w:rPr>
                <w:sz w:val="20"/>
                <w:szCs w:val="20"/>
                <w:lang w:val="en-US"/>
              </w:rPr>
            </w:pPr>
            <w:r>
              <w:rPr>
                <w:sz w:val="20"/>
                <w:szCs w:val="20"/>
              </w:rPr>
              <w:t>3.1</w:t>
            </w:r>
            <w:r w:rsidR="00B76293">
              <w:rPr>
                <w:sz w:val="20"/>
                <w:szCs w:val="20"/>
              </w:rPr>
              <w:t>1</w:t>
            </w:r>
            <w:r>
              <w:rPr>
                <w:sz w:val="20"/>
                <w:szCs w:val="20"/>
              </w:rPr>
              <w:t>.1</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E77D38">
                  <w:pPr>
                    <w:pStyle w:val="af1"/>
                    <w:spacing w:before="0" w:after="0"/>
                    <w:ind w:left="0"/>
                    <w:jc w:val="both"/>
                    <w:rPr>
                      <w:szCs w:val="20"/>
                    </w:rPr>
                  </w:pPr>
                  <w:r w:rsidRPr="0085682C">
                    <w:rPr>
                      <w:szCs w:val="20"/>
                    </w:rPr>
                    <w:t xml:space="preserve">Выбор по минимальной цене. </w:t>
                  </w:r>
                  <w:r w:rsidRPr="00FB640D">
                    <w:rPr>
                      <w:rStyle w:val="af4"/>
                      <w:b w:val="0"/>
                      <w:bCs/>
                      <w:iCs/>
                      <w:szCs w:val="28"/>
                      <w:u w:val="single"/>
                      <w:shd w:val="pct10" w:color="auto" w:fill="auto"/>
                    </w:rPr>
                    <w:t>Без учета НДС</w:t>
                  </w:r>
                  <w:r w:rsidRPr="0085682C">
                    <w:rPr>
                      <w:szCs w:val="20"/>
                    </w:rPr>
                    <w:t>;</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1A7B73" w:rsidP="00B76293">
            <w:pPr>
              <w:pStyle w:val="af1"/>
              <w:spacing w:before="0" w:after="0"/>
              <w:ind w:left="0" w:right="0"/>
              <w:jc w:val="both"/>
              <w:rPr>
                <w:sz w:val="20"/>
                <w:szCs w:val="20"/>
                <w:lang w:val="en-US"/>
              </w:rPr>
            </w:pPr>
            <w:r>
              <w:rPr>
                <w:sz w:val="20"/>
                <w:szCs w:val="20"/>
                <w:lang w:val="en-US"/>
              </w:rPr>
              <w:t>3.</w:t>
            </w:r>
            <w:r>
              <w:rPr>
                <w:sz w:val="20"/>
                <w:szCs w:val="20"/>
              </w:rPr>
              <w:t>1</w:t>
            </w:r>
            <w:r w:rsidR="00B76293">
              <w:rPr>
                <w:sz w:val="20"/>
                <w:szCs w:val="20"/>
              </w:rPr>
              <w:t>2</w:t>
            </w:r>
            <w:r w:rsidR="00F1761C" w:rsidRPr="0085682C">
              <w:rPr>
                <w:sz w:val="20"/>
                <w:szCs w:val="20"/>
                <w:lang w:val="en-US"/>
              </w:rPr>
              <w:t>.</w:t>
            </w:r>
            <w:r>
              <w:rPr>
                <w:sz w:val="20"/>
                <w:szCs w:val="20"/>
              </w:rPr>
              <w:t>1</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6115F3" w:rsidP="008807FF">
                  <w:pPr>
                    <w:ind w:firstLine="0"/>
                    <w:rPr>
                      <w:sz w:val="20"/>
                      <w:szCs w:val="20"/>
                    </w:rPr>
                  </w:pPr>
                  <w:r>
                    <w:rPr>
                      <w:noProof/>
                      <w:sz w:val="20"/>
                      <w:szCs w:val="20"/>
                    </w:rPr>
                    <w:drawing>
                      <wp:inline distT="0" distB="0" distL="0" distR="0" wp14:anchorId="7906FFEA" wp14:editId="1C94B7BC">
                        <wp:extent cx="1809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193910" w:rsidP="00856283">
            <w:pPr>
              <w:pStyle w:val="af1"/>
              <w:numPr>
                <w:ilvl w:val="0"/>
                <w:numId w:val="75"/>
              </w:numPr>
              <w:spacing w:before="60" w:after="60"/>
              <w:ind w:left="714" w:hanging="357"/>
              <w:jc w:val="both"/>
              <w:rPr>
                <w:szCs w:val="20"/>
              </w:rPr>
            </w:pPr>
            <w:r>
              <w:rPr>
                <w:noProof/>
                <w:sz w:val="20"/>
                <w:szCs w:val="20"/>
              </w:rPr>
              <w:drawing>
                <wp:inline distT="0" distB="0" distL="0" distR="0" wp14:anchorId="1059675D" wp14:editId="50DF19E0">
                  <wp:extent cx="1809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r w:rsidR="00F1761C" w:rsidRPr="0085682C">
              <w:rPr>
                <w:szCs w:val="20"/>
              </w:rPr>
              <w:t xml:space="preserve">Шаг аукциона фиксированный </w:t>
            </w:r>
            <w:r w:rsidR="00F1761C" w:rsidRPr="0085682C">
              <w:rPr>
                <w:rStyle w:val="af4"/>
                <w:bCs/>
                <w:iCs/>
                <w:szCs w:val="20"/>
                <w:shd w:val="pct10" w:color="auto" w:fill="auto"/>
              </w:rPr>
              <w:t>____</w:t>
            </w:r>
            <w:r w:rsidR="006115F3">
              <w:rPr>
                <w:rStyle w:val="af4"/>
                <w:bCs/>
                <w:iCs/>
                <w:szCs w:val="20"/>
                <w:shd w:val="pct10" w:color="auto" w:fill="auto"/>
              </w:rPr>
              <w:t>0,5 % от НМЦ</w:t>
            </w:r>
            <w:r w:rsidR="00F1761C" w:rsidRPr="0085682C">
              <w:rPr>
                <w:szCs w:val="20"/>
              </w:rPr>
              <w:t>;</w:t>
            </w:r>
          </w:p>
          <w:p w:rsidR="00F1761C" w:rsidRPr="0085682C" w:rsidRDefault="00193910" w:rsidP="00856283">
            <w:pPr>
              <w:pStyle w:val="af1"/>
              <w:numPr>
                <w:ilvl w:val="0"/>
                <w:numId w:val="75"/>
              </w:numPr>
              <w:spacing w:before="60" w:after="60"/>
              <w:ind w:left="714" w:hanging="357"/>
              <w:jc w:val="both"/>
              <w:rPr>
                <w:szCs w:val="20"/>
              </w:rPr>
            </w:pPr>
            <w:r>
              <w:rPr>
                <w:noProof/>
                <w:szCs w:val="20"/>
              </w:rPr>
              <w:drawing>
                <wp:inline distT="0" distB="0" distL="0" distR="0" wp14:anchorId="19F07DF8" wp14:editId="3A1D5388">
                  <wp:extent cx="153670" cy="15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1761C" w:rsidRPr="0085682C">
              <w:rPr>
                <w:szCs w:val="20"/>
              </w:rPr>
              <w:t xml:space="preserve">Шага аукциона диапазон: от </w:t>
            </w:r>
            <w:r>
              <w:rPr>
                <w:rStyle w:val="af4"/>
                <w:bCs/>
                <w:iCs/>
                <w:szCs w:val="28"/>
                <w:shd w:val="pct10" w:color="auto" w:fill="auto"/>
              </w:rPr>
              <w:t>0,5</w:t>
            </w:r>
            <w:r w:rsidR="00F1761C" w:rsidRPr="0085682C">
              <w:rPr>
                <w:b/>
                <w:i/>
                <w:szCs w:val="20"/>
              </w:rPr>
              <w:t xml:space="preserve"> </w:t>
            </w:r>
            <w:r w:rsidR="00F1761C" w:rsidRPr="0085682C">
              <w:rPr>
                <w:szCs w:val="20"/>
              </w:rPr>
              <w:t>до</w:t>
            </w:r>
            <w:r>
              <w:rPr>
                <w:szCs w:val="20"/>
              </w:rPr>
              <w:t xml:space="preserve"> </w:t>
            </w:r>
            <w:r>
              <w:rPr>
                <w:rStyle w:val="af4"/>
                <w:bCs/>
                <w:iCs/>
                <w:szCs w:val="28"/>
                <w:shd w:val="pct10" w:color="auto" w:fill="auto"/>
              </w:rPr>
              <w:t xml:space="preserve">5  </w:t>
            </w:r>
            <w:r>
              <w:rPr>
                <w:rStyle w:val="af4"/>
                <w:bCs/>
                <w:iCs/>
                <w:szCs w:val="20"/>
                <w:shd w:val="pct10" w:color="auto" w:fill="auto"/>
              </w:rPr>
              <w:t>% от цены</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21A6A57" wp14:editId="1A6E4E98">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1C0798" w:rsidP="001C0798">
                  <w:pPr>
                    <w:ind w:firstLine="0"/>
                    <w:rPr>
                      <w:sz w:val="20"/>
                      <w:szCs w:val="20"/>
                    </w:rPr>
                  </w:pPr>
                  <w:r>
                    <w:rPr>
                      <w:noProof/>
                      <w:sz w:val="20"/>
                      <w:szCs w:val="20"/>
                    </w:rPr>
                    <w:drawing>
                      <wp:inline distT="0" distB="0" distL="0" distR="0" wp14:anchorId="14C9DF89" wp14:editId="1F9134BB">
                        <wp:extent cx="182880" cy="25019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pic:spPr>
                            </pic:pic>
                          </a:graphicData>
                        </a:graphic>
                      </wp:inline>
                    </w:drawing>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393D85" w:rsidP="00E55072">
                  <w:pPr>
                    <w:ind w:firstLine="0"/>
                    <w:rPr>
                      <w:szCs w:val="20"/>
                    </w:rPr>
                  </w:pPr>
                  <w:r>
                    <w:rPr>
                      <w:sz w:val="20"/>
                      <w:szCs w:val="20"/>
                    </w:rPr>
                    <w:pict>
                      <v:shape id="_x0000_i1085" type="#_x0000_t75" style="width:13.75pt;height:18.8pt">
                        <v:imagedata r:id="rId48"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1A7B73" w:rsidRDefault="001A7B73" w:rsidP="00B76293">
            <w:pPr>
              <w:pStyle w:val="af1"/>
              <w:spacing w:before="0" w:after="0"/>
              <w:ind w:left="0" w:right="0"/>
              <w:jc w:val="both"/>
              <w:rPr>
                <w:sz w:val="20"/>
                <w:szCs w:val="20"/>
              </w:rPr>
            </w:pPr>
            <w:r>
              <w:rPr>
                <w:sz w:val="20"/>
                <w:szCs w:val="20"/>
              </w:rPr>
              <w:t>3.1</w:t>
            </w:r>
            <w:r w:rsidR="00B76293">
              <w:rPr>
                <w:sz w:val="20"/>
                <w:szCs w:val="20"/>
              </w:rPr>
              <w:t>3</w:t>
            </w:r>
            <w:r w:rsidR="00F1761C" w:rsidRPr="0085682C">
              <w:rPr>
                <w:sz w:val="20"/>
                <w:szCs w:val="20"/>
              </w:rPr>
              <w:t>.</w:t>
            </w:r>
            <w:r>
              <w:rPr>
                <w:sz w:val="20"/>
                <w:szCs w:val="20"/>
              </w:rPr>
              <w:t>1</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393D85" w:rsidP="001836A1">
                  <w:pPr>
                    <w:ind w:firstLine="0"/>
                    <w:rPr>
                      <w:szCs w:val="20"/>
                    </w:rPr>
                  </w:pPr>
                  <w:r>
                    <w:rPr>
                      <w:szCs w:val="20"/>
                    </w:rPr>
                    <w:pict>
                      <v:shape id="_x0000_i1086" type="#_x0000_t75" style="width:13.75pt;height:18.8pt">
                        <v:imagedata r:id="rId23"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393D85" w:rsidP="001836A1">
                  <w:pPr>
                    <w:ind w:firstLine="0"/>
                    <w:rPr>
                      <w:szCs w:val="20"/>
                    </w:rPr>
                  </w:pPr>
                  <w:r>
                    <w:rPr>
                      <w:szCs w:val="20"/>
                    </w:rPr>
                    <w:pict>
                      <v:shape id="_x0000_i1087" type="#_x0000_t75" style="width:13.75pt;height:18.8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393D85" w:rsidP="001836A1">
                  <w:pPr>
                    <w:ind w:firstLine="0"/>
                    <w:rPr>
                      <w:szCs w:val="20"/>
                    </w:rPr>
                  </w:pPr>
                  <w:r>
                    <w:rPr>
                      <w:szCs w:val="20"/>
                    </w:rPr>
                    <w:pict>
                      <v:shape id="_x0000_i1088" type="#_x0000_t75" style="width:13.75pt;height:18.8pt">
                        <v:imagedata r:id="rId31"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393D85" w:rsidP="001836A1">
                  <w:pPr>
                    <w:ind w:firstLine="0"/>
                    <w:rPr>
                      <w:szCs w:val="20"/>
                    </w:rPr>
                  </w:pPr>
                  <w:r>
                    <w:rPr>
                      <w:szCs w:val="20"/>
                    </w:rPr>
                    <w:pict>
                      <v:shape id="_x0000_i1089"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393D85" w:rsidP="001836A1">
                  <w:pPr>
                    <w:ind w:firstLine="0"/>
                    <w:rPr>
                      <w:szCs w:val="20"/>
                    </w:rPr>
                  </w:pPr>
                  <w:r>
                    <w:rPr>
                      <w:szCs w:val="20"/>
                    </w:rPr>
                    <w:pict>
                      <v:shape id="_x0000_i1090" type="#_x0000_t75" style="width:13.75pt;height:18.8pt">
                        <v:imagedata r:id="rId31"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E4CAF">
        <w:trPr>
          <w:trHeight w:val="763"/>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4</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B16A56">
              <w:tc>
                <w:tcPr>
                  <w:tcW w:w="416" w:type="dxa"/>
                </w:tcPr>
                <w:p w:rsidR="00F1761C" w:rsidRPr="0085682C" w:rsidRDefault="00393D85" w:rsidP="00A152CB">
                  <w:pPr>
                    <w:pStyle w:val="af1"/>
                    <w:spacing w:before="0" w:after="0"/>
                    <w:ind w:left="0" w:right="0"/>
                    <w:jc w:val="both"/>
                    <w:rPr>
                      <w:sz w:val="20"/>
                      <w:szCs w:val="20"/>
                      <w:lang w:val="en-US"/>
                    </w:rPr>
                  </w:pPr>
                  <w:r>
                    <w:rPr>
                      <w:sz w:val="20"/>
                      <w:szCs w:val="20"/>
                    </w:rPr>
                    <w:pict>
                      <v:shape id="_x0000_i1091" type="#_x0000_t75" style="width:8.75pt;height:15.05pt">
                        <v:imagedata r:id="rId49" o:title=""/>
                      </v:shape>
                    </w:pict>
                  </w:r>
                </w:p>
              </w:tc>
              <w:tc>
                <w:tcPr>
                  <w:tcW w:w="8246" w:type="dxa"/>
                </w:tcPr>
                <w:p w:rsidR="00F1761C" w:rsidRPr="0085682C" w:rsidRDefault="00B16A56" w:rsidP="00A152CB">
                  <w:pPr>
                    <w:pStyle w:val="af1"/>
                    <w:spacing w:before="0" w:after="0"/>
                    <w:ind w:left="0" w:right="0"/>
                    <w:jc w:val="both"/>
                    <w:rPr>
                      <w:sz w:val="20"/>
                      <w:szCs w:val="20"/>
                    </w:rPr>
                  </w:pPr>
                  <w:r>
                    <w:rPr>
                      <w:sz w:val="20"/>
                      <w:szCs w:val="20"/>
                    </w:rPr>
                    <w:t xml:space="preserve">В соответствии с порядком, предусмотренным </w:t>
                  </w:r>
                  <w:r w:rsidRPr="001D5E7C">
                    <w:rPr>
                      <w:sz w:val="20"/>
                      <w:szCs w:val="20"/>
                    </w:rPr>
                    <w:t>ЕЭТП «</w:t>
                  </w:r>
                  <w:proofErr w:type="spellStart"/>
                  <w:r w:rsidRPr="001D5E7C">
                    <w:rPr>
                      <w:sz w:val="20"/>
                      <w:szCs w:val="20"/>
                    </w:rPr>
                    <w:t>Roseltorg</w:t>
                  </w:r>
                  <w:proofErr w:type="spellEnd"/>
                  <w:r w:rsidRPr="001D5E7C">
                    <w:rPr>
                      <w:sz w:val="20"/>
                      <w:szCs w:val="20"/>
                    </w:rPr>
                    <w:t>»</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29" w:name="_Toc386739076"/>
            <w:bookmarkStart w:id="330" w:name="_Toc386739077"/>
            <w:bookmarkStart w:id="331" w:name="_Toc386739078"/>
            <w:bookmarkStart w:id="332" w:name="_Toc386739079"/>
            <w:bookmarkStart w:id="333" w:name="_Toc386739080"/>
            <w:bookmarkStart w:id="334" w:name="_Toc386739081"/>
            <w:bookmarkStart w:id="335" w:name="_Toc390239240"/>
            <w:bookmarkEnd w:id="329"/>
            <w:bookmarkEnd w:id="330"/>
            <w:bookmarkEnd w:id="331"/>
            <w:bookmarkEnd w:id="332"/>
            <w:bookmarkEnd w:id="333"/>
            <w:bookmarkEnd w:id="334"/>
            <w:r w:rsidRPr="0085682C">
              <w:rPr>
                <w:b/>
                <w:sz w:val="20"/>
                <w:szCs w:val="20"/>
              </w:rPr>
              <w:t>Срок и порядок заключения Договора</w:t>
            </w:r>
            <w:bookmarkEnd w:id="335"/>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6" w:name="_Toc386739213"/>
            <w:bookmarkStart w:id="337" w:name="_Toc386739214"/>
            <w:bookmarkStart w:id="338" w:name="_Ref352613207"/>
            <w:bookmarkEnd w:id="336"/>
            <w:bookmarkEnd w:id="337"/>
          </w:p>
        </w:tc>
        <w:bookmarkEnd w:id="338"/>
        <w:tc>
          <w:tcPr>
            <w:tcW w:w="390" w:type="pct"/>
            <w:tcBorders>
              <w:bottom w:val="single" w:sz="12" w:space="0" w:color="auto"/>
            </w:tcBorders>
          </w:tcPr>
          <w:p w:rsidR="00F1761C" w:rsidRPr="0085682C" w:rsidRDefault="001A7B73" w:rsidP="00B76293">
            <w:pPr>
              <w:pStyle w:val="af1"/>
              <w:spacing w:before="0" w:after="0"/>
              <w:ind w:left="0" w:right="0"/>
              <w:jc w:val="both"/>
              <w:rPr>
                <w:sz w:val="20"/>
                <w:szCs w:val="20"/>
                <w:lang w:val="en-US"/>
              </w:rPr>
            </w:pPr>
            <w:r>
              <w:rPr>
                <w:sz w:val="20"/>
                <w:szCs w:val="20"/>
              </w:rPr>
              <w:t>3.1</w:t>
            </w:r>
            <w:r w:rsidR="00B76293">
              <w:rPr>
                <w:sz w:val="20"/>
                <w:szCs w:val="20"/>
              </w:rPr>
              <w:t>5</w:t>
            </w:r>
            <w:r w:rsidR="00F1761C" w:rsidRPr="0085682C">
              <w:rPr>
                <w:sz w:val="20"/>
                <w:szCs w:val="20"/>
              </w:rPr>
              <w:t>.</w:t>
            </w:r>
            <w:r w:rsidR="00F1761C"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393D85" w:rsidP="00E55072">
                  <w:pPr>
                    <w:ind w:firstLine="0"/>
                    <w:rPr>
                      <w:szCs w:val="20"/>
                    </w:rPr>
                  </w:pPr>
                  <w:r>
                    <w:rPr>
                      <w:szCs w:val="20"/>
                    </w:rPr>
                    <w:pict>
                      <v:shape id="_x0000_i1092" type="#_x0000_t75" style="width:13.75pt;height:18.8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393D85" w:rsidP="00E55072">
                  <w:pPr>
                    <w:ind w:firstLine="0"/>
                    <w:rPr>
                      <w:szCs w:val="20"/>
                    </w:rPr>
                  </w:pPr>
                  <w:r>
                    <w:rPr>
                      <w:szCs w:val="20"/>
                    </w:rPr>
                    <w:pict>
                      <v:shape id="_x0000_i1093"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393D85" w:rsidP="00E55072">
                  <w:pPr>
                    <w:ind w:firstLine="0"/>
                    <w:rPr>
                      <w:szCs w:val="20"/>
                    </w:rPr>
                  </w:pPr>
                  <w:r>
                    <w:rPr>
                      <w:szCs w:val="20"/>
                    </w:rPr>
                    <w:pict>
                      <v:shape id="_x0000_i1094" type="#_x0000_t75" style="width:13.75pt;height:18.8pt">
                        <v:imagedata r:id="rId23"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393D85" w:rsidP="00E55072">
                  <w:pPr>
                    <w:ind w:firstLine="0"/>
                    <w:rPr>
                      <w:szCs w:val="20"/>
                    </w:rPr>
                  </w:pPr>
                  <w:r>
                    <w:rPr>
                      <w:szCs w:val="20"/>
                    </w:rPr>
                    <w:pict>
                      <v:shape id="_x0000_i1095"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393D85" w:rsidP="00310AE4">
                  <w:pPr>
                    <w:ind w:firstLine="0"/>
                    <w:rPr>
                      <w:szCs w:val="20"/>
                    </w:rPr>
                  </w:pPr>
                  <w:r>
                    <w:rPr>
                      <w:szCs w:val="20"/>
                    </w:rPr>
                    <w:pict>
                      <v:shape id="_x0000_i1096" type="#_x0000_t75" style="width:13.75pt;height:18.8pt">
                        <v:imagedata r:id="rId24" o:title=""/>
                      </v:shape>
                    </w:pict>
                  </w:r>
                </w:p>
              </w:tc>
              <w:tc>
                <w:tcPr>
                  <w:tcW w:w="7936" w:type="dxa"/>
                  <w:vAlign w:val="center"/>
                </w:tcPr>
                <w:p w:rsidR="00F1761C" w:rsidRPr="0085682C" w:rsidRDefault="00F1761C" w:rsidP="001E4CA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393D85" w:rsidP="00310AE4">
                  <w:pPr>
                    <w:ind w:firstLine="0"/>
                    <w:rPr>
                      <w:szCs w:val="20"/>
                    </w:rPr>
                  </w:pPr>
                  <w:r>
                    <w:rPr>
                      <w:szCs w:val="20"/>
                    </w:rPr>
                    <w:pict>
                      <v:shape id="_x0000_i1097" type="#_x0000_t75" style="width:13.75pt;height:18.8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393D85" w:rsidP="00310AE4">
                  <w:pPr>
                    <w:ind w:firstLine="0"/>
                    <w:rPr>
                      <w:szCs w:val="20"/>
                    </w:rPr>
                  </w:pPr>
                  <w:r>
                    <w:rPr>
                      <w:sz w:val="20"/>
                      <w:szCs w:val="20"/>
                    </w:rPr>
                    <w:lastRenderedPageBreak/>
                    <w:pict>
                      <v:shape id="_x0000_i1098" type="#_x0000_t75" style="width:13.75pt;height:18.8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393D85" w:rsidP="00310AE4">
                  <w:pPr>
                    <w:ind w:firstLine="0"/>
                    <w:rPr>
                      <w:sz w:val="20"/>
                      <w:szCs w:val="20"/>
                    </w:rPr>
                  </w:pPr>
                  <w:r>
                    <w:rPr>
                      <w:sz w:val="20"/>
                      <w:szCs w:val="20"/>
                    </w:rPr>
                    <w:pict>
                      <v:shape id="_x0000_i1099" type="#_x0000_t75" style="width:13.75pt;height:18.8pt">
                        <v:imagedata r:id="rId23"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393D85" w:rsidP="00EC067E">
                  <w:pPr>
                    <w:ind w:firstLine="0"/>
                    <w:rPr>
                      <w:szCs w:val="20"/>
                    </w:rPr>
                  </w:pPr>
                  <w:r>
                    <w:rPr>
                      <w:szCs w:val="20"/>
                    </w:rPr>
                    <w:pict>
                      <v:shape id="_x0000_i1100" type="#_x0000_t75" style="width:13.75pt;height:18.8pt">
                        <v:imagedata r:id="rId24" o:title=""/>
                      </v:shape>
                    </w:pict>
                  </w:r>
                </w:p>
              </w:tc>
              <w:tc>
                <w:tcPr>
                  <w:tcW w:w="7939" w:type="dxa"/>
                  <w:vAlign w:val="center"/>
                </w:tcPr>
                <w:p w:rsidR="00F1761C" w:rsidRPr="0085682C" w:rsidRDefault="00F1761C" w:rsidP="001E4CA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1E4CA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393D85" w:rsidP="00EC067E">
                  <w:pPr>
                    <w:ind w:firstLine="0"/>
                    <w:rPr>
                      <w:szCs w:val="20"/>
                    </w:rPr>
                  </w:pPr>
                  <w:r>
                    <w:rPr>
                      <w:szCs w:val="20"/>
                    </w:rPr>
                    <w:pict>
                      <v:shape id="_x0000_i1101" type="#_x0000_t75" style="width:13.75pt;height:18.8pt">
                        <v:imagedata r:id="rId23"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393D85" w:rsidP="00EC067E">
                  <w:pPr>
                    <w:ind w:firstLine="0"/>
                    <w:rPr>
                      <w:szCs w:val="20"/>
                    </w:rPr>
                  </w:pPr>
                  <w:r>
                    <w:rPr>
                      <w:sz w:val="20"/>
                      <w:szCs w:val="20"/>
                    </w:rPr>
                    <w:pict>
                      <v:shape id="_x0000_i1102" type="#_x0000_t75" style="width:13.75pt;height:18.8pt">
                        <v:imagedata r:id="rId50"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Pr="0085682C" w:rsidRDefault="003F34A9" w:rsidP="00BF7112">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1A7B73" w:rsidP="00B76293">
            <w:pPr>
              <w:pStyle w:val="af1"/>
              <w:spacing w:before="0" w:after="0"/>
              <w:ind w:left="0" w:right="0"/>
              <w:jc w:val="both"/>
              <w:rPr>
                <w:b/>
                <w:sz w:val="20"/>
                <w:szCs w:val="20"/>
              </w:rPr>
            </w:pPr>
            <w:r>
              <w:rPr>
                <w:sz w:val="20"/>
                <w:szCs w:val="20"/>
              </w:rPr>
              <w:t>3.1</w:t>
            </w:r>
            <w:r w:rsidR="00B76293">
              <w:rPr>
                <w:sz w:val="20"/>
                <w:szCs w:val="20"/>
              </w:rPr>
              <w:t>6</w:t>
            </w:r>
            <w:r>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20A0B8FC" wp14:editId="50E56739">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157771" w:rsidP="00AE62D0">
                  <w:pPr>
                    <w:ind w:firstLine="0"/>
                    <w:rPr>
                      <w:szCs w:val="20"/>
                      <w:highlight w:val="green"/>
                    </w:rPr>
                  </w:pPr>
                  <w:r>
                    <w:rPr>
                      <w:noProof/>
                      <w:szCs w:val="20"/>
                    </w:rPr>
                    <w:drawing>
                      <wp:inline distT="0" distB="0" distL="0" distR="0" wp14:anchorId="0BB5E115" wp14:editId="5B88A145">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393D85" w:rsidP="00AE62D0">
                  <w:pPr>
                    <w:ind w:firstLine="0"/>
                    <w:rPr>
                      <w:szCs w:val="20"/>
                      <w:highlight w:val="green"/>
                    </w:rPr>
                  </w:pPr>
                  <w:r>
                    <w:rPr>
                      <w:szCs w:val="20"/>
                      <w:highlight w:val="green"/>
                    </w:rPr>
                    <w:pict>
                      <v:shape id="_x0000_i1103"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393D85" w:rsidP="00AE62D0">
                  <w:pPr>
                    <w:ind w:firstLine="0"/>
                    <w:rPr>
                      <w:szCs w:val="20"/>
                      <w:highlight w:val="green"/>
                    </w:rPr>
                  </w:pPr>
                  <w:r>
                    <w:rPr>
                      <w:szCs w:val="20"/>
                      <w:highlight w:val="green"/>
                    </w:rPr>
                    <w:pict>
                      <v:shape id="_x0000_i1104" type="#_x0000_t75" style="width:15.05pt;height:15.0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5"/>
            <w:bookmarkEnd w:id="339"/>
          </w:p>
        </w:tc>
        <w:tc>
          <w:tcPr>
            <w:tcW w:w="390" w:type="pct"/>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7</w:t>
            </w:r>
            <w:r w:rsidR="00F1761C"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Участник, подавший</w:t>
            </w:r>
            <w:r>
              <w:rPr>
                <w:szCs w:val="20"/>
              </w:rPr>
              <w:t xml:space="preserve"> Заявку с ценой, сниженной на 25</w:t>
            </w:r>
            <w:r w:rsidRPr="008663D4">
              <w:rPr>
                <w:szCs w:val="20"/>
              </w:rPr>
              <w:t>%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Pr>
                <w:szCs w:val="20"/>
              </w:rPr>
              <w:t>ательств по договору в</w:t>
            </w:r>
            <w:r w:rsidRPr="008663D4">
              <w:rPr>
                <w:szCs w:val="20"/>
              </w:rPr>
              <w:t xml:space="preserve"> размере</w:t>
            </w:r>
            <w:r>
              <w:rPr>
                <w:szCs w:val="20"/>
              </w:rPr>
              <w:t xml:space="preserve"> </w:t>
            </w:r>
            <w:r w:rsidR="001E4CAF">
              <w:rPr>
                <w:szCs w:val="20"/>
              </w:rPr>
              <w:t>5</w:t>
            </w:r>
            <w:r>
              <w:rPr>
                <w:szCs w:val="20"/>
              </w:rPr>
              <w:t xml:space="preserve">% от </w:t>
            </w:r>
            <w:r w:rsidRPr="00046CBA">
              <w:rPr>
                <w:szCs w:val="20"/>
              </w:rPr>
              <w:t>цены договора</w:t>
            </w:r>
            <w:r>
              <w:rPr>
                <w:szCs w:val="20"/>
              </w:rPr>
              <w:t>.</w:t>
            </w:r>
          </w:p>
          <w:p w:rsidR="006440D7" w:rsidRPr="008663D4" w:rsidRDefault="006440D7" w:rsidP="006440D7">
            <w:pPr>
              <w:widowControl w:val="0"/>
              <w:shd w:val="clear" w:color="auto" w:fill="FFFFFF"/>
              <w:tabs>
                <w:tab w:val="clear" w:pos="1134"/>
                <w:tab w:val="left" w:pos="851"/>
                <w:tab w:val="left" w:pos="1276"/>
              </w:tabs>
              <w:suppressAutoHyphens/>
              <w:kinsoku/>
              <w:overflowPunct/>
              <w:autoSpaceDN/>
              <w:ind w:firstLine="0"/>
              <w:rPr>
                <w:szCs w:val="20"/>
              </w:rPr>
            </w:pPr>
            <w:r w:rsidRPr="008663D4">
              <w:rPr>
                <w:szCs w:val="20"/>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Default="006440D7" w:rsidP="006440D7">
            <w:pPr>
              <w:pStyle w:val="af1"/>
              <w:spacing w:before="0" w:after="0"/>
              <w:ind w:left="0" w:right="0"/>
              <w:jc w:val="both"/>
              <w:rPr>
                <w:sz w:val="20"/>
                <w:szCs w:val="20"/>
              </w:rPr>
            </w:pPr>
            <w:r w:rsidRPr="008663D4">
              <w:rPr>
                <w:szCs w:val="20"/>
              </w:rPr>
              <w:lastRenderedPageBreak/>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r w:rsidRPr="006440D7">
              <w:rPr>
                <w:sz w:val="20"/>
                <w:szCs w:val="20"/>
              </w:rPr>
              <w:t xml:space="preserve"> </w:t>
            </w:r>
          </w:p>
          <w:p w:rsidR="006440D7" w:rsidRPr="006440D7" w:rsidRDefault="006440D7" w:rsidP="006440D7">
            <w:pPr>
              <w:pStyle w:val="af1"/>
              <w:spacing w:before="0" w:after="0"/>
              <w:ind w:left="0"/>
              <w:jc w:val="both"/>
            </w:pPr>
          </w:p>
          <w:p w:rsidR="006440D7" w:rsidRPr="006440D7" w:rsidRDefault="006440D7" w:rsidP="006440D7">
            <w:pPr>
              <w:pStyle w:val="af1"/>
              <w:spacing w:before="0" w:after="0"/>
              <w:ind w:left="0"/>
              <w:jc w:val="both"/>
            </w:pPr>
            <w:r w:rsidRPr="006440D7">
              <w:t>Реквизиты АО «</w:t>
            </w:r>
            <w:r w:rsidR="00B76293" w:rsidRPr="00B76293">
              <w:t>Электросети Кубани</w:t>
            </w:r>
            <w:r w:rsidRPr="006440D7">
              <w:t>» для обеспечения договора:</w:t>
            </w:r>
          </w:p>
          <w:p w:rsidR="006440D7" w:rsidRPr="006440D7" w:rsidRDefault="006440D7" w:rsidP="006440D7">
            <w:pPr>
              <w:pStyle w:val="af1"/>
              <w:spacing w:before="0" w:after="0"/>
              <w:ind w:left="0"/>
              <w:jc w:val="both"/>
            </w:pPr>
          </w:p>
          <w:p w:rsidR="006440D7" w:rsidRPr="006440D7" w:rsidRDefault="006440D7" w:rsidP="006440D7">
            <w:pPr>
              <w:pStyle w:val="af1"/>
            </w:pPr>
            <w:r w:rsidRPr="006440D7">
              <w:t>Полное наименование:</w:t>
            </w:r>
            <w:r w:rsidR="004E7F1B">
              <w:t xml:space="preserve"> </w:t>
            </w:r>
            <w:r w:rsidRPr="006440D7">
              <w:t xml:space="preserve"> Акционерное общество </w:t>
            </w:r>
            <w:r w:rsidR="004E7F1B">
              <w:t xml:space="preserve"> </w:t>
            </w:r>
            <w:r w:rsidRPr="006440D7">
              <w:t>«</w:t>
            </w:r>
            <w:r w:rsidR="00B76293" w:rsidRPr="00B76293">
              <w:t>Электросети Кубани</w:t>
            </w:r>
            <w:r w:rsidRPr="006440D7">
              <w:t>»</w:t>
            </w:r>
          </w:p>
          <w:p w:rsidR="006440D7" w:rsidRPr="006440D7" w:rsidRDefault="006440D7" w:rsidP="006440D7">
            <w:pPr>
              <w:pStyle w:val="af1"/>
            </w:pPr>
            <w:r w:rsidRPr="006440D7">
              <w:t>Сокращённое наименование: АО «</w:t>
            </w:r>
            <w:r w:rsidR="00B76293" w:rsidRPr="00B76293">
              <w:t>Электросети Кубани</w:t>
            </w:r>
            <w:r w:rsidRPr="006440D7">
              <w:t>»</w:t>
            </w:r>
          </w:p>
          <w:p w:rsidR="006440D7" w:rsidRPr="006440D7" w:rsidRDefault="006440D7" w:rsidP="006440D7">
            <w:pPr>
              <w:pStyle w:val="af1"/>
            </w:pPr>
            <w:r w:rsidRPr="006440D7">
              <w:t xml:space="preserve">Генеральный директор: </w:t>
            </w:r>
            <w:r w:rsidR="008202FD">
              <w:t>Греков Олег Владимирович</w:t>
            </w:r>
            <w:r w:rsidRPr="006440D7">
              <w:t>, действует на основании Устава</w:t>
            </w:r>
          </w:p>
          <w:p w:rsidR="006440D7" w:rsidRPr="006440D7" w:rsidRDefault="006440D7" w:rsidP="006440D7">
            <w:pPr>
              <w:pStyle w:val="af1"/>
            </w:pPr>
            <w:r w:rsidRPr="006440D7">
              <w:t>Юридический адрес</w:t>
            </w:r>
            <w:r w:rsidR="004E7F1B">
              <w:t xml:space="preserve"> </w:t>
            </w:r>
            <w:r w:rsidRPr="006440D7">
              <w:t>–</w:t>
            </w:r>
            <w:r w:rsidR="004E7F1B">
              <w:t xml:space="preserve">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4E7F1B">
            <w:pPr>
              <w:pStyle w:val="af1"/>
            </w:pPr>
            <w:r w:rsidRPr="006440D7">
              <w:t>Фактический адрес</w:t>
            </w:r>
            <w:r w:rsidR="004E7F1B">
              <w:t xml:space="preserve"> – </w:t>
            </w:r>
            <w:r w:rsidRPr="006440D7">
              <w:t xml:space="preserve">350033 г. Краснодар, пер. </w:t>
            </w:r>
            <w:proofErr w:type="spellStart"/>
            <w:r w:rsidRPr="006440D7">
              <w:t>Переправный</w:t>
            </w:r>
            <w:proofErr w:type="spellEnd"/>
            <w:r w:rsidRPr="006440D7">
              <w:t>, 13, офис 103</w:t>
            </w:r>
            <w:proofErr w:type="gramStart"/>
            <w:r w:rsidRPr="006440D7">
              <w:t xml:space="preserve"> А</w:t>
            </w:r>
            <w:proofErr w:type="gramEnd"/>
          </w:p>
          <w:p w:rsidR="006440D7" w:rsidRPr="006440D7" w:rsidRDefault="006440D7" w:rsidP="006440D7">
            <w:pPr>
              <w:pStyle w:val="af1"/>
            </w:pPr>
            <w:r w:rsidRPr="006440D7">
              <w:t xml:space="preserve">ИНН/КПП 2308139496/230901001 </w:t>
            </w:r>
          </w:p>
          <w:p w:rsidR="006440D7" w:rsidRPr="006440D7" w:rsidRDefault="006440D7" w:rsidP="006440D7">
            <w:pPr>
              <w:pStyle w:val="af1"/>
            </w:pPr>
            <w:r w:rsidRPr="006440D7">
              <w:t>телефон (861) 992-11-00, (861) 992-10-99</w:t>
            </w:r>
          </w:p>
          <w:p w:rsidR="006440D7" w:rsidRPr="006440D7" w:rsidRDefault="006440D7" w:rsidP="006440D7">
            <w:pPr>
              <w:pStyle w:val="af1"/>
            </w:pPr>
            <w:r w:rsidRPr="006440D7">
              <w:t>Банковские реквизиты:</w:t>
            </w:r>
          </w:p>
          <w:p w:rsidR="006440D7" w:rsidRPr="006440D7" w:rsidRDefault="006440D7" w:rsidP="006440D7">
            <w:pPr>
              <w:pStyle w:val="af1"/>
            </w:pPr>
            <w:r w:rsidRPr="006440D7">
              <w:t>КРАСНОДАРСКОЕ ОТДЕЛЕНИЕ N8619 ПАО СБЕРБАНК Г. КРАСНОДАР</w:t>
            </w:r>
          </w:p>
          <w:p w:rsidR="006440D7" w:rsidRPr="006440D7" w:rsidRDefault="006440D7" w:rsidP="006440D7">
            <w:pPr>
              <w:pStyle w:val="af1"/>
            </w:pPr>
            <w:r w:rsidRPr="006440D7">
              <w:t xml:space="preserve">БИК 040349602 </w:t>
            </w:r>
          </w:p>
          <w:p w:rsidR="006440D7" w:rsidRPr="006440D7" w:rsidRDefault="006440D7" w:rsidP="006440D7">
            <w:pPr>
              <w:pStyle w:val="af1"/>
            </w:pPr>
            <w:r w:rsidRPr="006440D7">
              <w:t>к/с 301 018 101 000 000 00 602</w:t>
            </w:r>
          </w:p>
          <w:p w:rsidR="006440D7" w:rsidRPr="006440D7" w:rsidRDefault="006440D7" w:rsidP="006440D7">
            <w:pPr>
              <w:pStyle w:val="af1"/>
              <w:spacing w:before="0" w:after="0"/>
              <w:ind w:left="0" w:right="0"/>
              <w:jc w:val="both"/>
              <w:rPr>
                <w:sz w:val="20"/>
                <w:szCs w:val="20"/>
              </w:rPr>
            </w:pPr>
            <w:proofErr w:type="gramStart"/>
            <w:r w:rsidRPr="006440D7">
              <w:t>р</w:t>
            </w:r>
            <w:proofErr w:type="gramEnd"/>
            <w:r w:rsidRPr="006440D7">
              <w:t>/с 407 028 108 300 000 01 208</w:t>
            </w: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1A7B73" w:rsidP="00B76293">
            <w:pPr>
              <w:pStyle w:val="af1"/>
              <w:spacing w:before="0" w:after="0"/>
              <w:ind w:left="0" w:right="0"/>
              <w:jc w:val="both"/>
              <w:rPr>
                <w:sz w:val="20"/>
                <w:szCs w:val="20"/>
              </w:rPr>
            </w:pPr>
            <w:r>
              <w:rPr>
                <w:sz w:val="20"/>
                <w:szCs w:val="20"/>
              </w:rPr>
              <w:t>3.1</w:t>
            </w:r>
            <w:r w:rsidR="00B76293">
              <w:rPr>
                <w:sz w:val="20"/>
                <w:szCs w:val="20"/>
              </w:rPr>
              <w:t>8</w:t>
            </w:r>
            <w:r w:rsidR="00F1761C"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393D85" w:rsidP="0090739D">
                  <w:pPr>
                    <w:ind w:firstLine="0"/>
                    <w:rPr>
                      <w:szCs w:val="20"/>
                    </w:rPr>
                  </w:pPr>
                  <w:r>
                    <w:rPr>
                      <w:szCs w:val="20"/>
                    </w:rPr>
                    <w:pict>
                      <v:shape id="_x0000_i1105" type="#_x0000_t75" style="width:13.75pt;height:18.8pt">
                        <v:imagedata r:id="rId23" o:title=""/>
                      </v:shape>
                    </w:pict>
                  </w:r>
                </w:p>
              </w:tc>
              <w:tc>
                <w:tcPr>
                  <w:tcW w:w="8236" w:type="dxa"/>
                  <w:vAlign w:val="center"/>
                </w:tcPr>
                <w:p w:rsidR="00F1761C" w:rsidRPr="0086721D" w:rsidRDefault="002359B4" w:rsidP="0097296C">
                  <w:pPr>
                    <w:pStyle w:val="af1"/>
                    <w:tabs>
                      <w:tab w:val="clear" w:pos="1134"/>
                    </w:tabs>
                    <w:spacing w:before="0" w:after="0"/>
                    <w:ind w:left="0"/>
                    <w:jc w:val="both"/>
                    <w:rPr>
                      <w:szCs w:val="20"/>
                    </w:rPr>
                  </w:pPr>
                  <w:r>
                    <w:rPr>
                      <w:lang w:val="en-US"/>
                    </w:rPr>
                    <w:t>timofeevanp@kubels.ru</w:t>
                  </w:r>
                </w:p>
              </w:tc>
            </w:tr>
            <w:tr w:rsidR="00F1761C" w:rsidRPr="0085682C" w:rsidTr="0090739D">
              <w:trPr>
                <w:trHeight w:val="138"/>
              </w:trPr>
              <w:tc>
                <w:tcPr>
                  <w:tcW w:w="585" w:type="dxa"/>
                  <w:vAlign w:val="center"/>
                </w:tcPr>
                <w:p w:rsidR="00F1761C" w:rsidRPr="0085682C" w:rsidRDefault="00393D85" w:rsidP="0090739D">
                  <w:pPr>
                    <w:ind w:firstLine="0"/>
                    <w:rPr>
                      <w:szCs w:val="20"/>
                    </w:rPr>
                  </w:pPr>
                  <w:r>
                    <w:rPr>
                      <w:szCs w:val="20"/>
                    </w:rPr>
                    <w:pict>
                      <v:shape id="_x0000_i1106" type="#_x0000_t75" style="width:13.75pt;height:18.8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0" w:name="_Toc392487639"/>
      <w:bookmarkStart w:id="341"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13DC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0"/>
      <w:bookmarkEnd w:id="341"/>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2" w:name="_Toc392335769"/>
      <w:bookmarkStart w:id="343" w:name="_Toc392336216"/>
      <w:bookmarkStart w:id="344" w:name="_Toc392336365"/>
      <w:bookmarkStart w:id="345" w:name="_Toc392403797"/>
      <w:bookmarkStart w:id="346" w:name="_Toc392409013"/>
      <w:bookmarkStart w:id="347" w:name="_Toc392411101"/>
      <w:bookmarkStart w:id="348" w:name="_Toc392335770"/>
      <w:bookmarkStart w:id="349" w:name="_Toc392336217"/>
      <w:bookmarkStart w:id="350" w:name="_Toc392336366"/>
      <w:bookmarkStart w:id="351" w:name="_Toc392403798"/>
      <w:bookmarkStart w:id="352" w:name="_Toc392409014"/>
      <w:bookmarkStart w:id="353" w:name="_Toc392411102"/>
      <w:bookmarkStart w:id="354" w:name="_Toc392335771"/>
      <w:bookmarkStart w:id="355" w:name="_Toc392336218"/>
      <w:bookmarkStart w:id="356" w:name="_Toc392336367"/>
      <w:bookmarkStart w:id="357" w:name="_Toc392403799"/>
      <w:bookmarkStart w:id="358" w:name="_Toc392409015"/>
      <w:bookmarkStart w:id="359" w:name="_Toc392411103"/>
      <w:bookmarkStart w:id="360" w:name="_Toc392487640"/>
      <w:bookmarkStart w:id="361" w:name="_Toc392489344"/>
      <w:bookmarkStart w:id="362" w:name="_Toc55285335"/>
      <w:bookmarkStart w:id="363" w:name="_Toc55305369"/>
      <w:bookmarkStart w:id="364" w:name="_Toc57314615"/>
      <w:bookmarkStart w:id="365" w:name="_Toc69728941"/>
      <w:bookmarkStart w:id="366" w:name="_Toc299956840"/>
      <w:bookmarkStart w:id="367" w:name="_Toc299981465"/>
      <w:bookmarkStart w:id="368" w:name="_Toc299981668"/>
      <w:bookmarkStart w:id="369" w:name="_Toc355626472"/>
      <w:bookmarkStart w:id="370" w:name="_Toc386738887"/>
      <w:bookmarkStart w:id="371" w:name="_Toc390239201"/>
      <w:bookmarkStart w:id="372" w:name="_Ref391413645"/>
      <w:bookmarkStart w:id="373" w:name="_Ref295042457"/>
      <w:bookmarkStart w:id="374" w:name="ЗАКАЗ"/>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5"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13DC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5"/>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51794C">
        <w:t>7</w:t>
      </w:r>
      <w:r w:rsidR="008046BB" w:rsidRPr="0085682C">
        <w:t xml:space="preserve"> </w:t>
      </w:r>
      <w:r w:rsidR="0051794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6"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7" w:name="_Toc392487666"/>
      <w:bookmarkStart w:id="378" w:name="_Toc392489370"/>
      <w:bookmarkEnd w:id="376"/>
    </w:p>
    <w:p w:rsidR="00E41F0A" w:rsidRPr="0085682C" w:rsidRDefault="00E41F0A" w:rsidP="00E41F0A">
      <w:pPr>
        <w:pStyle w:val="22"/>
      </w:pPr>
      <w:bookmarkStart w:id="379" w:name="_Ref460337232"/>
      <w:r w:rsidRPr="0085682C">
        <w:t>Инструкция по подготовке заявки Участником закупки</w:t>
      </w:r>
      <w:bookmarkEnd w:id="379"/>
    </w:p>
    <w:p w:rsidR="000319CA" w:rsidRPr="0085682C" w:rsidRDefault="00742393">
      <w:pPr>
        <w:pStyle w:val="-3"/>
        <w:ind w:left="851" w:hanging="851"/>
      </w:pPr>
      <w:bookmarkStart w:id="380" w:name="_Ref392505507"/>
      <w:bookmarkStart w:id="381" w:name="_Ref392054162"/>
      <w:bookmarkStart w:id="382" w:name="_Ref392054139"/>
      <w:bookmarkEnd w:id="377"/>
      <w:bookmarkEnd w:id="378"/>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891352" w:rsidP="00891352">
      <w:pPr>
        <w:pStyle w:val="11111"/>
      </w:pPr>
      <w:r>
        <w:t>1)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 к аукционной документации. При этом не допускается указание в первой части аукционной заявки сведений об участнике аукциона и сведений о ценовом предложении.</w:t>
      </w:r>
    </w:p>
    <w:p w:rsidR="006F21B8" w:rsidRPr="0085682C" w:rsidRDefault="00891352" w:rsidP="00891352">
      <w:pPr>
        <w:pStyle w:val="11111"/>
      </w:pPr>
      <w:r>
        <w:t xml:space="preserve">2) Вторая часть аукционной заявки должна содержать сведения об участнике аукциона,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аукционной заявки сведений о ценовом предложении участника аукциона. </w:t>
      </w:r>
      <w:r w:rsidR="005F3833" w:rsidRPr="0085682C">
        <w:t>Документы, входящие в состав заявки</w:t>
      </w:r>
      <w:r w:rsidR="00B41F90" w:rsidRPr="0085682C">
        <w:t xml:space="preserve"> (каждой ее части)</w:t>
      </w:r>
      <w:r w:rsidR="005F3833" w:rsidRPr="0085682C">
        <w:t xml:space="preserve">, должны быть подготовлены и представлены с учетом следующих требований: </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lastRenderedPageBreak/>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3" w:name="_Ref392226646"/>
      <w:bookmarkStart w:id="384" w:name="_Ref392486724"/>
      <w:bookmarkEnd w:id="380"/>
      <w:bookmarkEnd w:id="381"/>
      <w:bookmarkEnd w:id="382"/>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7"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856283">
      <w:pPr>
        <w:pStyle w:val="-0"/>
        <w:numPr>
          <w:ilvl w:val="2"/>
          <w:numId w:val="99"/>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856283">
      <w:pPr>
        <w:pStyle w:val="-0"/>
        <w:numPr>
          <w:ilvl w:val="2"/>
          <w:numId w:val="99"/>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856283">
      <w:pPr>
        <w:pStyle w:val="-0"/>
        <w:numPr>
          <w:ilvl w:val="2"/>
          <w:numId w:val="99"/>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3"/>
    <w:bookmarkEnd w:id="384"/>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5" w:name="_Toc392487668"/>
      <w:bookmarkStart w:id="386" w:name="_Toc392489372"/>
      <w:r w:rsidRPr="0085682C">
        <w:t xml:space="preserve">Подача, прием и </w:t>
      </w:r>
      <w:r w:rsidR="00310421">
        <w:t>открытие доступа к з</w:t>
      </w:r>
      <w:r w:rsidRPr="0085682C">
        <w:t>аявкам Участников закупки</w:t>
      </w:r>
      <w:bookmarkEnd w:id="385"/>
      <w:bookmarkEnd w:id="386"/>
    </w:p>
    <w:p w:rsidR="00AF1B5D" w:rsidRPr="0085682C" w:rsidRDefault="007D1B30" w:rsidP="00F047A0">
      <w:pPr>
        <w:pStyle w:val="-3"/>
        <w:ind w:left="851" w:hanging="851"/>
      </w:pPr>
      <w:bookmarkStart w:id="387" w:name="_Ref392482490"/>
      <w:bookmarkStart w:id="388" w:name="_Ref392150501"/>
      <w:bookmarkStart w:id="389" w:name="_Ref386807393"/>
      <w:bookmarkStart w:id="390" w:name="_Ref387749467"/>
      <w:bookmarkStart w:id="391"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310421">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 xml:space="preserve">установить иные критерии </w:t>
      </w:r>
      <w:r w:rsidR="00054563" w:rsidRPr="0085682C">
        <w:lastRenderedPageBreak/>
        <w:t>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приведен в Блоке </w:t>
      </w:r>
      <w:r w:rsidR="00310421">
        <w:t>4</w:t>
      </w:r>
      <w:r w:rsidRPr="0085682C">
        <w:t xml:space="preserve"> «Образцы </w:t>
      </w:r>
      <w:r w:rsidR="00310421">
        <w:t>форм документов</w:t>
      </w:r>
      <w:r w:rsidRPr="0085682C">
        <w:t>».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 xml:space="preserve">м в Блоке </w:t>
      </w:r>
      <w:r w:rsidR="00310421">
        <w:t>4</w:t>
      </w:r>
      <w:r w:rsidRPr="0085682C">
        <w:t xml:space="preserve"> «</w:t>
      </w:r>
      <w:r w:rsidR="00310421" w:rsidRPr="0085682C">
        <w:t xml:space="preserve">Образцы </w:t>
      </w:r>
      <w:r w:rsidR="00310421">
        <w:t>форм документов</w:t>
      </w:r>
      <w:r w:rsidRPr="0085682C">
        <w:t>».</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 xml:space="preserve">в Блоке </w:t>
      </w:r>
      <w:r w:rsidR="00310421">
        <w:t>4</w:t>
      </w:r>
      <w:r w:rsidR="0012739D" w:rsidRPr="0085682C">
        <w:t xml:space="preserve"> «</w:t>
      </w:r>
      <w:r w:rsidR="00310421" w:rsidRPr="0085682C">
        <w:t xml:space="preserve">Образцы </w:t>
      </w:r>
      <w:r w:rsidR="00310421">
        <w:t>форм документов</w:t>
      </w:r>
      <w:r w:rsidR="0012739D" w:rsidRPr="0085682C">
        <w:t>».</w:t>
      </w:r>
    </w:p>
    <w:p w:rsidR="00C17BEE" w:rsidRPr="0085682C" w:rsidRDefault="00C856A0">
      <w:pPr>
        <w:pStyle w:val="-3"/>
        <w:ind w:left="851" w:hanging="851"/>
      </w:pPr>
      <w:r>
        <w:t>Если аукцион</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lastRenderedPageBreak/>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3A1988" w:rsidRDefault="003A1988" w:rsidP="003A1988">
      <w:pPr>
        <w:pStyle w:val="22"/>
      </w:pPr>
      <w:r w:rsidRPr="003A1988">
        <w:t>Антидемпинговые меры при проведении закупочных процедур</w:t>
      </w:r>
    </w:p>
    <w:p w:rsidR="003A1988" w:rsidRDefault="003A1988" w:rsidP="003A1988">
      <w:pPr>
        <w:pStyle w:val="-3"/>
        <w:ind w:left="709" w:hanging="709"/>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3A1988" w:rsidRDefault="003A1988" w:rsidP="003A1988">
      <w:pPr>
        <w:pStyle w:val="-3"/>
        <w:numPr>
          <w:ilvl w:val="0"/>
          <w:numId w:val="0"/>
        </w:numPr>
        <w:ind w:left="709"/>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3A1988" w:rsidRDefault="003A1988" w:rsidP="003A1988">
      <w:pPr>
        <w:pStyle w:val="-3"/>
        <w:ind w:left="709" w:hanging="709"/>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3A1988" w:rsidRDefault="003A1988" w:rsidP="003A1988">
      <w:pPr>
        <w:pStyle w:val="-3"/>
        <w:ind w:left="709" w:hanging="709"/>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A1988" w:rsidRDefault="003A1988" w:rsidP="003A1988">
      <w:pPr>
        <w:pStyle w:val="-3"/>
        <w:ind w:left="709" w:hanging="709"/>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3A1988" w:rsidRDefault="003A1988" w:rsidP="003A1988">
      <w:pPr>
        <w:pStyle w:val="-3"/>
        <w:ind w:left="709" w:hanging="709"/>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A1988" w:rsidRDefault="003A1988" w:rsidP="003A1988">
      <w:pPr>
        <w:pStyle w:val="-3"/>
        <w:ind w:left="709" w:hanging="709"/>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3A1988" w:rsidRDefault="003A1988" w:rsidP="003A1988">
      <w:pPr>
        <w:pStyle w:val="-3"/>
        <w:ind w:left="709" w:hanging="709"/>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w:t>
      </w:r>
      <w:r w:rsidR="00A20C58" w:rsidRPr="0085682C">
        <w:lastRenderedPageBreak/>
        <w:t>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FC6168">
        <w:lastRenderedPageBreak/>
        <w:t>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lastRenderedPageBreak/>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87"/>
      <w:bookmarkEnd w:id="388"/>
      <w:bookmarkEnd w:id="389"/>
      <w:bookmarkEnd w:id="390"/>
      <w:bookmarkEnd w:id="391"/>
    </w:p>
    <w:p w:rsidR="00A2361B" w:rsidRPr="0085682C" w:rsidRDefault="00A56718" w:rsidP="00A56718">
      <w:pPr>
        <w:pStyle w:val="afffb"/>
        <w:rPr>
          <w:rFonts w:ascii="Times New Roman" w:hAnsi="Times New Roman" w:cs="Times New Roman"/>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3"/>
      <w:bookmarkEnd w:id="374"/>
      <w:bookmarkEnd w:id="392"/>
      <w:bookmarkEnd w:id="393"/>
      <w:bookmarkEnd w:id="394"/>
      <w:bookmarkEnd w:id="395"/>
      <w:bookmarkEnd w:id="396"/>
      <w:bookmarkEnd w:id="39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8"/>
      <w:bookmarkEnd w:id="399"/>
      <w:bookmarkEnd w:id="400"/>
      <w:bookmarkEnd w:id="401"/>
      <w:bookmarkEnd w:id="402"/>
      <w:bookmarkEnd w:id="403"/>
      <w:bookmarkEnd w:id="404"/>
      <w:bookmarkEnd w:id="405"/>
      <w:bookmarkEnd w:id="406"/>
      <w:r w:rsidR="006211CA" w:rsidRPr="0085682C">
        <w:rPr>
          <w:rFonts w:ascii="Times New Roman" w:hAnsi="Times New Roman" w:cs="Times New Roman"/>
        </w:rPr>
        <w:t>в</w:t>
      </w:r>
      <w:r w:rsidR="00CD2739" w:rsidRPr="0085682C">
        <w:rPr>
          <w:rFonts w:ascii="Times New Roman" w:hAnsi="Times New Roman" w:cs="Times New Roman"/>
        </w:rPr>
        <w:t>»</w:t>
      </w:r>
      <w:bookmarkEnd w:id="407"/>
      <w:bookmarkEnd w:id="408"/>
      <w:bookmarkEnd w:id="409"/>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1" w:name="_Ref391415729"/>
      <w:bookmarkStart w:id="412" w:name="_Toc392487707"/>
      <w:bookmarkStart w:id="413" w:name="_Toc392489411"/>
      <w:r w:rsidRPr="0085682C">
        <w:lastRenderedPageBreak/>
        <w:t xml:space="preserve">Сведения об </w:t>
      </w:r>
      <w:r w:rsidR="003127FF" w:rsidRPr="0085682C">
        <w:t>Участник</w:t>
      </w:r>
      <w:r w:rsidRPr="0085682C">
        <w:t>е закупки</w:t>
      </w:r>
      <w:bookmarkEnd w:id="411"/>
      <w:bookmarkEnd w:id="412"/>
      <w:bookmarkEnd w:id="413"/>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8202FD">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8202FD">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8202FD">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8202FD">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8202FD">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64"/>
          <w:headerReference w:type="default" r:id="rId65"/>
          <w:headerReference w:type="first" r:id="rId66"/>
          <w:pgSz w:w="11906" w:h="16838" w:code="9"/>
          <w:pgMar w:top="510" w:right="1021" w:bottom="567" w:left="1247" w:header="737" w:footer="680" w:gutter="0"/>
          <w:cols w:space="708"/>
          <w:docGrid w:linePitch="360"/>
        </w:sectPr>
      </w:pPr>
    </w:p>
    <w:p w:rsidR="00625DAC" w:rsidRPr="0085682C" w:rsidRDefault="004A28FA">
      <w:pPr>
        <w:pStyle w:val="-32"/>
      </w:pPr>
      <w:bookmarkStart w:id="414" w:name="_Ref391415747"/>
      <w:bookmarkStart w:id="415" w:name="_Toc392487714"/>
      <w:bookmarkStart w:id="41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4"/>
      <w:bookmarkEnd w:id="415"/>
      <w:bookmarkEnd w:id="41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8202FD">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8"/>
          <w:headerReference w:type="default" r:id="rId69"/>
          <w:headerReference w:type="first" r:id="rId70"/>
          <w:footerReference w:type="first" r:id="rId71"/>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8202FD">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lastRenderedPageBreak/>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73"/>
          <w:headerReference w:type="default" r:id="rId74"/>
          <w:footerReference w:type="default" r:id="rId75"/>
          <w:headerReference w:type="first" r:id="rId76"/>
          <w:footerReference w:type="first" r:id="rId77"/>
          <w:pgSz w:w="11906" w:h="16838" w:code="9"/>
          <w:pgMar w:top="510" w:right="1021" w:bottom="567" w:left="1247" w:header="737" w:footer="680" w:gutter="0"/>
          <w:cols w:space="708"/>
          <w:docGrid w:linePitch="360"/>
        </w:sectPr>
      </w:pPr>
      <w:bookmarkStart w:id="417" w:name="_Ref391415755"/>
    </w:p>
    <w:p w:rsidR="00625DAC" w:rsidRPr="0085682C" w:rsidRDefault="00B578FB">
      <w:pPr>
        <w:pStyle w:val="-32"/>
      </w:pPr>
      <w:bookmarkStart w:id="418" w:name="_Toc392487718"/>
      <w:bookmarkStart w:id="41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7"/>
      <w:bookmarkEnd w:id="418"/>
      <w:bookmarkEnd w:id="41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8"/>
          <w:headerReference w:type="default" r:id="rId79"/>
          <w:headerReference w:type="first" r:id="rId80"/>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81"/>
          <w:headerReference w:type="default" r:id="rId82"/>
          <w:headerReference w:type="first" r:id="rId83"/>
          <w:pgSz w:w="11906" w:h="16838" w:code="9"/>
          <w:pgMar w:top="510" w:right="1021" w:bottom="567" w:left="1247" w:header="737" w:footer="680" w:gutter="0"/>
          <w:cols w:space="708"/>
          <w:docGrid w:linePitch="360"/>
        </w:sectPr>
      </w:pPr>
      <w:bookmarkStart w:id="420" w:name="_Ref392058919"/>
      <w:bookmarkStart w:id="421" w:name="_Toc392487723"/>
      <w:bookmarkStart w:id="42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0"/>
    <w:bookmarkEnd w:id="421"/>
    <w:bookmarkEnd w:id="422"/>
    <w:p w:rsidR="00D8125A" w:rsidRPr="0085682C" w:rsidRDefault="00D8125A">
      <w:pPr>
        <w:ind w:firstLine="0"/>
        <w:sectPr w:rsidR="00D8125A" w:rsidRPr="0085682C" w:rsidSect="000627CB">
          <w:headerReference w:type="even" r:id="rId84"/>
          <w:headerReference w:type="first" r:id="rId85"/>
          <w:footerReference w:type="first" r:id="rId8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7A3F97" w:rsidRPr="0085682C" w:rsidRDefault="002A7C18" w:rsidP="004A50AA">
      <w:pPr>
        <w:pageBreakBefore/>
        <w:spacing w:after="240"/>
        <w:ind w:firstLine="0"/>
        <w:jc w:val="center"/>
        <w:outlineLvl w:val="0"/>
        <w:rPr>
          <w:b/>
          <w:bCs/>
          <w:caps/>
        </w:rPr>
      </w:pPr>
      <w:bookmarkStart w:id="423" w:name="_Toc390239284"/>
      <w:bookmarkStart w:id="424" w:name="_Ref390239697"/>
      <w:bookmarkEnd w:id="410"/>
      <w:r>
        <w:rPr>
          <w:b/>
          <w:bCs/>
          <w:caps/>
        </w:rPr>
        <w:lastRenderedPageBreak/>
        <w:t>Рекомендуемая</w:t>
      </w:r>
      <w:r w:rsidR="007A3F97" w:rsidRPr="0085682C">
        <w:rPr>
          <w:b/>
          <w:bCs/>
          <w:caps/>
        </w:rPr>
        <w:t xml:space="preserve"> форма запроса о разъяснении </w:t>
      </w:r>
      <w:r w:rsidR="00704189" w:rsidRPr="0085682C">
        <w:rPr>
          <w:b/>
          <w:bCs/>
          <w:caps/>
        </w:rPr>
        <w:t>УСЛОВИЙ</w:t>
      </w:r>
      <w:r w:rsidR="007A3F97" w:rsidRPr="0085682C">
        <w:rPr>
          <w:b/>
          <w:bCs/>
          <w:caps/>
        </w:rPr>
        <w:t xml:space="preserve"> </w:t>
      </w:r>
      <w:r w:rsidR="006D5617" w:rsidRPr="0085682C">
        <w:rPr>
          <w:b/>
          <w:bCs/>
          <w:caps/>
        </w:rPr>
        <w:t>Извещени</w:t>
      </w:r>
      <w:r w:rsidR="007A3F97" w:rsidRPr="0085682C">
        <w:rPr>
          <w:b/>
          <w:bCs/>
          <w:caps/>
        </w:rPr>
        <w:t>я и</w:t>
      </w:r>
      <w:r w:rsidR="00725A48" w:rsidRPr="0085682C">
        <w:rPr>
          <w:b/>
          <w:bCs/>
          <w:caps/>
        </w:rPr>
        <w:t>/</w:t>
      </w:r>
      <w:r w:rsidR="007A3F97" w:rsidRPr="0085682C">
        <w:rPr>
          <w:b/>
          <w:bCs/>
          <w:caps/>
        </w:rPr>
        <w:t xml:space="preserve">или </w:t>
      </w:r>
      <w:r w:rsidR="006D5617" w:rsidRPr="0085682C">
        <w:rPr>
          <w:b/>
          <w:bCs/>
          <w:caps/>
        </w:rPr>
        <w:t>Документаци</w:t>
      </w:r>
      <w:r w:rsidR="007A3F97"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87"/>
          <w:headerReference w:type="default" r:id="rId88"/>
          <w:footerReference w:type="default" r:id="rId89"/>
          <w:headerReference w:type="first" r:id="rId90"/>
          <w:pgSz w:w="11906" w:h="16838" w:code="9"/>
          <w:pgMar w:top="510" w:right="1021" w:bottom="567" w:left="1247" w:header="737" w:footer="680" w:gutter="0"/>
          <w:cols w:space="708"/>
          <w:docGrid w:linePitch="360"/>
        </w:sectPr>
      </w:pPr>
    </w:p>
    <w:p w:rsidR="00A44DF3" w:rsidRPr="0085682C" w:rsidRDefault="00A44DF3" w:rsidP="00A44DF3">
      <w:pPr>
        <w:jc w:val="center"/>
        <w:rPr>
          <w:rFonts w:eastAsia="Calibri"/>
        </w:rPr>
      </w:pPr>
      <w:bookmarkStart w:id="425" w:name="_Toc414463293"/>
      <w:r w:rsidRPr="0085682C">
        <w:rPr>
          <w:b/>
          <w:bCs/>
          <w:caps/>
        </w:rPr>
        <w:lastRenderedPageBreak/>
        <w:t>Материалы от Участников для разъяснения Заявок</w:t>
      </w:r>
      <w:bookmarkEnd w:id="425"/>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headerReference w:type="even" r:id="rId91"/>
          <w:headerReference w:type="first" r:id="rId92"/>
          <w:footerReference w:type="first" r:id="rId93"/>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26" w:name="_Toc414463297"/>
    </w:p>
    <w:bookmarkEnd w:id="426"/>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8202FD">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8202FD">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27"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27"/>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28" w:name="_Toc392487739"/>
      <w:bookmarkStart w:id="429"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28"/>
      <w:bookmarkEnd w:id="429"/>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0" w:name="_Toc390239295"/>
      <w:bookmarkStart w:id="431" w:name="_Ref390239588"/>
      <w:bookmarkStart w:id="432" w:name="_Toc392487740"/>
      <w:bookmarkStart w:id="433" w:name="_Toc392489444"/>
      <w:bookmarkStart w:id="434" w:name="_Toc438724511"/>
      <w:bookmarkEnd w:id="423"/>
      <w:bookmarkEnd w:id="42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0"/>
      <w:bookmarkEnd w:id="431"/>
      <w:bookmarkEnd w:id="432"/>
      <w:bookmarkEnd w:id="433"/>
      <w:bookmarkEnd w:id="43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94"/>
          <w:headerReference w:type="default" r:id="rId95"/>
          <w:headerReference w:type="first" r:id="rId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5" w:name="_Toc392487741"/>
      <w:bookmarkStart w:id="436"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5"/>
      <w:bookmarkEnd w:id="43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37" w:name="_Toc392487742"/>
      <w:bookmarkStart w:id="438" w:name="_Toc392489446"/>
      <w:bookmarkStart w:id="439" w:name="_Toc438724512"/>
      <w:r w:rsidRPr="0085682C">
        <w:rPr>
          <w:rFonts w:ascii="Times New Roman" w:hAnsi="Times New Roman"/>
        </w:rPr>
        <w:lastRenderedPageBreak/>
        <w:t>Техническое задание</w:t>
      </w:r>
      <w:bookmarkEnd w:id="437"/>
      <w:bookmarkEnd w:id="438"/>
      <w:bookmarkEnd w:id="439"/>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7"/>
      <w:headerReference w:type="default" r:id="rId98"/>
      <w:headerReference w:type="first" r:id="rId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85" w:rsidRDefault="00393D85">
      <w:r>
        <w:separator/>
      </w:r>
    </w:p>
    <w:p w:rsidR="00393D85" w:rsidRDefault="00393D85"/>
  </w:endnote>
  <w:endnote w:type="continuationSeparator" w:id="0">
    <w:p w:rsidR="00393D85" w:rsidRDefault="00393D85">
      <w:r>
        <w:continuationSeparator/>
      </w:r>
    </w:p>
    <w:p w:rsidR="00393D85" w:rsidRDefault="00393D85"/>
  </w:endnote>
  <w:endnote w:type="continuationNotice" w:id="1">
    <w:p w:rsidR="00393D85" w:rsidRDefault="00393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0160" behindDoc="0" locked="0" layoutInCell="1" allowOverlap="1" wp14:anchorId="0EF81944" wp14:editId="5EEE0F9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D66FB0">
                            <w:rPr>
                              <w:noProof/>
                            </w:rPr>
                            <w:t>9</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D66FB0">
                      <w:rPr>
                        <w:noProof/>
                      </w:rPr>
                      <w:t>9</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7E4333">
    <w:pPr>
      <w:pStyle w:val="S4"/>
    </w:pPr>
    <w:r>
      <w:rPr>
        <w:noProof/>
      </w:rPr>
      <mc:AlternateContent>
        <mc:Choice Requires="wps">
          <w:drawing>
            <wp:anchor distT="0" distB="0" distL="114300" distR="114300" simplePos="0" relativeHeight="251744256" behindDoc="0" locked="0" layoutInCell="1" allowOverlap="1" wp14:anchorId="182998ED" wp14:editId="0EDC7CFD">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D66FB0">
                            <w:rPr>
                              <w:noProof/>
                            </w:rPr>
                            <w:t>10</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D66FB0">
                      <w:rPr>
                        <w:noProof/>
                      </w:rPr>
                      <w:t>10</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BB3B4ED" wp14:editId="7830B8B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D66FB0">
                            <w:rPr>
                              <w:noProof/>
                            </w:rPr>
                            <w:t>10</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025BF" w:rsidRPr="004511AD" w:rsidRDefault="007025BF" w:rsidP="00DA3534">
                    <w:pPr>
                      <w:pStyle w:val="Sf0"/>
                    </w:pPr>
                    <w:r>
                      <w:t xml:space="preserve">СТРАНИЦА  </w:t>
                    </w:r>
                    <w:r>
                      <w:fldChar w:fldCharType="begin"/>
                    </w:r>
                    <w:r>
                      <w:instrText xml:space="preserve"> PAGE </w:instrText>
                    </w:r>
                    <w:r>
                      <w:fldChar w:fldCharType="separate"/>
                    </w:r>
                    <w:r w:rsidR="00D66FB0">
                      <w:rPr>
                        <w:noProof/>
                      </w:rPr>
                      <w:t>10</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A7210" w:rsidRDefault="007025B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54</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D7D58" w:rsidRDefault="007025BF"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93D85">
      <w:fldChar w:fldCharType="begin"/>
    </w:r>
    <w:r w:rsidR="00393D85">
      <w:instrText xml:space="preserve"> NUMPAGES </w:instrText>
    </w:r>
    <w:r w:rsidR="00393D85">
      <w:fldChar w:fldCharType="separate"/>
    </w:r>
    <w:r>
      <w:rPr>
        <w:noProof/>
      </w:rPr>
      <w:t>54</w:t>
    </w:r>
    <w:r w:rsidR="00393D85">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156</w:t>
        </w:r>
        <w:r>
          <w:rPr>
            <w:noProof/>
          </w:rPr>
          <w:fldChar w:fldCharType="end"/>
        </w:r>
      </w:p>
    </w:sdtContent>
  </w:sdt>
  <w:p w:rsidR="007025BF" w:rsidRPr="002F5350" w:rsidRDefault="007025BF"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B454DB" w:rsidRDefault="007025BF" w:rsidP="00BC586A">
    <w:pPr>
      <w:pStyle w:val="S4"/>
    </w:pPr>
    <w:r>
      <w:rPr>
        <w:noProof/>
      </w:rPr>
      <mc:AlternateContent>
        <mc:Choice Requires="wps">
          <w:drawing>
            <wp:anchor distT="0" distB="0" distL="114300" distR="114300" simplePos="0" relativeHeight="251770880" behindDoc="0" locked="0" layoutInCell="1" allowOverlap="1" wp14:anchorId="7F44FA45" wp14:editId="1442135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D66FB0">
                            <w:rPr>
                              <w:noProof/>
                            </w:rPr>
                            <w:t>54</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7025BF" w:rsidRPr="004511AD" w:rsidRDefault="007025BF" w:rsidP="00BC586A">
                    <w:pPr>
                      <w:pStyle w:val="Sf0"/>
                    </w:pPr>
                    <w:r>
                      <w:t xml:space="preserve">СТРАНИЦА  </w:t>
                    </w:r>
                    <w:r>
                      <w:fldChar w:fldCharType="begin"/>
                    </w:r>
                    <w:r>
                      <w:instrText xml:space="preserve"> PAGE </w:instrText>
                    </w:r>
                    <w:r>
                      <w:fldChar w:fldCharType="separate"/>
                    </w:r>
                    <w:r w:rsidR="00D66FB0">
                      <w:rPr>
                        <w:noProof/>
                      </w:rPr>
                      <w:t>54</w:t>
                    </w:r>
                    <w:r>
                      <w:rPr>
                        <w:noProof/>
                      </w:rPr>
                      <w:fldChar w:fldCharType="end"/>
                    </w:r>
                    <w:r>
                      <w:t xml:space="preserve">  ИЗ  </w:t>
                    </w:r>
                    <w:r w:rsidR="00393D85">
                      <w:fldChar w:fldCharType="begin"/>
                    </w:r>
                    <w:r w:rsidR="00393D85">
                      <w:instrText xml:space="preserve"> NUMPAGES </w:instrText>
                    </w:r>
                    <w:r w:rsidR="00393D85">
                      <w:fldChar w:fldCharType="separate"/>
                    </w:r>
                    <w:r w:rsidR="00D66FB0">
                      <w:rPr>
                        <w:noProof/>
                      </w:rPr>
                      <w:t>54</w:t>
                    </w:r>
                    <w:r w:rsidR="00393D85">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86732"/>
      <w:docPartObj>
        <w:docPartGallery w:val="Page Numbers (Bottom of Page)"/>
        <w:docPartUnique/>
      </w:docPartObj>
    </w:sdtPr>
    <w:sdtEndPr/>
    <w:sdtContent>
      <w:p w:rsidR="007025BF" w:rsidRDefault="007025BF">
        <w:pPr>
          <w:pStyle w:val="ab"/>
        </w:pPr>
        <w:r>
          <w:fldChar w:fldCharType="begin"/>
        </w:r>
        <w:r>
          <w:instrText xml:space="preserve"> PAGE   \* MERGEFORMAT </w:instrText>
        </w:r>
        <w:r>
          <w:fldChar w:fldCharType="separate"/>
        </w:r>
        <w:r>
          <w:rPr>
            <w:noProof/>
          </w:rPr>
          <w:t>235</w:t>
        </w:r>
        <w:r>
          <w:rPr>
            <w:noProof/>
          </w:rPr>
          <w:fldChar w:fldCharType="end"/>
        </w:r>
      </w:p>
    </w:sdtContent>
  </w:sdt>
  <w:p w:rsidR="007025BF" w:rsidRPr="002F5350" w:rsidRDefault="007025BF"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85" w:rsidRDefault="00393D85">
      <w:r>
        <w:separator/>
      </w:r>
    </w:p>
    <w:p w:rsidR="00393D85" w:rsidRDefault="00393D85"/>
  </w:footnote>
  <w:footnote w:type="continuationSeparator" w:id="0">
    <w:p w:rsidR="00393D85" w:rsidRDefault="00393D85">
      <w:r>
        <w:continuationSeparator/>
      </w:r>
    </w:p>
    <w:p w:rsidR="00393D85" w:rsidRDefault="00393D85"/>
  </w:footnote>
  <w:footnote w:type="continuationNotice" w:id="1">
    <w:p w:rsidR="00393D85" w:rsidRDefault="00393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025BF" w:rsidRPr="00A85687" w:rsidRDefault="007025B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025BF" w:rsidRDefault="007025B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A9055E" w:rsidRDefault="007025BF"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9043EA">
      <w:trPr>
        <w:trHeight w:val="253"/>
      </w:trPr>
      <w:tc>
        <w:tcPr>
          <w:tcW w:w="5000" w:type="pct"/>
          <w:tcBorders>
            <w:bottom w:val="single" w:sz="12" w:space="0" w:color="FFC000"/>
          </w:tcBorders>
          <w:vAlign w:val="center"/>
        </w:tcPr>
        <w:p w:rsidR="007025BF" w:rsidRPr="001B5DAB" w:rsidRDefault="007025B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2418EC">
      <w:trPr>
        <w:trHeight w:val="253"/>
      </w:trPr>
      <w:tc>
        <w:tcPr>
          <w:tcW w:w="5000" w:type="pct"/>
          <w:tcBorders>
            <w:bottom w:val="single" w:sz="12" w:space="0" w:color="FFC000"/>
          </w:tcBorders>
          <w:vAlign w:val="center"/>
        </w:tcPr>
        <w:p w:rsidR="007025BF" w:rsidRPr="001B5DAB" w:rsidRDefault="007025B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025BF" w:rsidRPr="009043EA" w:rsidRDefault="007025BF" w:rsidP="00E074C1">
    <w:pPr>
      <w:pStyle w:val="a9"/>
      <w:pBdr>
        <w:bottom w:val="none" w:sz="0" w:space="0" w:color="auto"/>
      </w:pBdr>
    </w:pPr>
  </w:p>
  <w:p w:rsidR="007025BF" w:rsidRDefault="007025BF">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2310D9" w:rsidRDefault="007025B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025BF" w:rsidRPr="001B5DAB" w:rsidTr="00864AB2">
      <w:trPr>
        <w:trHeight w:val="253"/>
      </w:trPr>
      <w:tc>
        <w:tcPr>
          <w:tcW w:w="5000" w:type="pct"/>
          <w:tcBorders>
            <w:bottom w:val="single" w:sz="12" w:space="0" w:color="FFC000"/>
          </w:tcBorders>
          <w:vAlign w:val="center"/>
        </w:tcPr>
        <w:p w:rsidR="007025BF" w:rsidRPr="001B5DAB" w:rsidRDefault="007025B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025BF" w:rsidRDefault="007025B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11106F" w:rsidRDefault="007025BF"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7025BF" w:rsidTr="00864AB2">
      <w:trPr>
        <w:trHeight w:val="73"/>
      </w:trPr>
      <w:tc>
        <w:tcPr>
          <w:tcW w:w="5000" w:type="pct"/>
          <w:tcBorders>
            <w:bottom w:val="single" w:sz="12" w:space="0" w:color="FFD200"/>
          </w:tcBorders>
          <w:vAlign w:val="center"/>
        </w:tcPr>
        <w:p w:rsidR="007025BF" w:rsidRPr="00635DCE" w:rsidRDefault="007025B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025BF" w:rsidRDefault="007025B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564407" w:rsidRDefault="007025B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Default="007025B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F" w:rsidRPr="00D75296" w:rsidRDefault="007025B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6BD0AF1"/>
    <w:multiLevelType w:val="hybridMultilevel"/>
    <w:tmpl w:val="CDB67042"/>
    <w:lvl w:ilvl="0" w:tplc="354C3110">
      <w:start w:val="1"/>
      <w:numFmt w:val="decimal"/>
      <w:lvlText w:val="%1)"/>
      <w:lvlJc w:val="left"/>
      <w:pPr>
        <w:tabs>
          <w:tab w:val="num" w:pos="720"/>
        </w:tabs>
        <w:ind w:left="720" w:hanging="360"/>
      </w:pPr>
    </w:lvl>
    <w:lvl w:ilvl="1" w:tplc="AAEEF524" w:tentative="1">
      <w:start w:val="1"/>
      <w:numFmt w:val="decimal"/>
      <w:lvlText w:val="%2)"/>
      <w:lvlJc w:val="left"/>
      <w:pPr>
        <w:tabs>
          <w:tab w:val="num" w:pos="1440"/>
        </w:tabs>
        <w:ind w:left="1440" w:hanging="360"/>
      </w:pPr>
    </w:lvl>
    <w:lvl w:ilvl="2" w:tplc="1686594A" w:tentative="1">
      <w:start w:val="1"/>
      <w:numFmt w:val="decimal"/>
      <w:lvlText w:val="%3)"/>
      <w:lvlJc w:val="left"/>
      <w:pPr>
        <w:tabs>
          <w:tab w:val="num" w:pos="2160"/>
        </w:tabs>
        <w:ind w:left="2160" w:hanging="360"/>
      </w:pPr>
    </w:lvl>
    <w:lvl w:ilvl="3" w:tplc="C10EE9AA" w:tentative="1">
      <w:start w:val="1"/>
      <w:numFmt w:val="decimal"/>
      <w:lvlText w:val="%4)"/>
      <w:lvlJc w:val="left"/>
      <w:pPr>
        <w:tabs>
          <w:tab w:val="num" w:pos="2880"/>
        </w:tabs>
        <w:ind w:left="2880" w:hanging="360"/>
      </w:pPr>
    </w:lvl>
    <w:lvl w:ilvl="4" w:tplc="E536FDA8" w:tentative="1">
      <w:start w:val="1"/>
      <w:numFmt w:val="decimal"/>
      <w:lvlText w:val="%5)"/>
      <w:lvlJc w:val="left"/>
      <w:pPr>
        <w:tabs>
          <w:tab w:val="num" w:pos="3600"/>
        </w:tabs>
        <w:ind w:left="3600" w:hanging="360"/>
      </w:pPr>
    </w:lvl>
    <w:lvl w:ilvl="5" w:tplc="CC0A590C" w:tentative="1">
      <w:start w:val="1"/>
      <w:numFmt w:val="decimal"/>
      <w:lvlText w:val="%6)"/>
      <w:lvlJc w:val="left"/>
      <w:pPr>
        <w:tabs>
          <w:tab w:val="num" w:pos="4320"/>
        </w:tabs>
        <w:ind w:left="4320" w:hanging="360"/>
      </w:pPr>
    </w:lvl>
    <w:lvl w:ilvl="6" w:tplc="A9D62184" w:tentative="1">
      <w:start w:val="1"/>
      <w:numFmt w:val="decimal"/>
      <w:lvlText w:val="%7)"/>
      <w:lvlJc w:val="left"/>
      <w:pPr>
        <w:tabs>
          <w:tab w:val="num" w:pos="5040"/>
        </w:tabs>
        <w:ind w:left="5040" w:hanging="360"/>
      </w:pPr>
    </w:lvl>
    <w:lvl w:ilvl="7" w:tplc="322E99DC" w:tentative="1">
      <w:start w:val="1"/>
      <w:numFmt w:val="decimal"/>
      <w:lvlText w:val="%8)"/>
      <w:lvlJc w:val="left"/>
      <w:pPr>
        <w:tabs>
          <w:tab w:val="num" w:pos="5760"/>
        </w:tabs>
        <w:ind w:left="5760" w:hanging="360"/>
      </w:pPr>
    </w:lvl>
    <w:lvl w:ilvl="8" w:tplc="32647CD8" w:tentative="1">
      <w:start w:val="1"/>
      <w:numFmt w:val="decimal"/>
      <w:lvlText w:val="%9)"/>
      <w:lvlJc w:val="left"/>
      <w:pPr>
        <w:tabs>
          <w:tab w:val="num" w:pos="6480"/>
        </w:tabs>
        <w:ind w:left="6480" w:hanging="360"/>
      </w:p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3">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1"/>
  </w:num>
  <w:num w:numId="13">
    <w:abstractNumId w:val="53"/>
  </w:num>
  <w:num w:numId="14">
    <w:abstractNumId w:val="46"/>
  </w:num>
  <w:num w:numId="15">
    <w:abstractNumId w:val="100"/>
  </w:num>
  <w:num w:numId="16">
    <w:abstractNumId w:val="107"/>
  </w:num>
  <w:num w:numId="17">
    <w:abstractNumId w:val="60"/>
  </w:num>
  <w:num w:numId="18">
    <w:abstractNumId w:val="55"/>
  </w:num>
  <w:num w:numId="19">
    <w:abstractNumId w:val="30"/>
  </w:num>
  <w:num w:numId="20">
    <w:abstractNumId w:val="119"/>
  </w:num>
  <w:num w:numId="21">
    <w:abstractNumId w:val="64"/>
  </w:num>
  <w:num w:numId="22">
    <w:abstractNumId w:val="49"/>
  </w:num>
  <w:num w:numId="23">
    <w:abstractNumId w:val="34"/>
  </w:num>
  <w:num w:numId="24">
    <w:abstractNumId w:val="33"/>
  </w:num>
  <w:num w:numId="25">
    <w:abstractNumId w:val="110"/>
  </w:num>
  <w:num w:numId="26">
    <w:abstractNumId w:val="96"/>
  </w:num>
  <w:num w:numId="27">
    <w:abstractNumId w:val="125"/>
  </w:num>
  <w:num w:numId="28">
    <w:abstractNumId w:val="38"/>
  </w:num>
  <w:num w:numId="29">
    <w:abstractNumId w:val="16"/>
  </w:num>
  <w:num w:numId="30">
    <w:abstractNumId w:val="69"/>
  </w:num>
  <w:num w:numId="31">
    <w:abstractNumId w:val="117"/>
  </w:num>
  <w:num w:numId="32">
    <w:abstractNumId w:val="120"/>
  </w:num>
  <w:num w:numId="33">
    <w:abstractNumId w:val="95"/>
  </w:num>
  <w:num w:numId="34">
    <w:abstractNumId w:val="47"/>
  </w:num>
  <w:num w:numId="35">
    <w:abstractNumId w:val="36"/>
  </w:num>
  <w:num w:numId="36">
    <w:abstractNumId w:val="121"/>
  </w:num>
  <w:num w:numId="37">
    <w:abstractNumId w:val="31"/>
  </w:num>
  <w:num w:numId="38">
    <w:abstractNumId w:val="99"/>
  </w:num>
  <w:num w:numId="39">
    <w:abstractNumId w:val="26"/>
  </w:num>
  <w:num w:numId="40">
    <w:abstractNumId w:val="56"/>
  </w:num>
  <w:num w:numId="41">
    <w:abstractNumId w:val="23"/>
  </w:num>
  <w:num w:numId="42">
    <w:abstractNumId w:val="61"/>
  </w:num>
  <w:num w:numId="43">
    <w:abstractNumId w:val="58"/>
  </w:num>
  <w:num w:numId="44">
    <w:abstractNumId w:val="68"/>
  </w:num>
  <w:num w:numId="45">
    <w:abstractNumId w:val="37"/>
  </w:num>
  <w:num w:numId="46">
    <w:abstractNumId w:val="102"/>
  </w:num>
  <w:num w:numId="47">
    <w:abstractNumId w:val="29"/>
  </w:num>
  <w:num w:numId="48">
    <w:abstractNumId w:val="45"/>
  </w:num>
  <w:num w:numId="49">
    <w:abstractNumId w:val="28"/>
  </w:num>
  <w:num w:numId="50">
    <w:abstractNumId w:val="18"/>
  </w:num>
  <w:num w:numId="51">
    <w:abstractNumId w:val="111"/>
  </w:num>
  <w:num w:numId="52">
    <w:abstractNumId w:val="98"/>
  </w:num>
  <w:num w:numId="53">
    <w:abstractNumId w:val="108"/>
  </w:num>
  <w:num w:numId="54">
    <w:abstractNumId w:val="32"/>
  </w:num>
  <w:num w:numId="55">
    <w:abstractNumId w:val="103"/>
  </w:num>
  <w:num w:numId="56">
    <w:abstractNumId w:val="123"/>
  </w:num>
  <w:num w:numId="57">
    <w:abstractNumId w:val="88"/>
  </w:num>
  <w:num w:numId="58">
    <w:abstractNumId w:val="122"/>
  </w:num>
  <w:num w:numId="59">
    <w:abstractNumId w:val="83"/>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3"/>
  </w:num>
  <w:num w:numId="70">
    <w:abstractNumId w:val="84"/>
  </w:num>
  <w:num w:numId="71">
    <w:abstractNumId w:val="43"/>
  </w:num>
  <w:num w:numId="72">
    <w:abstractNumId w:val="39"/>
  </w:num>
  <w:num w:numId="73">
    <w:abstractNumId w:val="104"/>
  </w:num>
  <w:num w:numId="74">
    <w:abstractNumId w:val="82"/>
  </w:num>
  <w:num w:numId="75">
    <w:abstractNumId w:val="27"/>
  </w:num>
  <w:num w:numId="76">
    <w:abstractNumId w:val="116"/>
  </w:num>
  <w:num w:numId="77">
    <w:abstractNumId w:val="90"/>
  </w:num>
  <w:num w:numId="78">
    <w:abstractNumId w:val="92"/>
  </w:num>
  <w:num w:numId="79">
    <w:abstractNumId w:val="19"/>
  </w:num>
  <w:num w:numId="80">
    <w:abstractNumId w:val="87"/>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9"/>
  </w:num>
  <w:num w:numId="118">
    <w:abstractNumId w:val="106"/>
  </w:num>
  <w:num w:numId="119">
    <w:abstractNumId w:val="118"/>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4"/>
  </w:num>
  <w:num w:numId="128">
    <w:abstractNumId w:val="78"/>
  </w:num>
  <w:num w:numId="129">
    <w:abstractNumId w:val="113"/>
  </w:num>
  <w:num w:numId="130">
    <w:abstractNumId w:val="70"/>
  </w:num>
  <w:num w:numId="131">
    <w:abstractNumId w:val="114"/>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112"/>
  </w:num>
  <w:num w:numId="143">
    <w:abstractNumId w:val="67"/>
  </w:num>
  <w:num w:numId="144">
    <w:abstractNumId w:val="89"/>
  </w:num>
  <w:num w:numId="145">
    <w:abstractNumId w:val="10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8B4"/>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2F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68E"/>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4FDD"/>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644"/>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541"/>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AB1"/>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FF"/>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A8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453"/>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40"/>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156"/>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97F"/>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65E"/>
    <w:rsid w:val="0011779D"/>
    <w:rsid w:val="001179F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4E8"/>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1E94"/>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2AB"/>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AC"/>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D55"/>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AEF"/>
    <w:rsid w:val="001D56E8"/>
    <w:rsid w:val="001D5761"/>
    <w:rsid w:val="001D5AA0"/>
    <w:rsid w:val="001D5B09"/>
    <w:rsid w:val="001D5C9E"/>
    <w:rsid w:val="001D5E7C"/>
    <w:rsid w:val="001D607E"/>
    <w:rsid w:val="001D60A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62D"/>
    <w:rsid w:val="001E37DC"/>
    <w:rsid w:val="001E3A10"/>
    <w:rsid w:val="001E3F8C"/>
    <w:rsid w:val="001E40E2"/>
    <w:rsid w:val="001E4325"/>
    <w:rsid w:val="001E4CAF"/>
    <w:rsid w:val="001E4D58"/>
    <w:rsid w:val="001E4D67"/>
    <w:rsid w:val="001E5439"/>
    <w:rsid w:val="001E5863"/>
    <w:rsid w:val="001E5BFD"/>
    <w:rsid w:val="001E5C45"/>
    <w:rsid w:val="001E5CBE"/>
    <w:rsid w:val="001E5E50"/>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06B"/>
    <w:rsid w:val="0021035C"/>
    <w:rsid w:val="00210553"/>
    <w:rsid w:val="00210764"/>
    <w:rsid w:val="00210AAF"/>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365"/>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59B4"/>
    <w:rsid w:val="00236980"/>
    <w:rsid w:val="00236C5E"/>
    <w:rsid w:val="00236E1A"/>
    <w:rsid w:val="00236E32"/>
    <w:rsid w:val="00236ED4"/>
    <w:rsid w:val="0023736E"/>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1EFA"/>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3C2"/>
    <w:rsid w:val="00250675"/>
    <w:rsid w:val="00250744"/>
    <w:rsid w:val="00250D31"/>
    <w:rsid w:val="0025155E"/>
    <w:rsid w:val="002517A5"/>
    <w:rsid w:val="00251883"/>
    <w:rsid w:val="00251B19"/>
    <w:rsid w:val="00251C1F"/>
    <w:rsid w:val="002528CF"/>
    <w:rsid w:val="00252FA8"/>
    <w:rsid w:val="0025318E"/>
    <w:rsid w:val="00253235"/>
    <w:rsid w:val="0025340F"/>
    <w:rsid w:val="00253691"/>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5AA"/>
    <w:rsid w:val="0026786D"/>
    <w:rsid w:val="00267A7E"/>
    <w:rsid w:val="00267F0D"/>
    <w:rsid w:val="00267FB5"/>
    <w:rsid w:val="00270359"/>
    <w:rsid w:val="00270364"/>
    <w:rsid w:val="002703ED"/>
    <w:rsid w:val="002708C4"/>
    <w:rsid w:val="00270908"/>
    <w:rsid w:val="00270A6C"/>
    <w:rsid w:val="00270C94"/>
    <w:rsid w:val="00270CF0"/>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41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A"/>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97EBD"/>
    <w:rsid w:val="002A01FD"/>
    <w:rsid w:val="002A04A7"/>
    <w:rsid w:val="002A0595"/>
    <w:rsid w:val="002A0734"/>
    <w:rsid w:val="002A07A7"/>
    <w:rsid w:val="002A0867"/>
    <w:rsid w:val="002A0873"/>
    <w:rsid w:val="002A0AA0"/>
    <w:rsid w:val="002A0B30"/>
    <w:rsid w:val="002A0DE0"/>
    <w:rsid w:val="002A10DB"/>
    <w:rsid w:val="002A123B"/>
    <w:rsid w:val="002A131F"/>
    <w:rsid w:val="002A14FA"/>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6D7"/>
    <w:rsid w:val="002A6D43"/>
    <w:rsid w:val="002A74B2"/>
    <w:rsid w:val="002A79D8"/>
    <w:rsid w:val="002A7C18"/>
    <w:rsid w:val="002A7D8B"/>
    <w:rsid w:val="002A7DBC"/>
    <w:rsid w:val="002A7E3A"/>
    <w:rsid w:val="002A7F50"/>
    <w:rsid w:val="002B0465"/>
    <w:rsid w:val="002B081E"/>
    <w:rsid w:val="002B0858"/>
    <w:rsid w:val="002B0A8D"/>
    <w:rsid w:val="002B0AA5"/>
    <w:rsid w:val="002B0D9E"/>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E10"/>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86E"/>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2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855"/>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4E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4EAB"/>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85"/>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988"/>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8F8"/>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9F8"/>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3D5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6A"/>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5F90"/>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B23"/>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5D8E"/>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715"/>
    <w:rsid w:val="004D678D"/>
    <w:rsid w:val="004D6BD4"/>
    <w:rsid w:val="004D6DEB"/>
    <w:rsid w:val="004D6FEA"/>
    <w:rsid w:val="004D7A5F"/>
    <w:rsid w:val="004D7C9E"/>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3DA7"/>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5DF"/>
    <w:rsid w:val="0050064B"/>
    <w:rsid w:val="00500A26"/>
    <w:rsid w:val="00500BF0"/>
    <w:rsid w:val="00500D30"/>
    <w:rsid w:val="00501961"/>
    <w:rsid w:val="00501A68"/>
    <w:rsid w:val="00501C3E"/>
    <w:rsid w:val="00501D4B"/>
    <w:rsid w:val="00501D9E"/>
    <w:rsid w:val="00501FEF"/>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4C"/>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DA7"/>
    <w:rsid w:val="00530E38"/>
    <w:rsid w:val="00530E53"/>
    <w:rsid w:val="00530FD4"/>
    <w:rsid w:val="00531223"/>
    <w:rsid w:val="00531488"/>
    <w:rsid w:val="005316CE"/>
    <w:rsid w:val="0053188E"/>
    <w:rsid w:val="00531A77"/>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93"/>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51E"/>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75F"/>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5B"/>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A42"/>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2E73"/>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18C"/>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195"/>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3D99"/>
    <w:rsid w:val="006440D7"/>
    <w:rsid w:val="006445E6"/>
    <w:rsid w:val="00644629"/>
    <w:rsid w:val="006446C1"/>
    <w:rsid w:val="006447A5"/>
    <w:rsid w:val="00644B14"/>
    <w:rsid w:val="00644D32"/>
    <w:rsid w:val="00644DE8"/>
    <w:rsid w:val="0064531E"/>
    <w:rsid w:val="0064608C"/>
    <w:rsid w:val="006461D9"/>
    <w:rsid w:val="006464C4"/>
    <w:rsid w:val="00646680"/>
    <w:rsid w:val="006468F1"/>
    <w:rsid w:val="00646919"/>
    <w:rsid w:val="00646BFD"/>
    <w:rsid w:val="006472FD"/>
    <w:rsid w:val="00647556"/>
    <w:rsid w:val="00647736"/>
    <w:rsid w:val="0064791A"/>
    <w:rsid w:val="006479CA"/>
    <w:rsid w:val="00647A15"/>
    <w:rsid w:val="00647B4B"/>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8E0"/>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37A"/>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D4A"/>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69"/>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DF"/>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5BF"/>
    <w:rsid w:val="0070265C"/>
    <w:rsid w:val="00702D73"/>
    <w:rsid w:val="00703109"/>
    <w:rsid w:val="007035C3"/>
    <w:rsid w:val="007036E5"/>
    <w:rsid w:val="007037CF"/>
    <w:rsid w:val="00703E4E"/>
    <w:rsid w:val="0070417D"/>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0F86"/>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66B"/>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545"/>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1F0"/>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373"/>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5B5"/>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116"/>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EBF"/>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2FD"/>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88"/>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2EA"/>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4F59"/>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C0A"/>
    <w:rsid w:val="00891E2B"/>
    <w:rsid w:val="00891FDA"/>
    <w:rsid w:val="00892155"/>
    <w:rsid w:val="0089271E"/>
    <w:rsid w:val="00892B87"/>
    <w:rsid w:val="00892E28"/>
    <w:rsid w:val="00892F45"/>
    <w:rsid w:val="008932F8"/>
    <w:rsid w:val="00893748"/>
    <w:rsid w:val="00893B52"/>
    <w:rsid w:val="00893C63"/>
    <w:rsid w:val="00893D88"/>
    <w:rsid w:val="00893FE9"/>
    <w:rsid w:val="00894279"/>
    <w:rsid w:val="008945F9"/>
    <w:rsid w:val="008947B5"/>
    <w:rsid w:val="00894950"/>
    <w:rsid w:val="008949B5"/>
    <w:rsid w:val="00894BE1"/>
    <w:rsid w:val="00894EA9"/>
    <w:rsid w:val="0089507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BF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C5C"/>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3FC7"/>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1C4"/>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495"/>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9C"/>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AF3"/>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5E8"/>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2FD7"/>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15A"/>
    <w:rsid w:val="009A2234"/>
    <w:rsid w:val="009A288B"/>
    <w:rsid w:val="009A293B"/>
    <w:rsid w:val="009A2942"/>
    <w:rsid w:val="009A2973"/>
    <w:rsid w:val="009A2A46"/>
    <w:rsid w:val="009A2ED0"/>
    <w:rsid w:val="009A3549"/>
    <w:rsid w:val="009A4307"/>
    <w:rsid w:val="009A45A9"/>
    <w:rsid w:val="009A4AA4"/>
    <w:rsid w:val="009A4C78"/>
    <w:rsid w:val="009A4D25"/>
    <w:rsid w:val="009A509E"/>
    <w:rsid w:val="009A5560"/>
    <w:rsid w:val="009A565D"/>
    <w:rsid w:val="009A56D0"/>
    <w:rsid w:val="009A5D72"/>
    <w:rsid w:val="009A69D9"/>
    <w:rsid w:val="009A7669"/>
    <w:rsid w:val="009A7CAA"/>
    <w:rsid w:val="009A7DFA"/>
    <w:rsid w:val="009A7EE4"/>
    <w:rsid w:val="009A7EF9"/>
    <w:rsid w:val="009B0125"/>
    <w:rsid w:val="009B0AE4"/>
    <w:rsid w:val="009B0B4A"/>
    <w:rsid w:val="009B10EA"/>
    <w:rsid w:val="009B1687"/>
    <w:rsid w:val="009B1993"/>
    <w:rsid w:val="009B1C84"/>
    <w:rsid w:val="009B2263"/>
    <w:rsid w:val="009B233A"/>
    <w:rsid w:val="009B238F"/>
    <w:rsid w:val="009B245B"/>
    <w:rsid w:val="009B24AD"/>
    <w:rsid w:val="009B2600"/>
    <w:rsid w:val="009B2696"/>
    <w:rsid w:val="009B2938"/>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0DF"/>
    <w:rsid w:val="00A03165"/>
    <w:rsid w:val="00A03485"/>
    <w:rsid w:val="00A035A4"/>
    <w:rsid w:val="00A03841"/>
    <w:rsid w:val="00A03F19"/>
    <w:rsid w:val="00A046FD"/>
    <w:rsid w:val="00A04C17"/>
    <w:rsid w:val="00A04D6E"/>
    <w:rsid w:val="00A05263"/>
    <w:rsid w:val="00A05579"/>
    <w:rsid w:val="00A058B0"/>
    <w:rsid w:val="00A05E4F"/>
    <w:rsid w:val="00A05FC9"/>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D9F"/>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32"/>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7224"/>
    <w:rsid w:val="00A474E5"/>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806"/>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69"/>
    <w:rsid w:val="00AB45EF"/>
    <w:rsid w:val="00AB486B"/>
    <w:rsid w:val="00AB48F1"/>
    <w:rsid w:val="00AB4F72"/>
    <w:rsid w:val="00AB5046"/>
    <w:rsid w:val="00AB523B"/>
    <w:rsid w:val="00AB5383"/>
    <w:rsid w:val="00AB56E3"/>
    <w:rsid w:val="00AB5B35"/>
    <w:rsid w:val="00AB5CE3"/>
    <w:rsid w:val="00AB5DBD"/>
    <w:rsid w:val="00AB6164"/>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66A"/>
    <w:rsid w:val="00AE28B4"/>
    <w:rsid w:val="00AE2BE1"/>
    <w:rsid w:val="00AE2DDA"/>
    <w:rsid w:val="00AE2DE1"/>
    <w:rsid w:val="00AE3679"/>
    <w:rsid w:val="00AE3803"/>
    <w:rsid w:val="00AE38AB"/>
    <w:rsid w:val="00AE3934"/>
    <w:rsid w:val="00AE40AF"/>
    <w:rsid w:val="00AE424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5CF"/>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EEE"/>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B28"/>
    <w:rsid w:val="00AF4285"/>
    <w:rsid w:val="00AF489E"/>
    <w:rsid w:val="00AF490F"/>
    <w:rsid w:val="00AF4F2C"/>
    <w:rsid w:val="00AF50FF"/>
    <w:rsid w:val="00AF559E"/>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DC6"/>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DDE"/>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EE6"/>
    <w:rsid w:val="00B74FE9"/>
    <w:rsid w:val="00B752AD"/>
    <w:rsid w:val="00B752FC"/>
    <w:rsid w:val="00B7565B"/>
    <w:rsid w:val="00B75DED"/>
    <w:rsid w:val="00B76293"/>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4BC"/>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653"/>
    <w:rsid w:val="00B86812"/>
    <w:rsid w:val="00B86C52"/>
    <w:rsid w:val="00B86D19"/>
    <w:rsid w:val="00B86E37"/>
    <w:rsid w:val="00B870FA"/>
    <w:rsid w:val="00B8770F"/>
    <w:rsid w:val="00B877F1"/>
    <w:rsid w:val="00B87C42"/>
    <w:rsid w:val="00B87D4A"/>
    <w:rsid w:val="00B90365"/>
    <w:rsid w:val="00B90648"/>
    <w:rsid w:val="00B90768"/>
    <w:rsid w:val="00B909C7"/>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3D3C"/>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5F44"/>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C0A"/>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6D6"/>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DE3"/>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31F"/>
    <w:rsid w:val="00C174FD"/>
    <w:rsid w:val="00C179D4"/>
    <w:rsid w:val="00C17BEE"/>
    <w:rsid w:val="00C17C0A"/>
    <w:rsid w:val="00C17DBF"/>
    <w:rsid w:val="00C20011"/>
    <w:rsid w:val="00C20317"/>
    <w:rsid w:val="00C2055A"/>
    <w:rsid w:val="00C205F8"/>
    <w:rsid w:val="00C20C1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B52"/>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4BC"/>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2791"/>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8D0"/>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03B"/>
    <w:rsid w:val="00CF018F"/>
    <w:rsid w:val="00CF01DB"/>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0CF"/>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788"/>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78"/>
    <w:rsid w:val="00D345EA"/>
    <w:rsid w:val="00D34793"/>
    <w:rsid w:val="00D34CEC"/>
    <w:rsid w:val="00D34E39"/>
    <w:rsid w:val="00D34FCD"/>
    <w:rsid w:val="00D352EF"/>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0C2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2F22"/>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B0"/>
    <w:rsid w:val="00D66FC8"/>
    <w:rsid w:val="00D678A3"/>
    <w:rsid w:val="00D67920"/>
    <w:rsid w:val="00D67B5D"/>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730"/>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4D3"/>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8D6"/>
    <w:rsid w:val="00DC0937"/>
    <w:rsid w:val="00DC15B8"/>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BF0"/>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5A7"/>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43D5"/>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76F"/>
    <w:rsid w:val="00E0089C"/>
    <w:rsid w:val="00E00A54"/>
    <w:rsid w:val="00E00DAC"/>
    <w:rsid w:val="00E00DC7"/>
    <w:rsid w:val="00E00F75"/>
    <w:rsid w:val="00E00FFB"/>
    <w:rsid w:val="00E011E3"/>
    <w:rsid w:val="00E012B8"/>
    <w:rsid w:val="00E01899"/>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77B"/>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D71"/>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4C5"/>
    <w:rsid w:val="00EA09A0"/>
    <w:rsid w:val="00EA0BD7"/>
    <w:rsid w:val="00EA0C8C"/>
    <w:rsid w:val="00EA0E78"/>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C47"/>
    <w:rsid w:val="00EB0DE1"/>
    <w:rsid w:val="00EB199E"/>
    <w:rsid w:val="00EB1C9A"/>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9D2"/>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1D"/>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259"/>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886"/>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8E3"/>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116"/>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AEA"/>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867"/>
    <w:rsid w:val="00FE79CC"/>
    <w:rsid w:val="00FE7ABA"/>
    <w:rsid w:val="00FE7B9F"/>
    <w:rsid w:val="00FE7D19"/>
    <w:rsid w:val="00FE7D66"/>
    <w:rsid w:val="00FE7F52"/>
    <w:rsid w:val="00FF0017"/>
    <w:rsid w:val="00FF0839"/>
    <w:rsid w:val="00FF10C9"/>
    <w:rsid w:val="00FF10DD"/>
    <w:rsid w:val="00FF11A3"/>
    <w:rsid w:val="00FF1801"/>
    <w:rsid w:val="00FF1AC5"/>
    <w:rsid w:val="00FF1D18"/>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906495"/>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http://www.zakupki.gov.ru" TargetMode="External"/><Relationship Id="rId68" Type="http://schemas.openxmlformats.org/officeDocument/2006/relationships/header" Target="header17.xml"/><Relationship Id="rId84" Type="http://schemas.openxmlformats.org/officeDocument/2006/relationships/header" Target="header29.xml"/><Relationship Id="rId89" Type="http://schemas.openxmlformats.org/officeDocument/2006/relationships/footer" Target="footer8.xm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header" Target="header6.xml"/><Relationship Id="rId53" Type="http://schemas.openxmlformats.org/officeDocument/2006/relationships/header" Target="header8.xml"/><Relationship Id="rId58" Type="http://schemas.openxmlformats.org/officeDocument/2006/relationships/header" Target="header11.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header" Target="header37.xml"/><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4.wmf"/><Relationship Id="rId64" Type="http://schemas.openxmlformats.org/officeDocument/2006/relationships/header" Target="header14.xml"/><Relationship Id="rId69" Type="http://schemas.openxmlformats.org/officeDocument/2006/relationships/header" Target="header18.xml"/><Relationship Id="rId80" Type="http://schemas.openxmlformats.org/officeDocument/2006/relationships/header" Target="header25.xml"/><Relationship Id="rId85" Type="http://schemas.openxmlformats.org/officeDocument/2006/relationships/header" Target="header30.xml"/><Relationship Id="rId12" Type="http://schemas.openxmlformats.org/officeDocument/2006/relationships/hyperlink" Target="http://www.zakupki.gov.ru" TargetMode="Externa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oter" Target="footer1.xml"/><Relationship Id="rId46" Type="http://schemas.openxmlformats.org/officeDocument/2006/relationships/image" Target="media/image22.wmf"/><Relationship Id="rId59" Type="http://schemas.openxmlformats.org/officeDocument/2006/relationships/header" Target="header12.xml"/><Relationship Id="rId67" Type="http://schemas.openxmlformats.org/officeDocument/2006/relationships/hyperlink" Target="http://www.zakupki.gov.ru" TargetMode="Externa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hyperlink" Target="http://www.zakupki.gov.ru" TargetMode="External"/><Relationship Id="rId70" Type="http://schemas.openxmlformats.org/officeDocument/2006/relationships/header" Target="header19.xml"/><Relationship Id="rId75" Type="http://schemas.openxmlformats.org/officeDocument/2006/relationships/footer" Target="footer5.xml"/><Relationship Id="rId83" Type="http://schemas.openxmlformats.org/officeDocument/2006/relationships/header" Target="header28.xml"/><Relationship Id="rId88" Type="http://schemas.openxmlformats.org/officeDocument/2006/relationships/header" Target="header32.xml"/><Relationship Id="rId91" Type="http://schemas.openxmlformats.org/officeDocument/2006/relationships/header" Target="header34.xml"/><Relationship Id="rId9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eader" Target="header5.xml"/><Relationship Id="rId49" Type="http://schemas.openxmlformats.org/officeDocument/2006/relationships/image" Target="media/image25.wmf"/><Relationship Id="rId57" Type="http://schemas.openxmlformats.org/officeDocument/2006/relationships/hyperlink" Target="http://e-trust.gosuslugi.ru/CA" TargetMode="Externa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0.png"/><Relationship Id="rId52" Type="http://schemas.openxmlformats.org/officeDocument/2006/relationships/image" Target="media/image28.wmf"/><Relationship Id="rId60" Type="http://schemas.openxmlformats.org/officeDocument/2006/relationships/footer" Target="footer3.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6.xml"/><Relationship Id="rId86" Type="http://schemas.openxmlformats.org/officeDocument/2006/relationships/footer" Target="footer7.xml"/><Relationship Id="rId94" Type="http://schemas.openxmlformats.org/officeDocument/2006/relationships/header" Target="header36.xml"/><Relationship Id="rId99" Type="http://schemas.openxmlformats.org/officeDocument/2006/relationships/header" Target="header41.xml"/><Relationship Id="rId10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34" Type="http://schemas.openxmlformats.org/officeDocument/2006/relationships/header" Target="header3.xml"/><Relationship Id="rId50" Type="http://schemas.openxmlformats.org/officeDocument/2006/relationships/image" Target="media/image26.wmf"/><Relationship Id="rId55" Type="http://schemas.openxmlformats.org/officeDocument/2006/relationships/footer" Target="footer2.xml"/><Relationship Id="rId76" Type="http://schemas.openxmlformats.org/officeDocument/2006/relationships/header" Target="header22.xml"/><Relationship Id="rId97" Type="http://schemas.openxmlformats.org/officeDocument/2006/relationships/header" Target="header39.xml"/><Relationship Id="rId7" Type="http://schemas.microsoft.com/office/2007/relationships/stylesWithEffects" Target="stylesWithEffects.xml"/><Relationship Id="rId71" Type="http://schemas.openxmlformats.org/officeDocument/2006/relationships/footer" Target="footer4.xml"/><Relationship Id="rId92" Type="http://schemas.openxmlformats.org/officeDocument/2006/relationships/header" Target="header35.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yperlink" Target="http://www.zakupki.gov.ru" TargetMode="External"/><Relationship Id="rId45" Type="http://schemas.openxmlformats.org/officeDocument/2006/relationships/image" Target="media/image21.wmf"/><Relationship Id="rId66" Type="http://schemas.openxmlformats.org/officeDocument/2006/relationships/header" Target="header16.xml"/><Relationship Id="rId87" Type="http://schemas.openxmlformats.org/officeDocument/2006/relationships/header" Target="header31.xml"/><Relationship Id="rId61" Type="http://schemas.openxmlformats.org/officeDocument/2006/relationships/header" Target="header13.xml"/><Relationship Id="rId82" Type="http://schemas.openxmlformats.org/officeDocument/2006/relationships/header" Target="header27.xml"/><Relationship Id="rId19" Type="http://schemas.openxmlformats.org/officeDocument/2006/relationships/image" Target="media/image5.png"/><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4.xml"/><Relationship Id="rId56" Type="http://schemas.openxmlformats.org/officeDocument/2006/relationships/header" Target="header10.xm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yperlink" Target="http://www.zakupki.gov.ru" TargetMode="External"/><Relationship Id="rId93" Type="http://schemas.openxmlformats.org/officeDocument/2006/relationships/footer" Target="footer9.xml"/><Relationship Id="rId98" Type="http://schemas.openxmlformats.org/officeDocument/2006/relationships/header" Target="header40.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1FD1-3814-467D-A19B-303EACE5FE3B}">
  <ds:schemaRefs>
    <ds:schemaRef ds:uri="http://schemas.openxmlformats.org/officeDocument/2006/bibliography"/>
  </ds:schemaRefs>
</ds:datastoreItem>
</file>

<file path=customXml/itemProps2.xml><?xml version="1.0" encoding="utf-8"?>
<ds:datastoreItem xmlns:ds="http://schemas.openxmlformats.org/officeDocument/2006/customXml" ds:itemID="{7F6486DF-FC49-4B36-BAAC-ED8DF3C86D81}">
  <ds:schemaRefs>
    <ds:schemaRef ds:uri="http://schemas.openxmlformats.org/officeDocument/2006/bibliography"/>
  </ds:schemaRefs>
</ds:datastoreItem>
</file>

<file path=customXml/itemProps3.xml><?xml version="1.0" encoding="utf-8"?>
<ds:datastoreItem xmlns:ds="http://schemas.openxmlformats.org/officeDocument/2006/customXml" ds:itemID="{6A4C42E6-8C27-40FB-BE49-2C5BF121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54</Pages>
  <Words>14158</Words>
  <Characters>80706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146</cp:revision>
  <cp:lastPrinted>2021-09-20T08:27:00Z</cp:lastPrinted>
  <dcterms:created xsi:type="dcterms:W3CDTF">2021-04-02T09:49:00Z</dcterms:created>
  <dcterms:modified xsi:type="dcterms:W3CDTF">2024-03-25T07:08:00Z</dcterms:modified>
</cp:coreProperties>
</file>