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6"/>
        <w:gridCol w:w="5074"/>
      </w:tblGrid>
      <w:tr w:rsidR="008C326C" w:rsidRPr="00D77AEB" w:rsidTr="00E07AC4">
        <w:tc>
          <w:tcPr>
            <w:tcW w:w="5126" w:type="dxa"/>
          </w:tcPr>
          <w:p w:rsidR="008C326C" w:rsidRDefault="008C326C" w:rsidP="00E07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Default="008C326C" w:rsidP="00E07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Pr="00D77AEB" w:rsidRDefault="008C326C" w:rsidP="00E07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8C326C" w:rsidRPr="00D77AEB" w:rsidRDefault="008C326C" w:rsidP="00E07AC4">
            <w:pPr>
              <w:pStyle w:val="a3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AE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C326C" w:rsidRPr="00D77AEB" w:rsidRDefault="008C326C" w:rsidP="00E07AC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AEB">
              <w:rPr>
                <w:rFonts w:ascii="Times New Roman" w:hAnsi="Times New Roman"/>
                <w:sz w:val="28"/>
                <w:szCs w:val="28"/>
              </w:rPr>
              <w:t>Главный инженер-</w:t>
            </w:r>
          </w:p>
          <w:p w:rsidR="008C326C" w:rsidRPr="00D77AEB" w:rsidRDefault="008C326C" w:rsidP="00E07AC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AEB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  <w:p w:rsidR="008C326C" w:rsidRPr="00D77AEB" w:rsidRDefault="004F2989" w:rsidP="00E07AC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="008C326C" w:rsidRPr="00D77AEB">
              <w:rPr>
                <w:rFonts w:ascii="Times New Roman" w:hAnsi="Times New Roman"/>
                <w:sz w:val="28"/>
                <w:szCs w:val="28"/>
              </w:rPr>
              <w:t>«</w:t>
            </w:r>
            <w:r w:rsidR="00BF7552">
              <w:rPr>
                <w:rFonts w:ascii="Times New Roman" w:hAnsi="Times New Roman"/>
                <w:sz w:val="28"/>
                <w:szCs w:val="28"/>
              </w:rPr>
              <w:t>Электросети Кубани</w:t>
            </w:r>
            <w:r w:rsidR="008C326C" w:rsidRPr="00D77A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C326C" w:rsidRPr="00D77AEB" w:rsidRDefault="008C326C" w:rsidP="00E07AC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AEB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4F298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F2989">
              <w:rPr>
                <w:rFonts w:ascii="Times New Roman" w:hAnsi="Times New Roman"/>
                <w:sz w:val="28"/>
                <w:szCs w:val="28"/>
              </w:rPr>
              <w:t>Еншин</w:t>
            </w:r>
          </w:p>
          <w:p w:rsidR="008C326C" w:rsidRPr="00D77AEB" w:rsidRDefault="008C326C" w:rsidP="00E07AC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</w:t>
            </w:r>
            <w:r w:rsidR="004F2989">
              <w:rPr>
                <w:rFonts w:ascii="Times New Roman" w:hAnsi="Times New Roman"/>
                <w:sz w:val="28"/>
                <w:szCs w:val="28"/>
              </w:rPr>
              <w:t>2</w:t>
            </w:r>
            <w:r w:rsidR="00A55020">
              <w:rPr>
                <w:rFonts w:ascii="Times New Roman" w:hAnsi="Times New Roman"/>
                <w:sz w:val="28"/>
                <w:szCs w:val="28"/>
              </w:rPr>
              <w:t>4</w:t>
            </w:r>
            <w:r w:rsidRPr="00D77A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C326C" w:rsidRPr="00D77AEB" w:rsidRDefault="008C326C" w:rsidP="00E07AC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26C" w:rsidRPr="00D77AEB" w:rsidRDefault="008C326C" w:rsidP="008C326C">
      <w:pPr>
        <w:jc w:val="center"/>
        <w:rPr>
          <w:b/>
          <w:bCs/>
          <w:sz w:val="28"/>
          <w:szCs w:val="28"/>
        </w:rPr>
      </w:pPr>
      <w:r w:rsidRPr="00D77AEB">
        <w:rPr>
          <w:b/>
          <w:bCs/>
          <w:sz w:val="28"/>
          <w:szCs w:val="28"/>
        </w:rPr>
        <w:t>ТЕХНИЧЕСКОЕ ЗАДАНИЕ</w:t>
      </w:r>
    </w:p>
    <w:p w:rsidR="008C326C" w:rsidRPr="00D77AEB" w:rsidRDefault="008C326C" w:rsidP="008C326C">
      <w:pPr>
        <w:jc w:val="center"/>
        <w:rPr>
          <w:sz w:val="28"/>
          <w:szCs w:val="28"/>
        </w:rPr>
      </w:pPr>
      <w:r w:rsidRPr="00D77AEB">
        <w:rPr>
          <w:sz w:val="28"/>
          <w:szCs w:val="28"/>
        </w:rPr>
        <w:t xml:space="preserve">на </w:t>
      </w:r>
      <w:r w:rsidR="009D003A">
        <w:rPr>
          <w:sz w:val="28"/>
          <w:szCs w:val="28"/>
        </w:rPr>
        <w:t>закупку</w:t>
      </w:r>
      <w:r w:rsidRPr="00D77AEB">
        <w:rPr>
          <w:sz w:val="28"/>
          <w:szCs w:val="28"/>
        </w:rPr>
        <w:t xml:space="preserve"> </w:t>
      </w:r>
      <w:r w:rsidR="00103CC2">
        <w:rPr>
          <w:sz w:val="28"/>
          <w:szCs w:val="28"/>
        </w:rPr>
        <w:t>оборудования</w:t>
      </w:r>
      <w:r w:rsidRPr="00D77AEB">
        <w:rPr>
          <w:sz w:val="28"/>
          <w:szCs w:val="28"/>
        </w:rPr>
        <w:t xml:space="preserve"> </w:t>
      </w:r>
    </w:p>
    <w:p w:rsidR="008C326C" w:rsidRPr="00D77AEB" w:rsidRDefault="008C326C" w:rsidP="008C326C">
      <w:pPr>
        <w:rPr>
          <w:sz w:val="28"/>
          <w:szCs w:val="28"/>
        </w:rPr>
      </w:pPr>
    </w:p>
    <w:p w:rsidR="008C326C" w:rsidRPr="00D77AEB" w:rsidRDefault="004F2989" w:rsidP="008C326C">
      <w:pPr>
        <w:ind w:firstLine="120"/>
        <w:rPr>
          <w:u w:val="single"/>
        </w:rPr>
      </w:pPr>
      <w:r>
        <w:rPr>
          <w:sz w:val="28"/>
          <w:szCs w:val="28"/>
        </w:rPr>
        <w:t xml:space="preserve">1. Заказчик — </w:t>
      </w:r>
      <w:r w:rsidR="008C326C" w:rsidRPr="00D77AEB">
        <w:rPr>
          <w:sz w:val="28"/>
          <w:szCs w:val="28"/>
        </w:rPr>
        <w:t>АО «</w:t>
      </w:r>
      <w:r w:rsidR="00BF7552">
        <w:rPr>
          <w:sz w:val="28"/>
          <w:szCs w:val="28"/>
        </w:rPr>
        <w:t>Электросети Кубани</w:t>
      </w:r>
      <w:r w:rsidR="008C326C" w:rsidRPr="00D77AEB">
        <w:rPr>
          <w:sz w:val="28"/>
          <w:szCs w:val="28"/>
        </w:rPr>
        <w:t>»</w:t>
      </w:r>
      <w:r w:rsidR="008C326C" w:rsidRPr="00D77AEB">
        <w:rPr>
          <w:u w:val="single"/>
        </w:rPr>
        <w:t xml:space="preserve">                                                                              </w:t>
      </w:r>
    </w:p>
    <w:p w:rsidR="008C326C" w:rsidRPr="00D77AEB" w:rsidRDefault="008C326C" w:rsidP="008C326C">
      <w:pPr>
        <w:ind w:firstLine="120"/>
        <w:jc w:val="center"/>
        <w:rPr>
          <w:sz w:val="16"/>
          <w:szCs w:val="16"/>
        </w:rPr>
      </w:pPr>
      <w:r w:rsidRPr="00D77AEB">
        <w:rPr>
          <w:sz w:val="16"/>
          <w:szCs w:val="16"/>
        </w:rPr>
        <w:t xml:space="preserve">   (наименование)            </w:t>
      </w:r>
    </w:p>
    <w:p w:rsidR="008C326C" w:rsidRPr="00D77AEB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 xml:space="preserve">2. Основание </w:t>
      </w:r>
      <w:r w:rsidR="00C76DA1">
        <w:rPr>
          <w:sz w:val="28"/>
          <w:szCs w:val="28"/>
        </w:rPr>
        <w:t>–</w:t>
      </w:r>
      <w:r w:rsidRPr="00D77AEB">
        <w:rPr>
          <w:sz w:val="28"/>
          <w:szCs w:val="28"/>
        </w:rPr>
        <w:t xml:space="preserve"> </w:t>
      </w:r>
      <w:r w:rsidR="004F2989">
        <w:rPr>
          <w:sz w:val="28"/>
          <w:szCs w:val="28"/>
          <w:u w:val="single"/>
        </w:rPr>
        <w:t>инвестиционная программа 202</w:t>
      </w:r>
      <w:r w:rsidR="00A55020">
        <w:rPr>
          <w:sz w:val="28"/>
          <w:szCs w:val="28"/>
          <w:u w:val="single"/>
        </w:rPr>
        <w:t>4</w:t>
      </w:r>
      <w:r w:rsidR="004F2989">
        <w:rPr>
          <w:sz w:val="28"/>
          <w:szCs w:val="28"/>
          <w:u w:val="single"/>
        </w:rPr>
        <w:t xml:space="preserve"> года</w:t>
      </w:r>
    </w:p>
    <w:p w:rsidR="008C326C" w:rsidRPr="00D77AEB" w:rsidRDefault="008C326C" w:rsidP="008C326C">
      <w:pPr>
        <w:ind w:firstLine="120"/>
        <w:rPr>
          <w:sz w:val="16"/>
          <w:szCs w:val="16"/>
        </w:rPr>
      </w:pPr>
      <w:r w:rsidRPr="00D77AEB">
        <w:t xml:space="preserve">                                              </w:t>
      </w:r>
    </w:p>
    <w:p w:rsidR="008C326C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>3. Пун</w:t>
      </w:r>
      <w:proofErr w:type="gramStart"/>
      <w:r w:rsidRPr="00D77AEB">
        <w:rPr>
          <w:sz w:val="28"/>
          <w:szCs w:val="28"/>
        </w:rPr>
        <w:t>кт стр</w:t>
      </w:r>
      <w:proofErr w:type="gramEnd"/>
      <w:r w:rsidRPr="00D77AEB">
        <w:rPr>
          <w:sz w:val="28"/>
          <w:szCs w:val="28"/>
        </w:rPr>
        <w:t xml:space="preserve">оительства или доставки </w:t>
      </w:r>
      <w:r>
        <w:rPr>
          <w:sz w:val="28"/>
          <w:szCs w:val="28"/>
        </w:rPr>
        <w:t>–</w:t>
      </w:r>
      <w:r w:rsidRPr="00D77AEB">
        <w:rPr>
          <w:sz w:val="28"/>
          <w:szCs w:val="28"/>
        </w:rPr>
        <w:t xml:space="preserve"> </w:t>
      </w:r>
      <w:r w:rsidR="00103CC2">
        <w:rPr>
          <w:sz w:val="28"/>
          <w:szCs w:val="28"/>
        </w:rPr>
        <w:t>Ф</w:t>
      </w:r>
      <w:r>
        <w:rPr>
          <w:sz w:val="28"/>
          <w:szCs w:val="28"/>
          <w:u w:val="single"/>
        </w:rPr>
        <w:t>илиал АО «</w:t>
      </w:r>
      <w:r w:rsidR="00BF7552">
        <w:rPr>
          <w:sz w:val="28"/>
          <w:szCs w:val="28"/>
          <w:u w:val="single"/>
        </w:rPr>
        <w:t>Электросети Кубани</w:t>
      </w:r>
      <w:r>
        <w:rPr>
          <w:sz w:val="28"/>
          <w:szCs w:val="28"/>
          <w:u w:val="single"/>
        </w:rPr>
        <w:t>»</w:t>
      </w:r>
      <w:r w:rsidR="00103CC2">
        <w:rPr>
          <w:sz w:val="28"/>
          <w:szCs w:val="28"/>
          <w:u w:val="single"/>
        </w:rPr>
        <w:t xml:space="preserve"> «</w:t>
      </w:r>
      <w:r w:rsidR="0061492F">
        <w:rPr>
          <w:sz w:val="28"/>
          <w:szCs w:val="28"/>
          <w:u w:val="single"/>
        </w:rPr>
        <w:t>Краснодар</w:t>
      </w:r>
      <w:r w:rsidR="00103CC2">
        <w:rPr>
          <w:sz w:val="28"/>
          <w:szCs w:val="28"/>
          <w:u w:val="single"/>
        </w:rPr>
        <w:t>электросеть»</w:t>
      </w:r>
      <w:r w:rsidR="001A08EB">
        <w:rPr>
          <w:sz w:val="28"/>
          <w:szCs w:val="28"/>
          <w:u w:val="single"/>
        </w:rPr>
        <w:t xml:space="preserve"> </w:t>
      </w:r>
    </w:p>
    <w:p w:rsidR="008C326C" w:rsidRPr="00D77AEB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t xml:space="preserve">                                              </w:t>
      </w:r>
      <w:r w:rsidR="004F2989">
        <w:tab/>
      </w:r>
      <w:r w:rsidR="004F2989">
        <w:tab/>
      </w:r>
      <w:r w:rsidR="004F2989">
        <w:tab/>
      </w:r>
      <w:r w:rsidR="004F2989">
        <w:tab/>
      </w:r>
      <w:r w:rsidRPr="00D77AEB">
        <w:t xml:space="preserve"> </w:t>
      </w:r>
      <w:r w:rsidRPr="00D77AEB">
        <w:rPr>
          <w:sz w:val="16"/>
          <w:szCs w:val="16"/>
        </w:rPr>
        <w:t>(указать пункт доставки)</w:t>
      </w:r>
    </w:p>
    <w:p w:rsidR="008C326C" w:rsidRPr="00D77AEB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>4. Срок  исполнения</w:t>
      </w:r>
      <w:r>
        <w:rPr>
          <w:sz w:val="28"/>
          <w:szCs w:val="28"/>
        </w:rPr>
        <w:t xml:space="preserve"> </w:t>
      </w:r>
      <w:r w:rsidRPr="00D77AEB">
        <w:rPr>
          <w:sz w:val="28"/>
          <w:szCs w:val="28"/>
          <w:u w:val="single"/>
        </w:rPr>
        <w:t xml:space="preserve"> </w:t>
      </w:r>
      <w:r w:rsidR="00550F78">
        <w:rPr>
          <w:sz w:val="28"/>
          <w:szCs w:val="28"/>
          <w:u w:val="single"/>
        </w:rPr>
        <w:t>2-3</w:t>
      </w:r>
      <w:r w:rsidR="00A55020">
        <w:rPr>
          <w:sz w:val="28"/>
          <w:szCs w:val="28"/>
          <w:u w:val="single"/>
        </w:rPr>
        <w:t xml:space="preserve"> квартал 2024 года</w:t>
      </w:r>
    </w:p>
    <w:p w:rsidR="008C326C" w:rsidRPr="00D77AEB" w:rsidRDefault="008C326C" w:rsidP="008C326C">
      <w:pPr>
        <w:ind w:firstLine="120"/>
        <w:rPr>
          <w:sz w:val="16"/>
          <w:szCs w:val="16"/>
        </w:rPr>
      </w:pPr>
      <w:r w:rsidRPr="00D77AEB">
        <w:t xml:space="preserve">                                             </w:t>
      </w:r>
      <w:r w:rsidRPr="00D77AEB">
        <w:rPr>
          <w:sz w:val="16"/>
          <w:szCs w:val="16"/>
        </w:rPr>
        <w:t xml:space="preserve">  (указать сроки закупки и подставки)</w:t>
      </w:r>
    </w:p>
    <w:p w:rsidR="00103CC2" w:rsidRPr="00103CC2" w:rsidRDefault="008C326C" w:rsidP="00103CC2">
      <w:pPr>
        <w:tabs>
          <w:tab w:val="left" w:pos="8430"/>
        </w:tabs>
        <w:ind w:left="2835" w:hanging="2835"/>
        <w:rPr>
          <w:sz w:val="22"/>
          <w:szCs w:val="26"/>
        </w:rPr>
      </w:pPr>
      <w:r w:rsidRPr="00D77AEB">
        <w:rPr>
          <w:sz w:val="28"/>
          <w:szCs w:val="28"/>
        </w:rPr>
        <w:t>5. Цель и назнач</w:t>
      </w:r>
      <w:r w:rsidR="00103CC2">
        <w:rPr>
          <w:sz w:val="28"/>
          <w:szCs w:val="28"/>
        </w:rPr>
        <w:t xml:space="preserve">ение работ: </w:t>
      </w:r>
      <w:r w:rsidR="000E022C">
        <w:rPr>
          <w:sz w:val="28"/>
          <w:szCs w:val="28"/>
        </w:rPr>
        <w:t>в</w:t>
      </w:r>
      <w:r w:rsidR="000E022C" w:rsidRPr="000E022C">
        <w:rPr>
          <w:sz w:val="28"/>
          <w:szCs w:val="28"/>
        </w:rPr>
        <w:t xml:space="preserve"> целях замены морально устаревшего и находящегося в аварийном состоянии оборудования, для увеличения пропускной способности  подстанций, а также укомплектование аварийного запаса АО "</w:t>
      </w:r>
      <w:r w:rsidR="00BF7552">
        <w:rPr>
          <w:sz w:val="28"/>
          <w:szCs w:val="28"/>
        </w:rPr>
        <w:t>Электросети Кубани</w:t>
      </w:r>
      <w:r w:rsidR="000E022C" w:rsidRPr="000E022C">
        <w:rPr>
          <w:sz w:val="28"/>
          <w:szCs w:val="28"/>
        </w:rPr>
        <w:t>" для обеспечения замены аварийно вышедшего из строя электросилового оборудования в кратчайшие сроки.</w:t>
      </w:r>
    </w:p>
    <w:p w:rsidR="008C326C" w:rsidRDefault="008C326C" w:rsidP="000E022C">
      <w:pPr>
        <w:ind w:left="2124" w:firstLine="708"/>
        <w:rPr>
          <w:sz w:val="16"/>
          <w:szCs w:val="16"/>
        </w:rPr>
      </w:pPr>
      <w:r w:rsidRPr="00D77AEB">
        <w:rPr>
          <w:sz w:val="16"/>
          <w:szCs w:val="16"/>
        </w:rPr>
        <w:t xml:space="preserve"> (подробно расшифровать на какие цели приобретаются материалы)</w:t>
      </w:r>
    </w:p>
    <w:p w:rsidR="00103CC2" w:rsidRPr="00D77AEB" w:rsidRDefault="00103CC2" w:rsidP="008C326C">
      <w:pPr>
        <w:ind w:firstLine="120"/>
        <w:rPr>
          <w:sz w:val="16"/>
          <w:szCs w:val="16"/>
        </w:rPr>
      </w:pPr>
    </w:p>
    <w:p w:rsidR="00112B53" w:rsidRDefault="008C326C" w:rsidP="00062DAD">
      <w:pPr>
        <w:ind w:firstLine="120"/>
        <w:rPr>
          <w:sz w:val="28"/>
          <w:szCs w:val="28"/>
        </w:rPr>
      </w:pPr>
      <w:r w:rsidRPr="00D77AEB">
        <w:rPr>
          <w:sz w:val="28"/>
          <w:szCs w:val="28"/>
        </w:rPr>
        <w:t>6. Основные характеристики оборудования: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701"/>
      </w:tblGrid>
      <w:tr w:rsidR="004F2989" w:rsidTr="0061492F">
        <w:tc>
          <w:tcPr>
            <w:tcW w:w="2093" w:type="dxa"/>
          </w:tcPr>
          <w:p w:rsidR="004F2989" w:rsidRDefault="004F2989" w:rsidP="004F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</w:tcPr>
          <w:p w:rsidR="004F2989" w:rsidRDefault="004F2989" w:rsidP="004F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 технические характеристики</w:t>
            </w:r>
          </w:p>
        </w:tc>
        <w:tc>
          <w:tcPr>
            <w:tcW w:w="1701" w:type="dxa"/>
          </w:tcPr>
          <w:p w:rsidR="004F2989" w:rsidRDefault="004F2989" w:rsidP="004F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E022C" w:rsidRPr="000E022C" w:rsidTr="0061492F">
        <w:tc>
          <w:tcPr>
            <w:tcW w:w="2093" w:type="dxa"/>
          </w:tcPr>
          <w:p w:rsidR="000E022C" w:rsidRPr="0066098C" w:rsidRDefault="000E022C" w:rsidP="00FC61B9">
            <w:pPr>
              <w:rPr>
                <w:highlight w:val="yellow"/>
                <w:lang w:eastAsia="en-US"/>
              </w:rPr>
            </w:pPr>
            <w:r w:rsidRPr="0066098C">
              <w:rPr>
                <w:lang w:eastAsia="en-US"/>
              </w:rPr>
              <w:t xml:space="preserve">Реклоузер </w:t>
            </w:r>
            <w:r w:rsidRPr="0066098C">
              <w:rPr>
                <w:lang w:val="en-US" w:eastAsia="en-US"/>
              </w:rPr>
              <w:t>TER</w:t>
            </w:r>
            <w:r w:rsidRPr="0066098C">
              <w:rPr>
                <w:lang w:eastAsia="en-US"/>
              </w:rPr>
              <w:t>_</w:t>
            </w:r>
            <w:r w:rsidRPr="0066098C">
              <w:rPr>
                <w:lang w:val="en-US" w:eastAsia="en-US"/>
              </w:rPr>
              <w:t>Rec</w:t>
            </w:r>
            <w:r w:rsidRPr="0066098C">
              <w:rPr>
                <w:lang w:eastAsia="en-US"/>
              </w:rPr>
              <w:t>15_</w:t>
            </w:r>
            <w:r w:rsidRPr="0066098C">
              <w:rPr>
                <w:lang w:val="en-US" w:eastAsia="en-US"/>
              </w:rPr>
              <w:t>Al</w:t>
            </w:r>
            <w:r w:rsidRPr="0066098C">
              <w:rPr>
                <w:lang w:eastAsia="en-US"/>
              </w:rPr>
              <w:t>1_</w:t>
            </w:r>
            <w:r w:rsidRPr="0066098C">
              <w:rPr>
                <w:lang w:val="en-US" w:eastAsia="en-US"/>
              </w:rPr>
              <w:t>L</w:t>
            </w:r>
            <w:r w:rsidRPr="0066098C">
              <w:rPr>
                <w:lang w:eastAsia="en-US"/>
              </w:rPr>
              <w:t>5 с односторонним питанием</w:t>
            </w:r>
          </w:p>
        </w:tc>
        <w:tc>
          <w:tcPr>
            <w:tcW w:w="6237" w:type="dxa"/>
          </w:tcPr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Номинальное напряжение, кВ - 10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Номинальный ток, А - 630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Номинальный ток отключения, кА – 12,5</w:t>
            </w:r>
          </w:p>
          <w:p w:rsidR="000E022C" w:rsidRDefault="00F011CC" w:rsidP="000E022C">
            <w:pPr>
              <w:pStyle w:val="a8"/>
              <w:numPr>
                <w:ilvl w:val="0"/>
                <w:numId w:val="15"/>
              </w:numPr>
            </w:pPr>
            <w:r w:rsidRPr="00F011CC">
              <w:t xml:space="preserve">Коммутационный ресурс при номинальном токе, операций </w:t>
            </w:r>
            <w:proofErr w:type="gramStart"/>
            <w:r w:rsidRPr="00F011CC">
              <w:t>В-О</w:t>
            </w:r>
            <w:proofErr w:type="gramEnd"/>
            <w:r w:rsidRPr="00F011CC">
              <w:t xml:space="preserve"> </w:t>
            </w:r>
            <w:r w:rsidR="000E022C">
              <w:t>- 30000</w:t>
            </w:r>
            <w:r>
              <w:t>.</w:t>
            </w:r>
          </w:p>
          <w:p w:rsidR="00F011CC" w:rsidRPr="00F011CC" w:rsidRDefault="00F011CC" w:rsidP="00F011CC">
            <w:pPr>
              <w:pStyle w:val="a8"/>
              <w:numPr>
                <w:ilvl w:val="0"/>
                <w:numId w:val="15"/>
              </w:numPr>
            </w:pPr>
            <w:r w:rsidRPr="00F011CC">
              <w:t xml:space="preserve">Коммутационный ресурс при номинальном токе отключения, операций </w:t>
            </w:r>
            <w:proofErr w:type="gramStart"/>
            <w:r w:rsidRPr="00F011CC">
              <w:t>В-О</w:t>
            </w:r>
            <w:proofErr w:type="gramEnd"/>
            <w:r w:rsidRPr="00F011CC">
              <w:t xml:space="preserve"> – 50</w:t>
            </w:r>
            <w:r>
              <w:t>.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Климатическое исполнение  -</w:t>
            </w:r>
            <w:r w:rsidR="0066098C">
              <w:t xml:space="preserve"> </w:t>
            </w:r>
            <w:r>
              <w:t>УХЛ 1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Время автономной работы от АКБ, ч</w:t>
            </w:r>
            <w:r w:rsidR="0066098C">
              <w:t>.</w:t>
            </w:r>
            <w:r>
              <w:t xml:space="preserve"> - 24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 xml:space="preserve">Масса коммутационного модуля, </w:t>
            </w:r>
            <w:r w:rsidR="0066098C">
              <w:t xml:space="preserve"> </w:t>
            </w:r>
            <w:proofErr w:type="gramStart"/>
            <w:r>
              <w:t>кг</w:t>
            </w:r>
            <w:proofErr w:type="gramEnd"/>
            <w:r w:rsidR="0066098C">
              <w:t>.</w:t>
            </w:r>
            <w:r>
              <w:t xml:space="preserve"> - 68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 xml:space="preserve">Масса шкафа управления, </w:t>
            </w:r>
            <w:r w:rsidR="0066098C">
              <w:t xml:space="preserve"> </w:t>
            </w:r>
            <w:proofErr w:type="gramStart"/>
            <w:r>
              <w:t>кг</w:t>
            </w:r>
            <w:proofErr w:type="gramEnd"/>
            <w:r w:rsidR="0066098C">
              <w:t>.</w:t>
            </w:r>
            <w:r>
              <w:t>- 40</w:t>
            </w:r>
          </w:p>
          <w:p w:rsidR="000E022C" w:rsidRP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 xml:space="preserve">Степень защиты изделия оболочками (ГОСТ 14254-69) – </w:t>
            </w:r>
            <w:r w:rsidRPr="000E022C">
              <w:t>IP 54</w:t>
            </w:r>
          </w:p>
          <w:p w:rsidR="000E022C" w:rsidRP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 xml:space="preserve">Способ установки </w:t>
            </w:r>
            <w:r w:rsidRPr="000E022C">
              <w:t xml:space="preserve">– </w:t>
            </w:r>
            <w:r>
              <w:t>на ж/б опоре.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Трансформатор собственных нужд ОЛ-1,25/10 УХЛ-1 – 1 шт.</w:t>
            </w:r>
          </w:p>
          <w:p w:rsidR="000E022C" w:rsidRP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 xml:space="preserve">Интеграция в SCADA (канал связи / протокол передачи данных) - </w:t>
            </w:r>
            <w:r w:rsidRPr="000E022C">
              <w:t>GPRS / IEC 60870-5-104/</w:t>
            </w:r>
          </w:p>
          <w:p w:rsidR="000E022C" w:rsidRDefault="000E022C" w:rsidP="0066098C">
            <w:pPr>
              <w:pStyle w:val="a8"/>
              <w:ind w:left="1080"/>
            </w:pPr>
            <w:r w:rsidRPr="000E022C">
              <w:t>ВОЛС (SFP) / IEC 60870-5-104</w:t>
            </w:r>
            <w:r>
              <w:t>.</w:t>
            </w:r>
          </w:p>
          <w:p w:rsidR="000E022C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Выносной пункт дискретного управления и сигнализации – шкаф управления – 1 шт.</w:t>
            </w:r>
          </w:p>
          <w:p w:rsidR="000E022C" w:rsidRPr="00987C6F" w:rsidRDefault="000E022C" w:rsidP="000E022C">
            <w:pPr>
              <w:pStyle w:val="a8"/>
              <w:numPr>
                <w:ilvl w:val="0"/>
                <w:numId w:val="15"/>
              </w:numPr>
            </w:pPr>
            <w:r>
              <w:t>Питание – односторонн</w:t>
            </w:r>
            <w:r w:rsidR="0066098C">
              <w:t>е</w:t>
            </w:r>
            <w:r>
              <w:t>е.</w:t>
            </w:r>
          </w:p>
          <w:p w:rsidR="00987C6F" w:rsidRPr="000E022C" w:rsidRDefault="000E4AC2" w:rsidP="00A55020">
            <w:pPr>
              <w:pStyle w:val="a8"/>
              <w:numPr>
                <w:ilvl w:val="0"/>
                <w:numId w:val="15"/>
              </w:numPr>
            </w:pPr>
            <w:r w:rsidRPr="00A55020">
              <w:t xml:space="preserve">Радиосистема тревожной сигнализации </w:t>
            </w:r>
            <w:r w:rsidRPr="00A55020">
              <w:lastRenderedPageBreak/>
              <w:t xml:space="preserve">«Лидер»  для дистанционного управления с брелоков. </w:t>
            </w:r>
            <w:proofErr w:type="gramStart"/>
            <w:r w:rsidRPr="00A55020">
              <w:t>(</w:t>
            </w:r>
            <w:r w:rsidRPr="00A55020">
              <w:rPr>
                <w:bCs/>
                <w:shd w:val="clear" w:color="auto" w:fill="FFFFFF"/>
              </w:rPr>
              <w:t>Краткое описание:</w:t>
            </w:r>
            <w:proofErr w:type="gramEnd"/>
            <w:r w:rsidRPr="00A55020">
              <w:rPr>
                <w:b/>
                <w:bCs/>
                <w:shd w:val="clear" w:color="auto" w:fill="FFFFFF"/>
              </w:rPr>
              <w:t> </w:t>
            </w:r>
            <w:r w:rsidRPr="00A55020">
              <w:rPr>
                <w:shd w:val="clear" w:color="auto" w:fill="FFFFFF"/>
              </w:rPr>
              <w:t>Комплект радиоприемник</w:t>
            </w:r>
            <w:r w:rsidR="00BF7552">
              <w:rPr>
                <w:shd w:val="clear" w:color="auto" w:fill="FFFFFF"/>
              </w:rPr>
              <w:t xml:space="preserve"> </w:t>
            </w:r>
            <w:r w:rsidRPr="00A55020">
              <w:rPr>
                <w:shd w:val="clear" w:color="auto" w:fill="FFFFFF"/>
              </w:rPr>
              <w:t>+</w:t>
            </w:r>
            <w:r w:rsidR="00BF7552">
              <w:rPr>
                <w:shd w:val="clear" w:color="auto" w:fill="FFFFFF"/>
              </w:rPr>
              <w:t xml:space="preserve"> </w:t>
            </w:r>
            <w:r w:rsidRPr="00A55020">
              <w:rPr>
                <w:shd w:val="clear" w:color="auto" w:fill="FFFFFF"/>
              </w:rPr>
              <w:t xml:space="preserve">2 брелока (3-х </w:t>
            </w:r>
            <w:proofErr w:type="spellStart"/>
            <w:r w:rsidRPr="00A55020">
              <w:rPr>
                <w:shd w:val="clear" w:color="auto" w:fill="FFFFFF"/>
              </w:rPr>
              <w:t>кнопочн</w:t>
            </w:r>
            <w:proofErr w:type="spellEnd"/>
            <w:r w:rsidRPr="00A55020">
              <w:rPr>
                <w:shd w:val="clear" w:color="auto" w:fill="FFFFFF"/>
              </w:rPr>
              <w:t>.), f-раб. 433 МГц</w:t>
            </w:r>
          </w:p>
        </w:tc>
        <w:tc>
          <w:tcPr>
            <w:tcW w:w="1701" w:type="dxa"/>
            <w:vAlign w:val="center"/>
          </w:tcPr>
          <w:p w:rsidR="000E022C" w:rsidRPr="000E022C" w:rsidRDefault="00BA600A" w:rsidP="004F2989">
            <w:pPr>
              <w:jc w:val="center"/>
            </w:pPr>
            <w:r>
              <w:lastRenderedPageBreak/>
              <w:t>6</w:t>
            </w:r>
          </w:p>
        </w:tc>
      </w:tr>
      <w:tr w:rsidR="000E022C" w:rsidRPr="000E022C" w:rsidTr="0061492F">
        <w:trPr>
          <w:trHeight w:val="841"/>
        </w:trPr>
        <w:tc>
          <w:tcPr>
            <w:tcW w:w="2093" w:type="dxa"/>
          </w:tcPr>
          <w:p w:rsidR="000E022C" w:rsidRPr="0066098C" w:rsidRDefault="000E022C" w:rsidP="00FC61B9">
            <w:pPr>
              <w:rPr>
                <w:lang w:eastAsia="en-US"/>
              </w:rPr>
            </w:pPr>
            <w:r w:rsidRPr="0066098C">
              <w:rPr>
                <w:lang w:eastAsia="en-US"/>
              </w:rPr>
              <w:lastRenderedPageBreak/>
              <w:t xml:space="preserve">Реклоузер </w:t>
            </w:r>
            <w:r w:rsidRPr="0066098C">
              <w:rPr>
                <w:lang w:val="en-US" w:eastAsia="en-US"/>
              </w:rPr>
              <w:t>TER</w:t>
            </w:r>
            <w:r w:rsidRPr="0066098C">
              <w:rPr>
                <w:lang w:eastAsia="en-US"/>
              </w:rPr>
              <w:t>_</w:t>
            </w:r>
            <w:r w:rsidRPr="0066098C">
              <w:rPr>
                <w:lang w:val="en-US" w:eastAsia="en-US"/>
              </w:rPr>
              <w:t>Rec</w:t>
            </w:r>
            <w:r w:rsidRPr="0066098C">
              <w:rPr>
                <w:lang w:eastAsia="en-US"/>
              </w:rPr>
              <w:t>15_</w:t>
            </w:r>
            <w:r w:rsidRPr="0066098C">
              <w:rPr>
                <w:lang w:val="en-US" w:eastAsia="en-US"/>
              </w:rPr>
              <w:t>Al</w:t>
            </w:r>
            <w:r w:rsidRPr="0066098C">
              <w:rPr>
                <w:lang w:eastAsia="en-US"/>
              </w:rPr>
              <w:t>1_</w:t>
            </w:r>
            <w:r w:rsidRPr="0066098C">
              <w:rPr>
                <w:lang w:val="en-US" w:eastAsia="en-US"/>
              </w:rPr>
              <w:t>L</w:t>
            </w:r>
            <w:r w:rsidRPr="0066098C">
              <w:rPr>
                <w:lang w:eastAsia="en-US"/>
              </w:rPr>
              <w:t>5 с двухсторонним питанием</w:t>
            </w:r>
          </w:p>
        </w:tc>
        <w:tc>
          <w:tcPr>
            <w:tcW w:w="6237" w:type="dxa"/>
          </w:tcPr>
          <w:p w:rsidR="0066098C" w:rsidRDefault="0066098C" w:rsidP="0066098C">
            <w:pPr>
              <w:pStyle w:val="a8"/>
            </w:pPr>
            <w:r>
              <w:t>1.</w:t>
            </w:r>
            <w:r>
              <w:tab/>
              <w:t>Номинальное напряжение, кВ - 10</w:t>
            </w:r>
          </w:p>
          <w:p w:rsidR="0066098C" w:rsidRDefault="0066098C" w:rsidP="0066098C">
            <w:pPr>
              <w:pStyle w:val="a8"/>
            </w:pPr>
            <w:r>
              <w:t>2.</w:t>
            </w:r>
            <w:r>
              <w:tab/>
              <w:t>Номинальный ток, А - 630</w:t>
            </w:r>
          </w:p>
          <w:p w:rsidR="0066098C" w:rsidRDefault="0066098C" w:rsidP="0066098C">
            <w:pPr>
              <w:pStyle w:val="a8"/>
            </w:pPr>
            <w:r>
              <w:t>3.</w:t>
            </w:r>
            <w:r>
              <w:tab/>
              <w:t>Номинальный ток отключения, кА – 12,5</w:t>
            </w:r>
          </w:p>
          <w:p w:rsidR="0066098C" w:rsidRDefault="0066098C" w:rsidP="00F011CC">
            <w:pPr>
              <w:ind w:left="1451" w:hanging="708"/>
            </w:pPr>
            <w:r>
              <w:t>4.</w:t>
            </w:r>
            <w:r>
              <w:tab/>
            </w:r>
            <w:r w:rsidR="00F011CC" w:rsidRPr="00F011CC">
              <w:t xml:space="preserve">Коммутационный ресурс при номинальном токе, операций </w:t>
            </w:r>
            <w:proofErr w:type="gramStart"/>
            <w:r w:rsidR="00F011CC" w:rsidRPr="00F011CC">
              <w:t>В-О</w:t>
            </w:r>
            <w:proofErr w:type="gramEnd"/>
            <w:r w:rsidR="00F011CC" w:rsidRPr="00F011CC">
              <w:t xml:space="preserve"> </w:t>
            </w:r>
            <w:r w:rsidR="00F011CC">
              <w:t>–</w:t>
            </w:r>
            <w:r w:rsidR="00F011CC" w:rsidRPr="00F011CC">
              <w:t xml:space="preserve"> 30000</w:t>
            </w:r>
            <w:r w:rsidR="00F011CC">
              <w:t>.</w:t>
            </w:r>
          </w:p>
          <w:p w:rsidR="0066098C" w:rsidRDefault="0066098C" w:rsidP="0066098C">
            <w:pPr>
              <w:pStyle w:val="a8"/>
              <w:ind w:left="1452" w:hanging="732"/>
            </w:pPr>
            <w:r>
              <w:t>5.</w:t>
            </w:r>
            <w:r>
              <w:tab/>
            </w:r>
            <w:r w:rsidR="00F011CC" w:rsidRPr="00F011CC">
              <w:t xml:space="preserve">Коммутационный ресурс при номинальном токе отключения, операций </w:t>
            </w:r>
            <w:proofErr w:type="gramStart"/>
            <w:r w:rsidR="00F011CC" w:rsidRPr="00F011CC">
              <w:t>В-О</w:t>
            </w:r>
            <w:proofErr w:type="gramEnd"/>
            <w:r w:rsidR="00F011CC" w:rsidRPr="00F011CC">
              <w:t xml:space="preserve"> – 50</w:t>
            </w:r>
            <w:r w:rsidR="00F011CC">
              <w:t>.</w:t>
            </w:r>
          </w:p>
          <w:p w:rsidR="0066098C" w:rsidRDefault="0066098C" w:rsidP="0066098C">
            <w:pPr>
              <w:pStyle w:val="a8"/>
            </w:pPr>
            <w:r>
              <w:t>6.</w:t>
            </w:r>
            <w:r>
              <w:tab/>
              <w:t>Климатическое исполнение  - УХЛ 1</w:t>
            </w:r>
          </w:p>
          <w:p w:rsidR="0066098C" w:rsidRDefault="0066098C" w:rsidP="0066098C">
            <w:pPr>
              <w:pStyle w:val="a8"/>
            </w:pPr>
            <w:r>
              <w:t>7.</w:t>
            </w:r>
            <w:r>
              <w:tab/>
              <w:t>Время автономной работы от АКБ, ч. - 24</w:t>
            </w:r>
          </w:p>
          <w:p w:rsidR="0066098C" w:rsidRDefault="0066098C" w:rsidP="0066098C">
            <w:pPr>
              <w:pStyle w:val="a8"/>
            </w:pPr>
            <w:r>
              <w:t>8.</w:t>
            </w:r>
            <w:r>
              <w:tab/>
              <w:t xml:space="preserve">Масса коммутационного модуля,  </w:t>
            </w:r>
            <w:proofErr w:type="gramStart"/>
            <w:r>
              <w:t>кг</w:t>
            </w:r>
            <w:proofErr w:type="gramEnd"/>
            <w:r>
              <w:t>. - 68</w:t>
            </w:r>
          </w:p>
          <w:p w:rsidR="0066098C" w:rsidRDefault="0066098C" w:rsidP="0066098C">
            <w:pPr>
              <w:pStyle w:val="a8"/>
            </w:pPr>
            <w:r>
              <w:t>9.</w:t>
            </w:r>
            <w:r>
              <w:tab/>
              <w:t xml:space="preserve">Масса шкафа управления,  </w:t>
            </w:r>
            <w:proofErr w:type="gramStart"/>
            <w:r>
              <w:t>кг</w:t>
            </w:r>
            <w:proofErr w:type="gramEnd"/>
            <w:r>
              <w:t>.- 40</w:t>
            </w:r>
          </w:p>
          <w:p w:rsidR="0066098C" w:rsidRDefault="0066098C" w:rsidP="0066098C">
            <w:pPr>
              <w:pStyle w:val="a8"/>
              <w:ind w:left="1452" w:hanging="709"/>
            </w:pPr>
            <w:r>
              <w:t>10.</w:t>
            </w:r>
            <w:r>
              <w:tab/>
              <w:t>Степень защиты изделия оболочками (ГОСТ    14254-69) – IP 54</w:t>
            </w:r>
          </w:p>
          <w:p w:rsidR="0066098C" w:rsidRDefault="0066098C" w:rsidP="0066098C">
            <w:pPr>
              <w:pStyle w:val="a8"/>
            </w:pPr>
            <w:r>
              <w:t>11.</w:t>
            </w:r>
            <w:r>
              <w:tab/>
              <w:t xml:space="preserve">Способ установки – на </w:t>
            </w:r>
            <w:proofErr w:type="gramStart"/>
            <w:r>
              <w:t>ж/б</w:t>
            </w:r>
            <w:proofErr w:type="gramEnd"/>
            <w:r>
              <w:t xml:space="preserve"> опоре.</w:t>
            </w:r>
          </w:p>
          <w:p w:rsidR="0066098C" w:rsidRDefault="0066098C" w:rsidP="0066098C">
            <w:pPr>
              <w:pStyle w:val="a8"/>
              <w:ind w:left="1452" w:hanging="732"/>
            </w:pPr>
            <w:r>
              <w:t>12.</w:t>
            </w:r>
            <w:r>
              <w:tab/>
              <w:t xml:space="preserve">Трансформатор собственных нужд ОЛ-1,25/10 УХЛ-1 – </w:t>
            </w:r>
            <w:r w:rsidR="00F20E7B">
              <w:t>2</w:t>
            </w:r>
            <w:r>
              <w:t xml:space="preserve"> шт.</w:t>
            </w:r>
          </w:p>
          <w:p w:rsidR="0066098C" w:rsidRDefault="0066098C" w:rsidP="0066098C">
            <w:pPr>
              <w:pStyle w:val="a8"/>
              <w:ind w:left="1452" w:hanging="709"/>
            </w:pPr>
            <w:r>
              <w:t>13.</w:t>
            </w:r>
            <w:r>
              <w:tab/>
              <w:t>Интеграция в SCADA (канал связи / протокол передачи данных) - GPRS / IEC 60870-5-104/</w:t>
            </w:r>
          </w:p>
          <w:p w:rsidR="0066098C" w:rsidRDefault="0066098C" w:rsidP="0066098C">
            <w:pPr>
              <w:pStyle w:val="a8"/>
              <w:ind w:left="1437" w:firstLine="23"/>
            </w:pPr>
            <w:r>
              <w:t>ВОЛС (SFP) / IEC 60870-5-104.</w:t>
            </w:r>
          </w:p>
          <w:p w:rsidR="0066098C" w:rsidRDefault="0066098C" w:rsidP="0066098C">
            <w:pPr>
              <w:pStyle w:val="a8"/>
              <w:ind w:left="1452" w:hanging="732"/>
            </w:pPr>
            <w:r>
              <w:t>14.</w:t>
            </w:r>
            <w:r>
              <w:tab/>
              <w:t>Выносной пункт дискретного управления и сигнализации – шкаф управления – 1 шт.</w:t>
            </w:r>
          </w:p>
          <w:p w:rsidR="000E022C" w:rsidRDefault="0066098C" w:rsidP="0066098C">
            <w:pPr>
              <w:pStyle w:val="a8"/>
            </w:pPr>
            <w:r>
              <w:t>15.</w:t>
            </w:r>
            <w:r>
              <w:tab/>
              <w:t>Питание – двухстороннее.</w:t>
            </w:r>
          </w:p>
          <w:p w:rsidR="000E4AC2" w:rsidRPr="000E022C" w:rsidRDefault="000E4AC2" w:rsidP="00A55020">
            <w:pPr>
              <w:pStyle w:val="a8"/>
            </w:pPr>
            <w:r w:rsidRPr="00A55020">
              <w:t xml:space="preserve">16. Радиосистема тревожной сигнализации «Лидер»  для дистанционного управления с брелоков. </w:t>
            </w:r>
            <w:proofErr w:type="gramStart"/>
            <w:r w:rsidRPr="00A55020">
              <w:t>(</w:t>
            </w:r>
            <w:r w:rsidRPr="00A55020">
              <w:rPr>
                <w:bCs/>
                <w:shd w:val="clear" w:color="auto" w:fill="FFFFFF"/>
              </w:rPr>
              <w:t>Краткое описание:</w:t>
            </w:r>
            <w:proofErr w:type="gramEnd"/>
            <w:r w:rsidRPr="00A55020">
              <w:rPr>
                <w:b/>
                <w:bCs/>
                <w:shd w:val="clear" w:color="auto" w:fill="FFFFFF"/>
              </w:rPr>
              <w:t> </w:t>
            </w:r>
            <w:r w:rsidRPr="00A55020">
              <w:rPr>
                <w:shd w:val="clear" w:color="auto" w:fill="FFFFFF"/>
              </w:rPr>
              <w:t>Комплект радиопри</w:t>
            </w:r>
            <w:r w:rsidR="00A55020">
              <w:rPr>
                <w:shd w:val="clear" w:color="auto" w:fill="FFFFFF"/>
              </w:rPr>
              <w:t>емник</w:t>
            </w:r>
            <w:r w:rsidR="00BF7552">
              <w:rPr>
                <w:shd w:val="clear" w:color="auto" w:fill="FFFFFF"/>
              </w:rPr>
              <w:t xml:space="preserve"> </w:t>
            </w:r>
            <w:r w:rsidR="00A55020">
              <w:rPr>
                <w:shd w:val="clear" w:color="auto" w:fill="FFFFFF"/>
              </w:rPr>
              <w:t>+</w:t>
            </w:r>
            <w:r w:rsidR="00BF7552">
              <w:rPr>
                <w:shd w:val="clear" w:color="auto" w:fill="FFFFFF"/>
              </w:rPr>
              <w:t xml:space="preserve"> </w:t>
            </w:r>
            <w:r w:rsidR="00A55020">
              <w:rPr>
                <w:shd w:val="clear" w:color="auto" w:fill="FFFFFF"/>
              </w:rPr>
              <w:t xml:space="preserve">2 брелока (3-х </w:t>
            </w:r>
            <w:proofErr w:type="spellStart"/>
            <w:r w:rsidR="00A55020">
              <w:rPr>
                <w:shd w:val="clear" w:color="auto" w:fill="FFFFFF"/>
              </w:rPr>
              <w:t>кнопочн</w:t>
            </w:r>
            <w:proofErr w:type="spellEnd"/>
            <w:r w:rsidR="00A55020">
              <w:rPr>
                <w:shd w:val="clear" w:color="auto" w:fill="FFFFFF"/>
              </w:rPr>
              <w:t>.)</w:t>
            </w:r>
            <w:r w:rsidR="00A55020" w:rsidRPr="00A55020">
              <w:rPr>
                <w:shd w:val="clear" w:color="auto" w:fill="FFFFFF"/>
              </w:rPr>
              <w:t xml:space="preserve"> f-раб. 433 МГц</w:t>
            </w:r>
          </w:p>
        </w:tc>
        <w:tc>
          <w:tcPr>
            <w:tcW w:w="1701" w:type="dxa"/>
            <w:vAlign w:val="center"/>
          </w:tcPr>
          <w:p w:rsidR="000E022C" w:rsidRPr="000E022C" w:rsidRDefault="000F7C9B" w:rsidP="004F2989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:rsidR="00062DAD" w:rsidRPr="000E022C" w:rsidRDefault="00062DAD" w:rsidP="00062DAD">
      <w:pPr>
        <w:rPr>
          <w:sz w:val="28"/>
          <w:szCs w:val="28"/>
        </w:rPr>
      </w:pPr>
    </w:p>
    <w:p w:rsidR="008C326C" w:rsidRPr="00D77AEB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 xml:space="preserve">7. Особые условия: </w:t>
      </w:r>
      <w:r w:rsidRPr="00D77AEB">
        <w:rPr>
          <w:sz w:val="28"/>
          <w:szCs w:val="28"/>
          <w:u w:val="single"/>
        </w:rPr>
        <w:t xml:space="preserve"> </w:t>
      </w:r>
      <w:r w:rsidR="00F011CC">
        <w:rPr>
          <w:sz w:val="28"/>
          <w:szCs w:val="28"/>
          <w:u w:val="single"/>
        </w:rPr>
        <w:t xml:space="preserve">                          </w:t>
      </w:r>
      <w:r w:rsidRPr="00D77AEB">
        <w:rPr>
          <w:sz w:val="28"/>
          <w:szCs w:val="28"/>
          <w:u w:val="single"/>
        </w:rPr>
        <w:t xml:space="preserve">нет                                                                                           </w:t>
      </w:r>
    </w:p>
    <w:p w:rsidR="008C326C" w:rsidRPr="00D77AEB" w:rsidRDefault="008C326C" w:rsidP="008C326C">
      <w:pPr>
        <w:ind w:firstLine="120"/>
        <w:rPr>
          <w:sz w:val="16"/>
          <w:szCs w:val="16"/>
        </w:rPr>
      </w:pPr>
      <w:r w:rsidRPr="00D77AEB">
        <w:rPr>
          <w:sz w:val="16"/>
          <w:szCs w:val="16"/>
        </w:rPr>
        <w:t xml:space="preserve">                                                 </w:t>
      </w:r>
      <w:r w:rsidR="00F011CC">
        <w:rPr>
          <w:sz w:val="16"/>
          <w:szCs w:val="16"/>
        </w:rPr>
        <w:t xml:space="preserve">     </w:t>
      </w:r>
      <w:r w:rsidRPr="00D77AEB">
        <w:rPr>
          <w:sz w:val="16"/>
          <w:szCs w:val="16"/>
        </w:rPr>
        <w:t xml:space="preserve">(указать особые условия выполнения работ или доставки оборудования) </w:t>
      </w:r>
    </w:p>
    <w:p w:rsidR="008C326C" w:rsidRPr="00D77AEB" w:rsidRDefault="008C326C" w:rsidP="008C326C">
      <w:pPr>
        <w:ind w:firstLine="120"/>
        <w:rPr>
          <w:sz w:val="16"/>
          <w:szCs w:val="16"/>
        </w:rPr>
      </w:pPr>
      <w:r w:rsidRPr="00D77AEB">
        <w:rPr>
          <w:sz w:val="16"/>
          <w:szCs w:val="16"/>
        </w:rPr>
        <w:t xml:space="preserve"> </w:t>
      </w:r>
    </w:p>
    <w:p w:rsidR="008C326C" w:rsidRPr="00D77AEB" w:rsidRDefault="008C326C" w:rsidP="008C326C">
      <w:pPr>
        <w:rPr>
          <w:sz w:val="28"/>
          <w:szCs w:val="28"/>
          <w:u w:val="single"/>
        </w:rPr>
      </w:pPr>
      <w:r w:rsidRPr="00D77AEB">
        <w:t xml:space="preserve"> </w:t>
      </w:r>
      <w:r w:rsidRPr="00D77AEB">
        <w:rPr>
          <w:sz w:val="28"/>
          <w:szCs w:val="28"/>
        </w:rPr>
        <w:t xml:space="preserve"> 8. Способ поставки - </w:t>
      </w:r>
      <w:r w:rsidRPr="00D77AEB">
        <w:rPr>
          <w:sz w:val="28"/>
          <w:szCs w:val="28"/>
          <w:u w:val="single"/>
        </w:rPr>
        <w:t xml:space="preserve"> Доставка в филиал</w:t>
      </w:r>
      <w:r w:rsidR="004F2989">
        <w:rPr>
          <w:sz w:val="28"/>
          <w:szCs w:val="28"/>
          <w:u w:val="single"/>
        </w:rPr>
        <w:t xml:space="preserve"> </w:t>
      </w:r>
      <w:r w:rsidRPr="00D77AEB">
        <w:rPr>
          <w:sz w:val="28"/>
          <w:szCs w:val="28"/>
          <w:u w:val="single"/>
        </w:rPr>
        <w:t>АО «</w:t>
      </w:r>
      <w:r w:rsidR="00BF7552">
        <w:rPr>
          <w:sz w:val="28"/>
          <w:szCs w:val="28"/>
          <w:u w:val="single"/>
        </w:rPr>
        <w:t>Электросети Кубани</w:t>
      </w:r>
      <w:r w:rsidRPr="00D77AEB">
        <w:rPr>
          <w:sz w:val="28"/>
          <w:szCs w:val="28"/>
          <w:u w:val="single"/>
        </w:rPr>
        <w:t xml:space="preserve">»                       </w:t>
      </w:r>
    </w:p>
    <w:p w:rsidR="008C326C" w:rsidRPr="00D77AEB" w:rsidRDefault="008C326C" w:rsidP="008C326C">
      <w:pPr>
        <w:ind w:firstLine="120"/>
        <w:rPr>
          <w:sz w:val="16"/>
          <w:szCs w:val="16"/>
        </w:rPr>
      </w:pPr>
      <w:r w:rsidRPr="00D77AEB">
        <w:rPr>
          <w:sz w:val="16"/>
          <w:szCs w:val="16"/>
        </w:rPr>
        <w:t xml:space="preserve">                                                            </w:t>
      </w:r>
      <w:r w:rsidR="009970EE">
        <w:rPr>
          <w:sz w:val="16"/>
          <w:szCs w:val="16"/>
        </w:rPr>
        <w:t xml:space="preserve">                      </w:t>
      </w:r>
      <w:r w:rsidRPr="00D77AEB">
        <w:rPr>
          <w:sz w:val="16"/>
          <w:szCs w:val="16"/>
        </w:rPr>
        <w:t xml:space="preserve">  (самовывоз, на складе заказчика, прочее)</w:t>
      </w:r>
    </w:p>
    <w:p w:rsidR="008C326C" w:rsidRPr="00D77AEB" w:rsidRDefault="008C326C" w:rsidP="008C326C">
      <w:pPr>
        <w:ind w:firstLine="120"/>
        <w:rPr>
          <w:sz w:val="28"/>
          <w:szCs w:val="28"/>
        </w:rPr>
      </w:pPr>
      <w:r w:rsidRPr="00D77AEB">
        <w:rPr>
          <w:sz w:val="28"/>
          <w:szCs w:val="28"/>
        </w:rPr>
        <w:t>9. Условия фи</w:t>
      </w:r>
      <w:r w:rsidR="00BA600A">
        <w:rPr>
          <w:sz w:val="28"/>
          <w:szCs w:val="28"/>
        </w:rPr>
        <w:t>нансирования — согласно договору</w:t>
      </w:r>
      <w:r w:rsidRPr="00D77AEB">
        <w:rPr>
          <w:sz w:val="28"/>
          <w:szCs w:val="28"/>
        </w:rPr>
        <w:t>.</w:t>
      </w:r>
    </w:p>
    <w:p w:rsidR="008C326C" w:rsidRPr="00D77AEB" w:rsidRDefault="008C326C" w:rsidP="008C326C">
      <w:pPr>
        <w:rPr>
          <w:sz w:val="28"/>
          <w:szCs w:val="28"/>
        </w:rPr>
      </w:pPr>
      <w:r w:rsidRPr="00D77AEB">
        <w:rPr>
          <w:sz w:val="28"/>
          <w:szCs w:val="28"/>
        </w:rPr>
        <w:t xml:space="preserve"> 10. Оплата выполненных работ — по согласованию сторон.</w:t>
      </w:r>
    </w:p>
    <w:p w:rsidR="008C326C" w:rsidRDefault="008C326C" w:rsidP="008C326C">
      <w:pPr>
        <w:ind w:firstLine="120"/>
      </w:pPr>
    </w:p>
    <w:p w:rsidR="004F2989" w:rsidRDefault="004F2989" w:rsidP="008C326C">
      <w:pPr>
        <w:ind w:firstLine="120"/>
      </w:pPr>
    </w:p>
    <w:p w:rsidR="0005266A" w:rsidRPr="0005266A" w:rsidRDefault="0005266A" w:rsidP="0005266A">
      <w:pPr>
        <w:tabs>
          <w:tab w:val="left" w:pos="8364"/>
        </w:tabs>
        <w:ind w:firstLine="120"/>
        <w:rPr>
          <w:sz w:val="28"/>
          <w:szCs w:val="28"/>
        </w:rPr>
      </w:pPr>
      <w:r w:rsidRPr="0005266A">
        <w:rPr>
          <w:sz w:val="28"/>
          <w:szCs w:val="28"/>
        </w:rPr>
        <w:t>Заместитель главного инженера-</w:t>
      </w:r>
    </w:p>
    <w:p w:rsidR="0005266A" w:rsidRPr="0005266A" w:rsidRDefault="0005266A" w:rsidP="0005266A">
      <w:pPr>
        <w:tabs>
          <w:tab w:val="left" w:pos="8364"/>
        </w:tabs>
        <w:ind w:firstLine="120"/>
        <w:rPr>
          <w:sz w:val="28"/>
          <w:szCs w:val="28"/>
        </w:rPr>
      </w:pPr>
      <w:r w:rsidRPr="0005266A">
        <w:rPr>
          <w:sz w:val="28"/>
          <w:szCs w:val="28"/>
        </w:rPr>
        <w:t xml:space="preserve">технического директора         </w:t>
      </w:r>
      <w:r w:rsidR="004F2989">
        <w:rPr>
          <w:sz w:val="28"/>
          <w:szCs w:val="28"/>
        </w:rPr>
        <w:t xml:space="preserve">                ______________</w:t>
      </w:r>
      <w:r w:rsidRPr="0005266A">
        <w:rPr>
          <w:sz w:val="28"/>
          <w:szCs w:val="28"/>
        </w:rPr>
        <w:t>__________</w:t>
      </w:r>
      <w:r w:rsidR="004F2989">
        <w:rPr>
          <w:sz w:val="28"/>
          <w:szCs w:val="28"/>
        </w:rPr>
        <w:t>Д.С. Иванов</w:t>
      </w:r>
    </w:p>
    <w:p w:rsidR="0005266A" w:rsidRPr="00D77AEB" w:rsidRDefault="0005266A" w:rsidP="008C326C">
      <w:pPr>
        <w:ind w:firstLine="120"/>
      </w:pPr>
    </w:p>
    <w:p w:rsidR="008C326C" w:rsidRDefault="008C326C" w:rsidP="008C326C">
      <w:pPr>
        <w:tabs>
          <w:tab w:val="left" w:pos="8364"/>
        </w:tabs>
        <w:ind w:firstLine="120"/>
        <w:rPr>
          <w:sz w:val="28"/>
          <w:szCs w:val="28"/>
        </w:rPr>
      </w:pPr>
    </w:p>
    <w:p w:rsidR="008C326C" w:rsidRDefault="008C326C" w:rsidP="008C326C">
      <w:pPr>
        <w:tabs>
          <w:tab w:val="left" w:pos="8364"/>
        </w:tabs>
        <w:ind w:firstLine="120"/>
      </w:pPr>
      <w:r>
        <w:rPr>
          <w:sz w:val="28"/>
          <w:szCs w:val="28"/>
        </w:rPr>
        <w:t xml:space="preserve">Начальник ЭТО                              </w:t>
      </w:r>
      <w:r w:rsidR="004F2989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 А.</w:t>
      </w:r>
      <w:r w:rsidR="004F29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F2989">
        <w:rPr>
          <w:sz w:val="28"/>
          <w:szCs w:val="28"/>
        </w:rPr>
        <w:t>Деремьян</w:t>
      </w:r>
    </w:p>
    <w:p w:rsidR="000C2688" w:rsidRDefault="004F2989">
      <w:r>
        <w:t xml:space="preserve">    </w:t>
      </w:r>
    </w:p>
    <w:sectPr w:rsidR="000C2688" w:rsidSect="004F29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363"/>
    <w:multiLevelType w:val="hybridMultilevel"/>
    <w:tmpl w:val="D05014F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67233"/>
    <w:multiLevelType w:val="hybridMultilevel"/>
    <w:tmpl w:val="626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5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FB4D5E"/>
    <w:multiLevelType w:val="hybridMultilevel"/>
    <w:tmpl w:val="CFCE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71DC"/>
    <w:multiLevelType w:val="hybridMultilevel"/>
    <w:tmpl w:val="2A94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B7C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3A4946"/>
    <w:multiLevelType w:val="hybridMultilevel"/>
    <w:tmpl w:val="E48C5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7808C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115C3D"/>
    <w:multiLevelType w:val="hybridMultilevel"/>
    <w:tmpl w:val="0E0066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B27B0"/>
    <w:multiLevelType w:val="hybridMultilevel"/>
    <w:tmpl w:val="7EE225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CC4433"/>
    <w:multiLevelType w:val="hybridMultilevel"/>
    <w:tmpl w:val="9B3257E4"/>
    <w:lvl w:ilvl="0" w:tplc="5A3656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13D41"/>
    <w:multiLevelType w:val="hybridMultilevel"/>
    <w:tmpl w:val="3240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71A"/>
    <w:multiLevelType w:val="hybridMultilevel"/>
    <w:tmpl w:val="6484B8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C17E2"/>
    <w:multiLevelType w:val="hybridMultilevel"/>
    <w:tmpl w:val="9CEA617E"/>
    <w:lvl w:ilvl="0" w:tplc="56A0C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C0949"/>
    <w:multiLevelType w:val="hybridMultilevel"/>
    <w:tmpl w:val="D21C3B88"/>
    <w:lvl w:ilvl="0" w:tplc="D0001FA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>
    <w:nsid w:val="7E0F5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C"/>
    <w:rsid w:val="00006CD0"/>
    <w:rsid w:val="0005266A"/>
    <w:rsid w:val="00062DAD"/>
    <w:rsid w:val="000C2688"/>
    <w:rsid w:val="000E022C"/>
    <w:rsid w:val="000E4AC2"/>
    <w:rsid w:val="000F4C66"/>
    <w:rsid w:val="000F7C9B"/>
    <w:rsid w:val="00103CC2"/>
    <w:rsid w:val="00112B53"/>
    <w:rsid w:val="001A08EB"/>
    <w:rsid w:val="0020660E"/>
    <w:rsid w:val="00313199"/>
    <w:rsid w:val="0038632D"/>
    <w:rsid w:val="003956FC"/>
    <w:rsid w:val="003B6B7E"/>
    <w:rsid w:val="004F2989"/>
    <w:rsid w:val="00550F78"/>
    <w:rsid w:val="00566206"/>
    <w:rsid w:val="0061492F"/>
    <w:rsid w:val="0066098C"/>
    <w:rsid w:val="007C04BF"/>
    <w:rsid w:val="00884756"/>
    <w:rsid w:val="008C326C"/>
    <w:rsid w:val="00987C6F"/>
    <w:rsid w:val="009970EE"/>
    <w:rsid w:val="009D003A"/>
    <w:rsid w:val="00A55020"/>
    <w:rsid w:val="00B000F2"/>
    <w:rsid w:val="00BA600A"/>
    <w:rsid w:val="00BF7552"/>
    <w:rsid w:val="00C12715"/>
    <w:rsid w:val="00C76DA1"/>
    <w:rsid w:val="00C95C66"/>
    <w:rsid w:val="00CB1645"/>
    <w:rsid w:val="00DE0D78"/>
    <w:rsid w:val="00DE4512"/>
    <w:rsid w:val="00ED244B"/>
    <w:rsid w:val="00F011CC"/>
    <w:rsid w:val="00F20E7B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32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4">
    <w:name w:val="Normal (Web)"/>
    <w:basedOn w:val="a"/>
    <w:uiPriority w:val="99"/>
    <w:unhideWhenUsed/>
    <w:rsid w:val="008C3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326C"/>
    <w:rPr>
      <w:b/>
      <w:bCs/>
    </w:rPr>
  </w:style>
  <w:style w:type="paragraph" w:styleId="a6">
    <w:name w:val="Body Text"/>
    <w:basedOn w:val="a"/>
    <w:link w:val="a7"/>
    <w:semiHidden/>
    <w:rsid w:val="00FC198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C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87"/>
    <w:pPr>
      <w:ind w:left="720"/>
      <w:contextualSpacing/>
    </w:pPr>
  </w:style>
  <w:style w:type="table" w:styleId="a9">
    <w:name w:val="Table Grid"/>
    <w:basedOn w:val="a1"/>
    <w:uiPriority w:val="59"/>
    <w:rsid w:val="001A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A0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A08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6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0E0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E02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32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4">
    <w:name w:val="Normal (Web)"/>
    <w:basedOn w:val="a"/>
    <w:uiPriority w:val="99"/>
    <w:unhideWhenUsed/>
    <w:rsid w:val="008C3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326C"/>
    <w:rPr>
      <w:b/>
      <w:bCs/>
    </w:rPr>
  </w:style>
  <w:style w:type="paragraph" w:styleId="a6">
    <w:name w:val="Body Text"/>
    <w:basedOn w:val="a"/>
    <w:link w:val="a7"/>
    <w:semiHidden/>
    <w:rsid w:val="00FC198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C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87"/>
    <w:pPr>
      <w:ind w:left="720"/>
      <w:contextualSpacing/>
    </w:pPr>
  </w:style>
  <w:style w:type="table" w:styleId="a9">
    <w:name w:val="Table Grid"/>
    <w:basedOn w:val="a1"/>
    <w:uiPriority w:val="59"/>
    <w:rsid w:val="001A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A0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A08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6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0E0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E02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Хантий Александр Георгиевич</dc:creator>
  <cp:lastModifiedBy>Овчаренко Глеб Павлович</cp:lastModifiedBy>
  <cp:revision>4</cp:revision>
  <cp:lastPrinted>2024-02-05T11:45:00Z</cp:lastPrinted>
  <dcterms:created xsi:type="dcterms:W3CDTF">2024-02-05T07:30:00Z</dcterms:created>
  <dcterms:modified xsi:type="dcterms:W3CDTF">2024-02-13T14:39:00Z</dcterms:modified>
</cp:coreProperties>
</file>