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0" w:type="dxa"/>
        <w:tblInd w:w="-4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6"/>
        <w:gridCol w:w="5074"/>
      </w:tblGrid>
      <w:tr w:rsidR="008C326C" w:rsidRPr="00D77AEB" w:rsidTr="00FB3AB5">
        <w:tc>
          <w:tcPr>
            <w:tcW w:w="6016" w:type="dxa"/>
          </w:tcPr>
          <w:p w:rsidR="008C326C" w:rsidRDefault="008C326C" w:rsidP="00FD5F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326C" w:rsidRDefault="008C326C" w:rsidP="00FD5F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326C" w:rsidRPr="00D77AEB" w:rsidRDefault="008C326C" w:rsidP="00FD5F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4F4746" w:rsidRPr="00D77AEB" w:rsidRDefault="004F4746" w:rsidP="00FB3AB5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77AEB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4F4746" w:rsidRPr="00D77AEB" w:rsidRDefault="00FB3AB5" w:rsidP="00FB3A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4F4746" w:rsidRPr="00D77AEB">
              <w:rPr>
                <w:rFonts w:ascii="Times New Roman" w:hAnsi="Times New Roman"/>
                <w:sz w:val="28"/>
                <w:szCs w:val="28"/>
              </w:rPr>
              <w:t xml:space="preserve"> инженер-</w:t>
            </w:r>
          </w:p>
          <w:p w:rsidR="004F4746" w:rsidRPr="00D77AEB" w:rsidRDefault="004F4746" w:rsidP="00FB3A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AEB">
              <w:rPr>
                <w:rFonts w:ascii="Times New Roman" w:hAnsi="Times New Roman"/>
                <w:sz w:val="28"/>
                <w:szCs w:val="28"/>
              </w:rPr>
              <w:t>техническ</w:t>
            </w:r>
            <w:r w:rsidR="00FB3AB5">
              <w:rPr>
                <w:rFonts w:ascii="Times New Roman" w:hAnsi="Times New Roman"/>
                <w:sz w:val="28"/>
                <w:szCs w:val="28"/>
              </w:rPr>
              <w:t>ий</w:t>
            </w:r>
            <w:r w:rsidRPr="00D77AEB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</w:p>
          <w:p w:rsidR="004F4746" w:rsidRPr="00D77AEB" w:rsidRDefault="00063EA2" w:rsidP="00FB3A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АО </w:t>
            </w:r>
            <w:r w:rsidR="004F4746" w:rsidRPr="00D77AEB">
              <w:rPr>
                <w:rFonts w:ascii="Times New Roman" w:hAnsi="Times New Roman"/>
                <w:sz w:val="28"/>
                <w:szCs w:val="28"/>
              </w:rPr>
              <w:t>«</w:t>
            </w:r>
            <w:r w:rsidR="00183DCE">
              <w:rPr>
                <w:rFonts w:ascii="Times New Roman" w:hAnsi="Times New Roman"/>
                <w:sz w:val="28"/>
                <w:szCs w:val="28"/>
              </w:rPr>
              <w:t>Электросети Кубани</w:t>
            </w:r>
            <w:r w:rsidR="004F4746" w:rsidRPr="00D77A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F4746" w:rsidRPr="00D77AEB" w:rsidRDefault="004F4746" w:rsidP="00FB3A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AEB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D906C5">
              <w:rPr>
                <w:rFonts w:ascii="Times New Roman" w:hAnsi="Times New Roman"/>
                <w:sz w:val="28"/>
                <w:szCs w:val="28"/>
              </w:rPr>
              <w:t xml:space="preserve">С.Ю. </w:t>
            </w:r>
            <w:r w:rsidR="003A3B7E">
              <w:rPr>
                <w:rFonts w:ascii="Times New Roman" w:hAnsi="Times New Roman"/>
                <w:sz w:val="28"/>
                <w:szCs w:val="28"/>
              </w:rPr>
              <w:t>Еншин</w:t>
            </w:r>
          </w:p>
          <w:p w:rsidR="004F4746" w:rsidRPr="00D77AEB" w:rsidRDefault="004F4746" w:rsidP="00FB3A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 20</w:t>
            </w:r>
            <w:r w:rsidR="00F10E1C">
              <w:rPr>
                <w:rFonts w:ascii="Times New Roman" w:hAnsi="Times New Roman"/>
                <w:sz w:val="28"/>
                <w:szCs w:val="28"/>
              </w:rPr>
              <w:t>2</w:t>
            </w:r>
            <w:r w:rsidR="001B31ED">
              <w:rPr>
                <w:rFonts w:ascii="Times New Roman" w:hAnsi="Times New Roman"/>
                <w:sz w:val="28"/>
                <w:szCs w:val="28"/>
              </w:rPr>
              <w:t>3</w:t>
            </w:r>
            <w:r w:rsidRPr="00D77AE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C326C" w:rsidRPr="00D77AEB" w:rsidRDefault="008C326C" w:rsidP="00FB3A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326C" w:rsidRPr="00D77AEB" w:rsidRDefault="008C326C" w:rsidP="00FD5FD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326C" w:rsidRPr="00D77AEB" w:rsidRDefault="008C326C" w:rsidP="008C326C">
      <w:pPr>
        <w:jc w:val="center"/>
        <w:rPr>
          <w:b/>
          <w:bCs/>
          <w:sz w:val="28"/>
          <w:szCs w:val="28"/>
        </w:rPr>
      </w:pPr>
      <w:r w:rsidRPr="00D77AEB">
        <w:rPr>
          <w:b/>
          <w:bCs/>
          <w:sz w:val="28"/>
          <w:szCs w:val="28"/>
        </w:rPr>
        <w:t>ТЕХНИЧЕСКОЕ ЗАДАНИЕ</w:t>
      </w:r>
    </w:p>
    <w:p w:rsidR="008C326C" w:rsidRPr="00D77AEB" w:rsidRDefault="008C326C" w:rsidP="008C326C">
      <w:pPr>
        <w:jc w:val="center"/>
        <w:rPr>
          <w:sz w:val="28"/>
          <w:szCs w:val="28"/>
        </w:rPr>
      </w:pPr>
      <w:r w:rsidRPr="00D77AEB">
        <w:rPr>
          <w:sz w:val="28"/>
          <w:szCs w:val="28"/>
        </w:rPr>
        <w:t xml:space="preserve">на </w:t>
      </w:r>
      <w:r w:rsidR="009D003A">
        <w:rPr>
          <w:sz w:val="28"/>
          <w:szCs w:val="28"/>
        </w:rPr>
        <w:t>закупку</w:t>
      </w:r>
      <w:r w:rsidRPr="00D77AEB">
        <w:rPr>
          <w:sz w:val="28"/>
          <w:szCs w:val="28"/>
        </w:rPr>
        <w:t xml:space="preserve"> </w:t>
      </w:r>
      <w:r w:rsidR="000569C7">
        <w:rPr>
          <w:sz w:val="28"/>
          <w:szCs w:val="28"/>
        </w:rPr>
        <w:t xml:space="preserve">самонесущего изолированного провода </w:t>
      </w:r>
      <w:r w:rsidR="000569C7">
        <w:t>СИП</w:t>
      </w:r>
    </w:p>
    <w:p w:rsidR="008C326C" w:rsidRPr="00D77AEB" w:rsidRDefault="008C326C" w:rsidP="008C326C">
      <w:pPr>
        <w:rPr>
          <w:sz w:val="28"/>
          <w:szCs w:val="28"/>
        </w:rPr>
      </w:pPr>
    </w:p>
    <w:p w:rsidR="008C326C" w:rsidRPr="00D77AEB" w:rsidRDefault="00063EA2" w:rsidP="008C326C">
      <w:pPr>
        <w:ind w:firstLine="120"/>
        <w:rPr>
          <w:u w:val="single"/>
        </w:rPr>
      </w:pPr>
      <w:r>
        <w:rPr>
          <w:sz w:val="28"/>
          <w:szCs w:val="28"/>
        </w:rPr>
        <w:t xml:space="preserve">1. Заказчик — </w:t>
      </w:r>
      <w:r w:rsidR="008C326C" w:rsidRPr="00D77AEB">
        <w:rPr>
          <w:sz w:val="28"/>
          <w:szCs w:val="28"/>
        </w:rPr>
        <w:t>АО «</w:t>
      </w:r>
      <w:r w:rsidR="00183DCE">
        <w:rPr>
          <w:sz w:val="28"/>
          <w:szCs w:val="28"/>
        </w:rPr>
        <w:t>Электросети Кубани</w:t>
      </w:r>
      <w:r w:rsidR="008C326C" w:rsidRPr="00D77AEB">
        <w:rPr>
          <w:sz w:val="28"/>
          <w:szCs w:val="28"/>
        </w:rPr>
        <w:t>»</w:t>
      </w:r>
      <w:r w:rsidR="008C326C" w:rsidRPr="00D77AEB">
        <w:rPr>
          <w:u w:val="single"/>
        </w:rPr>
        <w:t xml:space="preserve">                                                                              </w:t>
      </w:r>
    </w:p>
    <w:p w:rsidR="008C326C" w:rsidRPr="00D77AEB" w:rsidRDefault="008C326C" w:rsidP="008C326C">
      <w:pPr>
        <w:ind w:firstLine="120"/>
        <w:jc w:val="center"/>
        <w:rPr>
          <w:sz w:val="16"/>
          <w:szCs w:val="16"/>
        </w:rPr>
      </w:pPr>
      <w:r w:rsidRPr="00D77AEB">
        <w:rPr>
          <w:sz w:val="16"/>
          <w:szCs w:val="16"/>
        </w:rPr>
        <w:t xml:space="preserve">   (наименование)            </w:t>
      </w:r>
    </w:p>
    <w:p w:rsidR="008C326C" w:rsidRDefault="008C326C" w:rsidP="008C326C">
      <w:pPr>
        <w:ind w:firstLine="120"/>
        <w:rPr>
          <w:sz w:val="28"/>
          <w:szCs w:val="28"/>
          <w:u w:val="single"/>
        </w:rPr>
      </w:pPr>
      <w:r w:rsidRPr="00D77AEB">
        <w:rPr>
          <w:sz w:val="28"/>
          <w:szCs w:val="28"/>
        </w:rPr>
        <w:t xml:space="preserve">3. Пункт доставки </w:t>
      </w:r>
      <w:r>
        <w:rPr>
          <w:sz w:val="28"/>
          <w:szCs w:val="28"/>
        </w:rPr>
        <w:t>–</w:t>
      </w:r>
      <w:r w:rsidRPr="00D77AE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филиал</w:t>
      </w:r>
      <w:r w:rsidR="001A08EB">
        <w:rPr>
          <w:sz w:val="28"/>
          <w:szCs w:val="28"/>
          <w:u w:val="single"/>
        </w:rPr>
        <w:t>ы</w:t>
      </w:r>
      <w:r w:rsidR="00063EA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АО «</w:t>
      </w:r>
      <w:r w:rsidR="00183DCE">
        <w:rPr>
          <w:sz w:val="28"/>
          <w:szCs w:val="28"/>
          <w:u w:val="single"/>
        </w:rPr>
        <w:t>Электросети Кубани</w:t>
      </w:r>
      <w:r>
        <w:rPr>
          <w:sz w:val="28"/>
          <w:szCs w:val="28"/>
          <w:u w:val="single"/>
        </w:rPr>
        <w:t>»</w:t>
      </w:r>
      <w:r w:rsidR="001A08EB">
        <w:rPr>
          <w:sz w:val="28"/>
          <w:szCs w:val="28"/>
          <w:u w:val="single"/>
        </w:rPr>
        <w:t xml:space="preserve"> </w:t>
      </w:r>
    </w:p>
    <w:p w:rsidR="008C326C" w:rsidRPr="00D77AEB" w:rsidRDefault="008C326C" w:rsidP="008C326C">
      <w:pPr>
        <w:ind w:firstLine="120"/>
        <w:rPr>
          <w:sz w:val="28"/>
          <w:szCs w:val="28"/>
          <w:u w:val="single"/>
        </w:rPr>
      </w:pPr>
      <w:r w:rsidRPr="00D77AEB">
        <w:t xml:space="preserve">                                               </w:t>
      </w:r>
      <w:r w:rsidRPr="00D77AEB">
        <w:rPr>
          <w:sz w:val="16"/>
          <w:szCs w:val="16"/>
        </w:rPr>
        <w:t>(указать пункт доставки)</w:t>
      </w:r>
    </w:p>
    <w:p w:rsidR="008C326C" w:rsidRPr="00D77AEB" w:rsidRDefault="008C326C" w:rsidP="008C326C">
      <w:pPr>
        <w:ind w:firstLine="120"/>
        <w:rPr>
          <w:sz w:val="28"/>
          <w:szCs w:val="28"/>
          <w:u w:val="single"/>
        </w:rPr>
      </w:pPr>
      <w:r w:rsidRPr="00D77AEB">
        <w:rPr>
          <w:sz w:val="28"/>
          <w:szCs w:val="28"/>
        </w:rPr>
        <w:t>4. Срок исполнения</w:t>
      </w:r>
      <w:r w:rsidR="00D906C5">
        <w:rPr>
          <w:sz w:val="28"/>
          <w:szCs w:val="28"/>
        </w:rPr>
        <w:t>:</w:t>
      </w:r>
      <w:r w:rsidRPr="00D77AEB">
        <w:rPr>
          <w:sz w:val="28"/>
          <w:szCs w:val="28"/>
          <w:u w:val="single"/>
        </w:rPr>
        <w:t xml:space="preserve"> </w:t>
      </w:r>
      <w:r w:rsidR="00B47982">
        <w:rPr>
          <w:sz w:val="28"/>
          <w:szCs w:val="28"/>
          <w:u w:val="single"/>
        </w:rPr>
        <w:t>в течении</w:t>
      </w:r>
      <w:r w:rsidR="00D906C5" w:rsidRPr="000136E2">
        <w:rPr>
          <w:sz w:val="28"/>
          <w:szCs w:val="28"/>
          <w:u w:val="single"/>
        </w:rPr>
        <w:t xml:space="preserve"> </w:t>
      </w:r>
      <w:r w:rsidR="006F687A">
        <w:rPr>
          <w:sz w:val="28"/>
          <w:szCs w:val="28"/>
          <w:u w:val="single"/>
        </w:rPr>
        <w:t>5-</w:t>
      </w:r>
      <w:r w:rsidR="00B47982">
        <w:rPr>
          <w:sz w:val="28"/>
          <w:szCs w:val="28"/>
          <w:u w:val="single"/>
        </w:rPr>
        <w:t>и</w:t>
      </w:r>
      <w:r w:rsidR="00D906C5" w:rsidRPr="000136E2">
        <w:rPr>
          <w:sz w:val="28"/>
          <w:szCs w:val="28"/>
          <w:u w:val="single"/>
        </w:rPr>
        <w:t xml:space="preserve"> </w:t>
      </w:r>
      <w:r w:rsidR="00B47982">
        <w:rPr>
          <w:sz w:val="28"/>
          <w:szCs w:val="28"/>
          <w:u w:val="single"/>
        </w:rPr>
        <w:t>рабочих</w:t>
      </w:r>
      <w:r w:rsidR="00D906C5">
        <w:rPr>
          <w:sz w:val="28"/>
          <w:szCs w:val="28"/>
          <w:u w:val="single"/>
        </w:rPr>
        <w:t xml:space="preserve"> </w:t>
      </w:r>
      <w:r w:rsidR="00D906C5" w:rsidRPr="000136E2">
        <w:rPr>
          <w:sz w:val="28"/>
          <w:szCs w:val="28"/>
          <w:u w:val="single"/>
        </w:rPr>
        <w:t>дней</w:t>
      </w:r>
      <w:r w:rsidR="00D906C5">
        <w:rPr>
          <w:sz w:val="28"/>
          <w:szCs w:val="28"/>
          <w:u w:val="single"/>
        </w:rPr>
        <w:t xml:space="preserve"> </w:t>
      </w:r>
    </w:p>
    <w:p w:rsidR="008C326C" w:rsidRPr="00D77AEB" w:rsidRDefault="008C326C" w:rsidP="008C326C">
      <w:pPr>
        <w:ind w:firstLine="120"/>
        <w:rPr>
          <w:sz w:val="16"/>
          <w:szCs w:val="16"/>
        </w:rPr>
      </w:pPr>
      <w:r w:rsidRPr="00D77AEB">
        <w:t xml:space="preserve">                                             </w:t>
      </w:r>
      <w:r w:rsidRPr="00D77AEB">
        <w:rPr>
          <w:sz w:val="16"/>
          <w:szCs w:val="16"/>
        </w:rPr>
        <w:t xml:space="preserve">  (указать сроки закупки и подставки)</w:t>
      </w:r>
    </w:p>
    <w:p w:rsidR="00FB3AB5" w:rsidRDefault="002A39CB" w:rsidP="00997B6B">
      <w:pPr>
        <w:ind w:firstLine="120"/>
        <w:rPr>
          <w:sz w:val="28"/>
          <w:szCs w:val="28"/>
        </w:rPr>
      </w:pPr>
      <w:r>
        <w:rPr>
          <w:sz w:val="28"/>
          <w:szCs w:val="28"/>
        </w:rPr>
        <w:t>5</w:t>
      </w:r>
      <w:r w:rsidR="008C326C" w:rsidRPr="00D77AEB">
        <w:rPr>
          <w:sz w:val="28"/>
          <w:szCs w:val="28"/>
        </w:rPr>
        <w:t>. Основные характеристики оборудования:</w:t>
      </w:r>
      <w:r w:rsidR="00997B6B">
        <w:rPr>
          <w:sz w:val="28"/>
          <w:szCs w:val="28"/>
        </w:rPr>
        <w:t xml:space="preserve"> </w:t>
      </w:r>
    </w:p>
    <w:p w:rsidR="00F83D2B" w:rsidRDefault="00F83D2B" w:rsidP="00F83D2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76A6C">
        <w:rPr>
          <w:sz w:val="28"/>
          <w:szCs w:val="28"/>
        </w:rPr>
        <w:t>Продукция должна быть новой, ранее не использованной</w:t>
      </w:r>
      <w:r>
        <w:rPr>
          <w:sz w:val="28"/>
          <w:szCs w:val="28"/>
        </w:rPr>
        <w:t>,</w:t>
      </w:r>
      <w:r w:rsidRPr="00B76A6C">
        <w:rPr>
          <w:sz w:val="28"/>
          <w:szCs w:val="28"/>
        </w:rPr>
        <w:t xml:space="preserve"> год изготовления не ранее </w:t>
      </w:r>
      <w:r w:rsidRPr="00185750">
        <w:rPr>
          <w:sz w:val="28"/>
          <w:szCs w:val="28"/>
        </w:rPr>
        <w:t>20</w:t>
      </w:r>
      <w:r w:rsidR="00E32463" w:rsidRPr="00185750">
        <w:rPr>
          <w:sz w:val="28"/>
          <w:szCs w:val="28"/>
        </w:rPr>
        <w:t>2</w:t>
      </w:r>
      <w:r w:rsidR="00185750" w:rsidRPr="00185750">
        <w:rPr>
          <w:sz w:val="28"/>
          <w:szCs w:val="28"/>
        </w:rPr>
        <w:t>2</w:t>
      </w:r>
      <w:r w:rsidRPr="00185750">
        <w:rPr>
          <w:sz w:val="28"/>
          <w:szCs w:val="28"/>
        </w:rPr>
        <w:t xml:space="preserve"> года.</w:t>
      </w:r>
    </w:p>
    <w:p w:rsidR="00C30D17" w:rsidRPr="00FB3AB5" w:rsidRDefault="00FB3AB5" w:rsidP="00F83D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97B6B" w:rsidRPr="00FB3AB5">
        <w:rPr>
          <w:sz w:val="28"/>
          <w:szCs w:val="28"/>
        </w:rPr>
        <w:t xml:space="preserve">амонесущие изолированные провода для воздушных линий электропередачи </w:t>
      </w:r>
      <w:r w:rsidR="00C30D17" w:rsidRPr="00FB3AB5">
        <w:rPr>
          <w:sz w:val="28"/>
          <w:szCs w:val="28"/>
        </w:rPr>
        <w:t xml:space="preserve">(ГОСТ </w:t>
      </w:r>
      <w:r w:rsidR="00BC2DE7" w:rsidRPr="00BC2DE7">
        <w:rPr>
          <w:sz w:val="28"/>
          <w:szCs w:val="28"/>
        </w:rPr>
        <w:t>31946-2012</w:t>
      </w:r>
      <w:r w:rsidR="00C30D17" w:rsidRPr="00FB3AB5">
        <w:rPr>
          <w:sz w:val="28"/>
          <w:szCs w:val="28"/>
        </w:rPr>
        <w:t>).</w:t>
      </w:r>
    </w:p>
    <w:p w:rsidR="00C30D17" w:rsidRPr="00FB3AB5" w:rsidRDefault="00B73DAD" w:rsidP="00F83D2B">
      <w:pPr>
        <w:ind w:firstLine="720"/>
        <w:jc w:val="both"/>
        <w:rPr>
          <w:sz w:val="28"/>
          <w:szCs w:val="28"/>
        </w:rPr>
      </w:pPr>
      <w:r w:rsidRPr="00FB3AB5">
        <w:rPr>
          <w:sz w:val="28"/>
          <w:szCs w:val="28"/>
        </w:rPr>
        <w:t>СИП</w:t>
      </w:r>
      <w:r w:rsidR="00C30D17" w:rsidRPr="00FB3AB5">
        <w:rPr>
          <w:sz w:val="28"/>
          <w:szCs w:val="28"/>
        </w:rPr>
        <w:t xml:space="preserve"> долж</w:t>
      </w:r>
      <w:r w:rsidRPr="00FB3AB5">
        <w:rPr>
          <w:sz w:val="28"/>
          <w:szCs w:val="28"/>
        </w:rPr>
        <w:t>ен</w:t>
      </w:r>
      <w:r w:rsidR="00C30D17" w:rsidRPr="00FB3AB5">
        <w:rPr>
          <w:sz w:val="28"/>
          <w:szCs w:val="28"/>
        </w:rPr>
        <w:t xml:space="preserve"> быть сертифицирован в России, нормативный срок службы должен быть не менее </w:t>
      </w:r>
      <w:r w:rsidR="00C30D17" w:rsidRPr="00FB3AB5">
        <w:rPr>
          <w:color w:val="000000" w:themeColor="text1"/>
          <w:sz w:val="28"/>
          <w:szCs w:val="28"/>
        </w:rPr>
        <w:t>40</w:t>
      </w:r>
      <w:r w:rsidR="00C30D17" w:rsidRPr="00FB3AB5">
        <w:rPr>
          <w:sz w:val="28"/>
          <w:szCs w:val="28"/>
        </w:rPr>
        <w:t xml:space="preserve"> лет, а положительный опыт эксплуатации в России – не менее 5 лет и иметь положительные отзывы от распределительных сетевых компаний.</w:t>
      </w:r>
    </w:p>
    <w:p w:rsidR="00C30D17" w:rsidRPr="00FB3AB5" w:rsidRDefault="00C30D17" w:rsidP="00FB3AB5">
      <w:pPr>
        <w:ind w:firstLine="426"/>
        <w:jc w:val="both"/>
        <w:rPr>
          <w:sz w:val="28"/>
          <w:szCs w:val="28"/>
        </w:rPr>
      </w:pPr>
      <w:r w:rsidRPr="00FB3AB5">
        <w:rPr>
          <w:sz w:val="28"/>
          <w:szCs w:val="28"/>
        </w:rPr>
        <w:t xml:space="preserve">На </w:t>
      </w:r>
      <w:r w:rsidR="00B73DAD" w:rsidRPr="00FB3AB5">
        <w:rPr>
          <w:sz w:val="28"/>
          <w:szCs w:val="28"/>
        </w:rPr>
        <w:t>СИП</w:t>
      </w:r>
      <w:r w:rsidRPr="00FB3AB5">
        <w:rPr>
          <w:sz w:val="28"/>
          <w:szCs w:val="28"/>
        </w:rPr>
        <w:t xml:space="preserve"> долж</w:t>
      </w:r>
      <w:r w:rsidR="00355030">
        <w:rPr>
          <w:sz w:val="28"/>
          <w:szCs w:val="28"/>
        </w:rPr>
        <w:t>ны</w:t>
      </w:r>
      <w:r w:rsidRPr="00FB3AB5">
        <w:rPr>
          <w:sz w:val="28"/>
          <w:szCs w:val="28"/>
        </w:rPr>
        <w:t xml:space="preserve"> быть предоставлены протоколы испытаний, сертификаты соответствия действующим нормативным документам и заключение о возможности ее использования с российскими СИП, изготовленными в соответствии с ГОСТ </w:t>
      </w:r>
      <w:r w:rsidR="00BC2DE7" w:rsidRPr="00BC2DE7">
        <w:rPr>
          <w:sz w:val="28"/>
          <w:szCs w:val="28"/>
        </w:rPr>
        <w:t>31946-2012</w:t>
      </w:r>
      <w:r w:rsidRPr="00FB3AB5">
        <w:rPr>
          <w:sz w:val="28"/>
          <w:szCs w:val="28"/>
        </w:rPr>
        <w:t>.</w:t>
      </w:r>
    </w:p>
    <w:p w:rsidR="00355030" w:rsidRPr="003E62DE" w:rsidRDefault="00355030" w:rsidP="00355030">
      <w:pPr>
        <w:ind w:firstLine="851"/>
        <w:jc w:val="both"/>
        <w:rPr>
          <w:sz w:val="28"/>
          <w:szCs w:val="28"/>
        </w:rPr>
      </w:pPr>
      <w:r w:rsidRPr="003E62DE">
        <w:rPr>
          <w:sz w:val="28"/>
          <w:szCs w:val="28"/>
        </w:rPr>
        <w:t>Проводниковая продукция должна поставляться одним отрезком (цельной длиной) каждого сечения в отношении отгрузки каждого филиала.</w:t>
      </w:r>
    </w:p>
    <w:p w:rsidR="00355030" w:rsidRPr="003E62DE" w:rsidRDefault="00355030" w:rsidP="00355030">
      <w:pPr>
        <w:ind w:firstLine="851"/>
        <w:jc w:val="both"/>
        <w:rPr>
          <w:sz w:val="28"/>
          <w:szCs w:val="28"/>
        </w:rPr>
      </w:pPr>
      <w:r w:rsidRPr="003E62DE">
        <w:rPr>
          <w:sz w:val="28"/>
          <w:szCs w:val="28"/>
        </w:rPr>
        <w:t>Провод должен поставляться на барабанах. Барабан с проводом должен быть защищен от механических повреждений. Допускается поставка барабана обернутыми упаковочными материалами или с решетчатой (частичной) обшивкой без увеличения стоимости МПЗ.</w:t>
      </w:r>
    </w:p>
    <w:p w:rsidR="00355030" w:rsidRPr="00B76A6C" w:rsidRDefault="00355030" w:rsidP="00355030">
      <w:pPr>
        <w:ind w:firstLine="851"/>
        <w:jc w:val="both"/>
        <w:rPr>
          <w:sz w:val="28"/>
          <w:szCs w:val="28"/>
        </w:rPr>
      </w:pPr>
      <w:r w:rsidRPr="003B0F0D">
        <w:rPr>
          <w:sz w:val="28"/>
          <w:szCs w:val="28"/>
        </w:rPr>
        <w:t>Приемка продукции по качеству производится в соответствии с приказами АО «</w:t>
      </w:r>
      <w:r w:rsidR="00183DCE">
        <w:rPr>
          <w:sz w:val="28"/>
          <w:szCs w:val="28"/>
        </w:rPr>
        <w:t>Электросети Кубани</w:t>
      </w:r>
      <w:r w:rsidRPr="003B0F0D">
        <w:rPr>
          <w:sz w:val="28"/>
          <w:szCs w:val="28"/>
        </w:rPr>
        <w:t>»: № 35-НС от 22.01.2013г. «Об организации входного контроля качества поставляемой продукции», № 164-НС от 04.04.2019г. «О введении в действие Положения о технической политике                   АО «</w:t>
      </w:r>
      <w:r w:rsidR="00183DCE">
        <w:rPr>
          <w:sz w:val="28"/>
          <w:szCs w:val="28"/>
        </w:rPr>
        <w:t>Электросети Кубани</w:t>
      </w:r>
      <w:r w:rsidRPr="003B0F0D">
        <w:rPr>
          <w:sz w:val="28"/>
          <w:szCs w:val="28"/>
        </w:rPr>
        <w:t>».</w:t>
      </w:r>
    </w:p>
    <w:p w:rsidR="00355030" w:rsidRPr="00B76A6C" w:rsidRDefault="00355030" w:rsidP="00355030">
      <w:pPr>
        <w:ind w:firstLine="851"/>
        <w:jc w:val="both"/>
        <w:rPr>
          <w:sz w:val="28"/>
          <w:szCs w:val="28"/>
        </w:rPr>
      </w:pPr>
      <w:r w:rsidRPr="00B76A6C">
        <w:rPr>
          <w:sz w:val="28"/>
          <w:szCs w:val="28"/>
        </w:rPr>
        <w:t>Количество материалов – в соответствии с заявкой.</w:t>
      </w:r>
    </w:p>
    <w:p w:rsidR="00355030" w:rsidRDefault="00355030" w:rsidP="007F5557">
      <w:pPr>
        <w:ind w:firstLine="426"/>
        <w:jc w:val="both"/>
        <w:rPr>
          <w:b/>
          <w:sz w:val="28"/>
          <w:szCs w:val="28"/>
        </w:rPr>
      </w:pPr>
    </w:p>
    <w:p w:rsidR="00A5156D" w:rsidRPr="00FB3AB5" w:rsidRDefault="00A5156D" w:rsidP="007F5557">
      <w:pPr>
        <w:ind w:firstLine="426"/>
        <w:jc w:val="both"/>
        <w:rPr>
          <w:b/>
          <w:sz w:val="28"/>
          <w:szCs w:val="28"/>
        </w:rPr>
      </w:pPr>
      <w:r w:rsidRPr="00FB3AB5">
        <w:rPr>
          <w:b/>
          <w:sz w:val="28"/>
          <w:szCs w:val="28"/>
        </w:rPr>
        <w:t>Требования к электрическим параметрам:</w:t>
      </w:r>
    </w:p>
    <w:p w:rsidR="00A5156D" w:rsidRPr="00FB3AB5" w:rsidRDefault="00A5156D" w:rsidP="007F5557">
      <w:pPr>
        <w:ind w:firstLine="426"/>
        <w:jc w:val="both"/>
        <w:rPr>
          <w:sz w:val="28"/>
          <w:szCs w:val="28"/>
        </w:rPr>
      </w:pPr>
      <w:r w:rsidRPr="00FB3AB5">
        <w:rPr>
          <w:sz w:val="28"/>
          <w:szCs w:val="28"/>
        </w:rPr>
        <w:t>-Удельное объемное сопротивление изоляции и защитной изоляции при длительно допустимой температуре нагрева токопроводящих жил должно быть не менее 1·10</w:t>
      </w:r>
      <w:r w:rsidRPr="00FB3AB5">
        <w:rPr>
          <w:sz w:val="28"/>
          <w:szCs w:val="28"/>
          <w:vertAlign w:val="superscript"/>
        </w:rPr>
        <w:t>12</w:t>
      </w:r>
      <w:r w:rsidRPr="00FB3AB5">
        <w:rPr>
          <w:sz w:val="28"/>
          <w:szCs w:val="28"/>
        </w:rPr>
        <w:t xml:space="preserve"> Ом·см.</w:t>
      </w:r>
    </w:p>
    <w:p w:rsidR="00A5156D" w:rsidRPr="004E5C55" w:rsidRDefault="00A5156D" w:rsidP="007F5557">
      <w:pPr>
        <w:ind w:firstLine="426"/>
        <w:jc w:val="both"/>
        <w:rPr>
          <w:sz w:val="28"/>
          <w:szCs w:val="28"/>
        </w:rPr>
      </w:pPr>
      <w:r w:rsidRPr="004E5C55">
        <w:rPr>
          <w:sz w:val="28"/>
          <w:szCs w:val="28"/>
        </w:rPr>
        <w:lastRenderedPageBreak/>
        <w:t>- Провода после выдержки в воде при температуре (20 ± 10) °С в течение не менее 10 мин должны выдерживать на строительной длине испытание переменным напряжением частотой 50 Гц в течение не менее 5 мин:</w:t>
      </w:r>
    </w:p>
    <w:p w:rsidR="00A5156D" w:rsidRDefault="00A5156D" w:rsidP="007F5557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7F5557">
        <w:rPr>
          <w:sz w:val="28"/>
          <w:szCs w:val="28"/>
        </w:rPr>
        <w:t>самонесущие изолированные</w:t>
      </w:r>
      <w:r w:rsidR="00187346">
        <w:rPr>
          <w:sz w:val="28"/>
          <w:szCs w:val="28"/>
        </w:rPr>
        <w:t xml:space="preserve"> (СИП-2, СИП-4)</w:t>
      </w:r>
      <w:r w:rsidRPr="007F5557">
        <w:rPr>
          <w:sz w:val="28"/>
          <w:szCs w:val="28"/>
        </w:rPr>
        <w:t xml:space="preserve"> - 4 кВ;</w:t>
      </w:r>
    </w:p>
    <w:p w:rsidR="00A5156D" w:rsidRPr="007F5557" w:rsidRDefault="00A5156D" w:rsidP="007F5557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7F5557">
        <w:rPr>
          <w:sz w:val="28"/>
          <w:szCs w:val="28"/>
        </w:rPr>
        <w:t>защищенные на номинальное напряжение 20 кВ</w:t>
      </w:r>
      <w:r w:rsidR="00187346">
        <w:rPr>
          <w:sz w:val="28"/>
          <w:szCs w:val="28"/>
        </w:rPr>
        <w:t xml:space="preserve"> (СИП-3)</w:t>
      </w:r>
      <w:r w:rsidRPr="007F5557">
        <w:rPr>
          <w:sz w:val="28"/>
          <w:szCs w:val="28"/>
        </w:rPr>
        <w:t xml:space="preserve"> - 6 кВ</w:t>
      </w:r>
      <w:r w:rsidR="00C056C4">
        <w:rPr>
          <w:sz w:val="28"/>
          <w:szCs w:val="28"/>
        </w:rPr>
        <w:t>.</w:t>
      </w:r>
    </w:p>
    <w:p w:rsidR="00A5156D" w:rsidRPr="004E5C55" w:rsidRDefault="00A5156D" w:rsidP="007F5557">
      <w:pPr>
        <w:ind w:firstLine="360"/>
        <w:jc w:val="both"/>
        <w:rPr>
          <w:sz w:val="28"/>
          <w:szCs w:val="28"/>
        </w:rPr>
      </w:pPr>
      <w:r w:rsidRPr="004E5C55">
        <w:rPr>
          <w:sz w:val="28"/>
          <w:szCs w:val="28"/>
        </w:rPr>
        <w:t xml:space="preserve">- </w:t>
      </w:r>
      <w:r w:rsidR="007F5557">
        <w:rPr>
          <w:sz w:val="28"/>
          <w:szCs w:val="28"/>
        </w:rPr>
        <w:t>С</w:t>
      </w:r>
      <w:r w:rsidRPr="004E5C55">
        <w:rPr>
          <w:sz w:val="28"/>
          <w:szCs w:val="28"/>
        </w:rPr>
        <w:t>амонесущие изолированные провода должны выдерживать на образцах испытание переменным напряжением 10 кВ частотой 50 Гц в течение не менее 30 мин после выдержки в воде при температуре (20 ± 10)°С в течение не менее 24 ч.</w:t>
      </w:r>
    </w:p>
    <w:p w:rsidR="00A5156D" w:rsidRPr="004E5C55" w:rsidRDefault="00A5156D" w:rsidP="007F5557">
      <w:pPr>
        <w:ind w:firstLine="360"/>
        <w:jc w:val="both"/>
        <w:rPr>
          <w:sz w:val="28"/>
          <w:szCs w:val="28"/>
        </w:rPr>
      </w:pPr>
      <w:r w:rsidRPr="004E5C55">
        <w:rPr>
          <w:sz w:val="28"/>
          <w:szCs w:val="28"/>
        </w:rPr>
        <w:t>- Защищенные провода на номинальное напряжение 20 кВ должны выдержать на образцах испытание напряжением 24 кВ</w:t>
      </w:r>
      <w:r w:rsidR="00C056C4">
        <w:rPr>
          <w:sz w:val="28"/>
          <w:szCs w:val="28"/>
        </w:rPr>
        <w:t xml:space="preserve"> </w:t>
      </w:r>
      <w:r w:rsidRPr="004E5C55">
        <w:rPr>
          <w:sz w:val="28"/>
          <w:szCs w:val="28"/>
        </w:rPr>
        <w:t>переменного тока частотой 50 Гц в течение не менее 5 мин.</w:t>
      </w:r>
    </w:p>
    <w:p w:rsidR="00A5156D" w:rsidRPr="004E5C55" w:rsidRDefault="00A5156D" w:rsidP="007F5557">
      <w:pPr>
        <w:ind w:firstLine="360"/>
        <w:jc w:val="both"/>
        <w:rPr>
          <w:sz w:val="28"/>
          <w:szCs w:val="28"/>
        </w:rPr>
      </w:pPr>
      <w:r w:rsidRPr="004E5C55">
        <w:rPr>
          <w:sz w:val="28"/>
          <w:szCs w:val="28"/>
        </w:rPr>
        <w:t>- Пробивное напряжение защитной изоляции защищенных проводов после выдержки в воде при температуре (20 ± 5)°С в течение не менее 1 ч должно быть для проводов на номинальное напряжение 20 кВ - не менее 24 кВ переменного тока частотой 50 Гц.</w:t>
      </w:r>
    </w:p>
    <w:p w:rsidR="00693464" w:rsidRPr="004E5C55" w:rsidRDefault="00A5156D" w:rsidP="007F5557">
      <w:pPr>
        <w:ind w:firstLine="360"/>
        <w:jc w:val="both"/>
        <w:rPr>
          <w:sz w:val="28"/>
          <w:szCs w:val="28"/>
        </w:rPr>
      </w:pPr>
      <w:r w:rsidRPr="004E5C55">
        <w:rPr>
          <w:sz w:val="28"/>
          <w:szCs w:val="28"/>
        </w:rPr>
        <w:t>- Расчетные значения активного и индуктивного сопротивлений проводов указывают в технических условиях на провода конкретных марок в качестве справочного материала.</w:t>
      </w:r>
    </w:p>
    <w:p w:rsidR="00A5156D" w:rsidRPr="004E5C55" w:rsidRDefault="00A5156D" w:rsidP="007F5557">
      <w:pPr>
        <w:ind w:firstLine="360"/>
        <w:jc w:val="both"/>
        <w:rPr>
          <w:sz w:val="28"/>
          <w:szCs w:val="28"/>
        </w:rPr>
      </w:pPr>
      <w:r w:rsidRPr="004E5C55">
        <w:rPr>
          <w:sz w:val="28"/>
          <w:szCs w:val="28"/>
        </w:rPr>
        <w:t>- Провода должны быть стойкими к монтажным изгибам.</w:t>
      </w:r>
    </w:p>
    <w:p w:rsidR="00A5156D" w:rsidRPr="004E5C55" w:rsidRDefault="00A5156D" w:rsidP="007F5557">
      <w:pPr>
        <w:ind w:firstLine="360"/>
        <w:jc w:val="both"/>
        <w:rPr>
          <w:sz w:val="28"/>
          <w:szCs w:val="28"/>
        </w:rPr>
      </w:pPr>
      <w:r w:rsidRPr="004E5C55">
        <w:rPr>
          <w:sz w:val="28"/>
          <w:szCs w:val="28"/>
        </w:rPr>
        <w:t>- Изолированная нулевая несущая жила должна быть стойкой к воздействию термомеханических нагрузок.</w:t>
      </w:r>
    </w:p>
    <w:p w:rsidR="00A5156D" w:rsidRPr="004E5C55" w:rsidRDefault="00A5156D" w:rsidP="007F5557">
      <w:pPr>
        <w:ind w:firstLine="360"/>
        <w:jc w:val="both"/>
        <w:rPr>
          <w:sz w:val="28"/>
          <w:szCs w:val="28"/>
        </w:rPr>
      </w:pPr>
      <w:r w:rsidRPr="004E5C55">
        <w:rPr>
          <w:sz w:val="28"/>
          <w:szCs w:val="28"/>
        </w:rPr>
        <w:t>- Требования по стойкости к внешним воздействующим факторам</w:t>
      </w:r>
      <w:r w:rsidR="007F5557">
        <w:rPr>
          <w:sz w:val="28"/>
          <w:szCs w:val="28"/>
        </w:rPr>
        <w:t>:</w:t>
      </w:r>
    </w:p>
    <w:p w:rsidR="00A5156D" w:rsidRPr="007F5557" w:rsidRDefault="00A5156D" w:rsidP="007F5557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7F5557">
        <w:rPr>
          <w:sz w:val="28"/>
          <w:szCs w:val="28"/>
        </w:rPr>
        <w:t>Провода должны быть стойкими к воздействию температуры окружающей среды до 50°С.</w:t>
      </w:r>
    </w:p>
    <w:p w:rsidR="00A5156D" w:rsidRPr="007F5557" w:rsidRDefault="00A5156D" w:rsidP="007F5557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7F5557">
        <w:rPr>
          <w:sz w:val="28"/>
          <w:szCs w:val="28"/>
        </w:rPr>
        <w:t>Провода должны быть стойкими к воздействию температуры окружающей среды до минус 40°С.</w:t>
      </w:r>
    </w:p>
    <w:p w:rsidR="00A5156D" w:rsidRPr="007F5557" w:rsidRDefault="00A5156D" w:rsidP="007F5557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7F5557">
        <w:rPr>
          <w:sz w:val="28"/>
          <w:szCs w:val="28"/>
        </w:rPr>
        <w:t>Провода должны быть стойкими к воздействию солнечного излучения</w:t>
      </w:r>
      <w:r w:rsidR="007F5557">
        <w:rPr>
          <w:sz w:val="28"/>
          <w:szCs w:val="28"/>
        </w:rPr>
        <w:t>, воздействию дождя</w:t>
      </w:r>
      <w:r w:rsidRPr="007F5557">
        <w:rPr>
          <w:sz w:val="28"/>
          <w:szCs w:val="28"/>
        </w:rPr>
        <w:t>.</w:t>
      </w:r>
    </w:p>
    <w:p w:rsidR="00207E56" w:rsidRDefault="00207E56" w:rsidP="00FB3AB5">
      <w:pPr>
        <w:jc w:val="both"/>
        <w:rPr>
          <w:b/>
          <w:sz w:val="28"/>
          <w:szCs w:val="28"/>
        </w:rPr>
      </w:pPr>
    </w:p>
    <w:p w:rsidR="00187346" w:rsidRDefault="00187346" w:rsidP="009662F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конструкции: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962"/>
        <w:gridCol w:w="2410"/>
        <w:gridCol w:w="1701"/>
        <w:gridCol w:w="2266"/>
        <w:gridCol w:w="2514"/>
      </w:tblGrid>
      <w:tr w:rsidR="00207E56" w:rsidRPr="00C056C4" w:rsidTr="009E6412">
        <w:tc>
          <w:tcPr>
            <w:tcW w:w="488" w:type="pct"/>
            <w:vAlign w:val="center"/>
          </w:tcPr>
          <w:p w:rsidR="00207E56" w:rsidRPr="00C056C4" w:rsidRDefault="00207E56" w:rsidP="00207E56">
            <w:pPr>
              <w:jc w:val="center"/>
              <w:rPr>
                <w:b/>
                <w:sz w:val="20"/>
                <w:szCs w:val="20"/>
              </w:rPr>
            </w:pPr>
            <w:r w:rsidRPr="00C056C4">
              <w:rPr>
                <w:b/>
                <w:sz w:val="20"/>
                <w:szCs w:val="20"/>
              </w:rPr>
              <w:t>Марка провода</w:t>
            </w:r>
          </w:p>
        </w:tc>
        <w:tc>
          <w:tcPr>
            <w:tcW w:w="1223" w:type="pct"/>
            <w:vAlign w:val="center"/>
          </w:tcPr>
          <w:p w:rsidR="00207E56" w:rsidRPr="00C056C4" w:rsidRDefault="00207E56" w:rsidP="00207E56">
            <w:pPr>
              <w:jc w:val="center"/>
              <w:rPr>
                <w:b/>
                <w:sz w:val="20"/>
                <w:szCs w:val="20"/>
              </w:rPr>
            </w:pPr>
            <w:r w:rsidRPr="00C056C4">
              <w:rPr>
                <w:b/>
                <w:sz w:val="20"/>
                <w:szCs w:val="20"/>
              </w:rPr>
              <w:t>Фазная токопроводящая жила</w:t>
            </w:r>
          </w:p>
        </w:tc>
        <w:tc>
          <w:tcPr>
            <w:tcW w:w="863" w:type="pct"/>
            <w:vAlign w:val="center"/>
          </w:tcPr>
          <w:p w:rsidR="00207E56" w:rsidRPr="00C056C4" w:rsidRDefault="00207E56" w:rsidP="00207E56">
            <w:pPr>
              <w:jc w:val="center"/>
              <w:rPr>
                <w:b/>
                <w:sz w:val="20"/>
                <w:szCs w:val="20"/>
              </w:rPr>
            </w:pPr>
            <w:r w:rsidRPr="00C056C4">
              <w:rPr>
                <w:b/>
                <w:sz w:val="20"/>
                <w:szCs w:val="20"/>
              </w:rPr>
              <w:t>Несущая жила</w:t>
            </w:r>
          </w:p>
        </w:tc>
        <w:tc>
          <w:tcPr>
            <w:tcW w:w="1150" w:type="pct"/>
            <w:vAlign w:val="center"/>
          </w:tcPr>
          <w:p w:rsidR="00207E56" w:rsidRPr="00C056C4" w:rsidRDefault="00207E56" w:rsidP="00207E56">
            <w:pPr>
              <w:jc w:val="center"/>
              <w:rPr>
                <w:b/>
                <w:sz w:val="20"/>
                <w:szCs w:val="20"/>
              </w:rPr>
            </w:pPr>
            <w:r w:rsidRPr="00C056C4">
              <w:rPr>
                <w:b/>
                <w:sz w:val="20"/>
                <w:szCs w:val="20"/>
              </w:rPr>
              <w:t>Тип скрутки</w:t>
            </w:r>
          </w:p>
        </w:tc>
        <w:tc>
          <w:tcPr>
            <w:tcW w:w="1276" w:type="pct"/>
            <w:vAlign w:val="center"/>
          </w:tcPr>
          <w:p w:rsidR="00207E56" w:rsidRPr="00C056C4" w:rsidRDefault="00207E56" w:rsidP="00207E56">
            <w:pPr>
              <w:jc w:val="center"/>
              <w:rPr>
                <w:b/>
                <w:sz w:val="20"/>
                <w:szCs w:val="20"/>
              </w:rPr>
            </w:pPr>
            <w:r w:rsidRPr="00C056C4">
              <w:rPr>
                <w:b/>
                <w:sz w:val="20"/>
                <w:szCs w:val="20"/>
              </w:rPr>
              <w:t>Изоляция</w:t>
            </w:r>
          </w:p>
        </w:tc>
      </w:tr>
      <w:tr w:rsidR="009E6412" w:rsidRPr="00C056C4" w:rsidTr="009E6412">
        <w:trPr>
          <w:trHeight w:val="1054"/>
        </w:trPr>
        <w:tc>
          <w:tcPr>
            <w:tcW w:w="488" w:type="pct"/>
            <w:vAlign w:val="center"/>
          </w:tcPr>
          <w:p w:rsidR="009E6412" w:rsidRPr="00C056C4" w:rsidRDefault="009E6412" w:rsidP="00207E56">
            <w:pPr>
              <w:jc w:val="center"/>
              <w:rPr>
                <w:b/>
                <w:sz w:val="20"/>
                <w:szCs w:val="20"/>
              </w:rPr>
            </w:pPr>
            <w:r w:rsidRPr="00C056C4">
              <w:rPr>
                <w:b/>
                <w:sz w:val="20"/>
                <w:szCs w:val="20"/>
              </w:rPr>
              <w:t>СИП-2</w:t>
            </w:r>
          </w:p>
        </w:tc>
        <w:tc>
          <w:tcPr>
            <w:tcW w:w="1223" w:type="pct"/>
            <w:vMerge w:val="restart"/>
            <w:vAlign w:val="center"/>
          </w:tcPr>
          <w:p w:rsidR="009E6412" w:rsidRPr="00C056C4" w:rsidRDefault="009E6412" w:rsidP="00207E56">
            <w:pPr>
              <w:jc w:val="center"/>
              <w:rPr>
                <w:b/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алюминиевая, многопроволочная, круглая, уплотненная (или компактированная).</w:t>
            </w:r>
          </w:p>
        </w:tc>
        <w:tc>
          <w:tcPr>
            <w:tcW w:w="863" w:type="pct"/>
            <w:vAlign w:val="center"/>
          </w:tcPr>
          <w:p w:rsidR="009E6412" w:rsidRPr="00C056C4" w:rsidRDefault="009E6412" w:rsidP="00207E56">
            <w:pPr>
              <w:jc w:val="center"/>
              <w:rPr>
                <w:b/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многопроволочная, круглая, уплотненная из сплава алюминия</w:t>
            </w:r>
          </w:p>
        </w:tc>
        <w:tc>
          <w:tcPr>
            <w:tcW w:w="1150" w:type="pct"/>
            <w:vAlign w:val="center"/>
          </w:tcPr>
          <w:p w:rsidR="009E6412" w:rsidRPr="00C056C4" w:rsidRDefault="009E6412" w:rsidP="00207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056C4">
              <w:rPr>
                <w:sz w:val="20"/>
                <w:szCs w:val="20"/>
              </w:rPr>
              <w:t>меет правое направление. Изолированные фазные жилы скручены вокруг нулевой несущей жилы</w:t>
            </w:r>
          </w:p>
        </w:tc>
        <w:tc>
          <w:tcPr>
            <w:tcW w:w="1276" w:type="pct"/>
            <w:vMerge w:val="restart"/>
            <w:vAlign w:val="center"/>
          </w:tcPr>
          <w:p w:rsidR="009E6412" w:rsidRPr="00C056C4" w:rsidRDefault="009E6412" w:rsidP="00207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056C4">
              <w:rPr>
                <w:sz w:val="20"/>
                <w:szCs w:val="20"/>
              </w:rPr>
              <w:t>ыполняется из светостабилизированного сшитого полиэтилена. Все изолированные жилы многожильных проводов должны иметь отличительную расцветку или маркировку цифрами</w:t>
            </w:r>
          </w:p>
        </w:tc>
      </w:tr>
      <w:tr w:rsidR="009E6412" w:rsidRPr="00C056C4" w:rsidTr="009E6412">
        <w:trPr>
          <w:trHeight w:val="701"/>
        </w:trPr>
        <w:tc>
          <w:tcPr>
            <w:tcW w:w="488" w:type="pct"/>
            <w:vAlign w:val="center"/>
          </w:tcPr>
          <w:p w:rsidR="009E6412" w:rsidRPr="00C056C4" w:rsidRDefault="009E6412" w:rsidP="00207E56">
            <w:pPr>
              <w:jc w:val="center"/>
              <w:rPr>
                <w:b/>
                <w:sz w:val="20"/>
                <w:szCs w:val="20"/>
              </w:rPr>
            </w:pPr>
            <w:r w:rsidRPr="00C056C4">
              <w:rPr>
                <w:b/>
                <w:sz w:val="20"/>
                <w:szCs w:val="20"/>
              </w:rPr>
              <w:t>СИП-4</w:t>
            </w:r>
          </w:p>
        </w:tc>
        <w:tc>
          <w:tcPr>
            <w:tcW w:w="1223" w:type="pct"/>
            <w:vMerge/>
          </w:tcPr>
          <w:p w:rsidR="009E6412" w:rsidRPr="00C056C4" w:rsidRDefault="009E6412" w:rsidP="009662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9E6412" w:rsidRPr="00C056C4" w:rsidRDefault="009E6412" w:rsidP="00207E56">
            <w:pPr>
              <w:jc w:val="center"/>
              <w:rPr>
                <w:b/>
                <w:sz w:val="20"/>
                <w:szCs w:val="20"/>
              </w:rPr>
            </w:pPr>
            <w:r w:rsidRPr="00C056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0" w:type="pct"/>
            <w:vAlign w:val="center"/>
          </w:tcPr>
          <w:p w:rsidR="009E6412" w:rsidRPr="00C056C4" w:rsidRDefault="009E6412" w:rsidP="009E64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056C4">
              <w:rPr>
                <w:sz w:val="20"/>
                <w:szCs w:val="20"/>
              </w:rPr>
              <w:t xml:space="preserve">меет правое направление. Изолированные фазные жилы скручены </w:t>
            </w:r>
            <w:r>
              <w:rPr>
                <w:sz w:val="20"/>
                <w:szCs w:val="20"/>
              </w:rPr>
              <w:t>между собой</w:t>
            </w:r>
          </w:p>
        </w:tc>
        <w:tc>
          <w:tcPr>
            <w:tcW w:w="1276" w:type="pct"/>
            <w:vMerge/>
          </w:tcPr>
          <w:p w:rsidR="009E6412" w:rsidRPr="00C056C4" w:rsidRDefault="009E6412" w:rsidP="009662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07E56" w:rsidRPr="00C056C4" w:rsidTr="009E6412">
        <w:trPr>
          <w:trHeight w:val="838"/>
        </w:trPr>
        <w:tc>
          <w:tcPr>
            <w:tcW w:w="488" w:type="pct"/>
            <w:vAlign w:val="center"/>
          </w:tcPr>
          <w:p w:rsidR="00207E56" w:rsidRPr="00C056C4" w:rsidRDefault="00207E56" w:rsidP="00207E56">
            <w:pPr>
              <w:jc w:val="center"/>
              <w:rPr>
                <w:b/>
                <w:sz w:val="20"/>
                <w:szCs w:val="20"/>
              </w:rPr>
            </w:pPr>
            <w:r w:rsidRPr="00C056C4">
              <w:rPr>
                <w:b/>
                <w:sz w:val="20"/>
                <w:szCs w:val="20"/>
              </w:rPr>
              <w:t>СИП-3</w:t>
            </w:r>
          </w:p>
        </w:tc>
        <w:tc>
          <w:tcPr>
            <w:tcW w:w="1223" w:type="pct"/>
            <w:vAlign w:val="center"/>
          </w:tcPr>
          <w:p w:rsidR="00207E56" w:rsidRPr="00C056C4" w:rsidRDefault="00207E56" w:rsidP="00207E56">
            <w:pPr>
              <w:jc w:val="center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многопроволочная, круглая, уплотненная, из сплава алюминия</w:t>
            </w:r>
          </w:p>
        </w:tc>
        <w:tc>
          <w:tcPr>
            <w:tcW w:w="863" w:type="pct"/>
            <w:vAlign w:val="center"/>
          </w:tcPr>
          <w:p w:rsidR="00207E56" w:rsidRPr="00C056C4" w:rsidRDefault="00207E56" w:rsidP="00207E56">
            <w:pPr>
              <w:jc w:val="center"/>
              <w:rPr>
                <w:b/>
                <w:sz w:val="20"/>
                <w:szCs w:val="20"/>
              </w:rPr>
            </w:pPr>
            <w:r w:rsidRPr="00C056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0" w:type="pct"/>
            <w:vAlign w:val="center"/>
          </w:tcPr>
          <w:p w:rsidR="00207E56" w:rsidRPr="00C056C4" w:rsidRDefault="00207E56" w:rsidP="00207E56">
            <w:pPr>
              <w:jc w:val="center"/>
              <w:rPr>
                <w:b/>
                <w:sz w:val="20"/>
                <w:szCs w:val="20"/>
              </w:rPr>
            </w:pPr>
            <w:r w:rsidRPr="00C056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pct"/>
            <w:vAlign w:val="center"/>
          </w:tcPr>
          <w:p w:rsidR="00207E56" w:rsidRPr="00C056C4" w:rsidRDefault="009E6412" w:rsidP="009E64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056C4">
              <w:rPr>
                <w:sz w:val="20"/>
                <w:szCs w:val="20"/>
              </w:rPr>
              <w:t>ыполняется из светостабилизированного сшитого полиэтилена</w:t>
            </w:r>
          </w:p>
        </w:tc>
      </w:tr>
    </w:tbl>
    <w:p w:rsidR="00187346" w:rsidRDefault="00187346" w:rsidP="00FB3AB5">
      <w:pPr>
        <w:jc w:val="both"/>
        <w:rPr>
          <w:b/>
          <w:sz w:val="28"/>
          <w:szCs w:val="28"/>
        </w:rPr>
      </w:pPr>
    </w:p>
    <w:p w:rsidR="002A19F9" w:rsidRPr="009662FF" w:rsidRDefault="009662FF" w:rsidP="009662FF">
      <w:pPr>
        <w:ind w:firstLine="426"/>
        <w:jc w:val="both"/>
        <w:rPr>
          <w:b/>
          <w:sz w:val="28"/>
          <w:szCs w:val="28"/>
        </w:rPr>
      </w:pPr>
      <w:r w:rsidRPr="009662FF">
        <w:rPr>
          <w:b/>
          <w:sz w:val="28"/>
          <w:szCs w:val="28"/>
        </w:rPr>
        <w:t>Требования к нулевой несущей жиле и токопроводящей жиле защищенных проводов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745"/>
        <w:gridCol w:w="1411"/>
        <w:gridCol w:w="761"/>
        <w:gridCol w:w="808"/>
        <w:gridCol w:w="1724"/>
        <w:gridCol w:w="2404"/>
      </w:tblGrid>
      <w:tr w:rsidR="00D906C5" w:rsidRPr="00C056C4" w:rsidTr="00C056C4">
        <w:tc>
          <w:tcPr>
            <w:tcW w:w="1393" w:type="pct"/>
            <w:vMerge w:val="restar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Номинальное сечение нулевой несущей жилы и токопроводящей жилы </w:t>
            </w:r>
            <w:r w:rsidRPr="00C056C4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защищенных проводов, мм</w:t>
            </w:r>
            <w:r w:rsidRPr="00C056C4">
              <w:rPr>
                <w:b/>
                <w:bCs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16" w:type="pct"/>
            <w:vMerge w:val="restar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 xml:space="preserve">Число проволок в жиле, шт., не </w:t>
            </w:r>
            <w:r w:rsidRPr="00C056C4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менее</w:t>
            </w:r>
          </w:p>
        </w:tc>
        <w:tc>
          <w:tcPr>
            <w:tcW w:w="796" w:type="pct"/>
            <w:gridSpan w:val="2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Наружный диаметр жилы, мм</w:t>
            </w:r>
          </w:p>
        </w:tc>
        <w:tc>
          <w:tcPr>
            <w:tcW w:w="875" w:type="pct"/>
            <w:vMerge w:val="restar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Прочность при растяжении жилы, кН, не </w:t>
            </w:r>
            <w:r w:rsidRPr="00C056C4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менее</w:t>
            </w:r>
          </w:p>
        </w:tc>
        <w:tc>
          <w:tcPr>
            <w:tcW w:w="1221" w:type="pct"/>
            <w:vMerge w:val="restar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 xml:space="preserve">Электрическое сопротивление жилы постоянному току на </w:t>
            </w:r>
            <w:r w:rsidRPr="00C056C4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длине 1 км, Ом, не более</w:t>
            </w:r>
          </w:p>
        </w:tc>
      </w:tr>
      <w:tr w:rsidR="00D906C5" w:rsidRPr="00C056C4" w:rsidTr="00C056C4">
        <w:tc>
          <w:tcPr>
            <w:tcW w:w="1393" w:type="pct"/>
            <w:vMerge/>
            <w:hideMark/>
          </w:tcPr>
          <w:p w:rsidR="00D906C5" w:rsidRPr="00C056C4" w:rsidRDefault="00D906C5" w:rsidP="00D906C5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hideMark/>
          </w:tcPr>
          <w:p w:rsidR="00D906C5" w:rsidRPr="00C056C4" w:rsidRDefault="00D906C5" w:rsidP="00D906C5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b/>
                <w:bCs/>
                <w:sz w:val="20"/>
                <w:szCs w:val="20"/>
                <w:bdr w:val="none" w:sz="0" w:space="0" w:color="auto" w:frame="1"/>
              </w:rPr>
              <w:t>мин.</w:t>
            </w:r>
          </w:p>
        </w:tc>
        <w:tc>
          <w:tcPr>
            <w:tcW w:w="410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b/>
                <w:bCs/>
                <w:sz w:val="20"/>
                <w:szCs w:val="20"/>
                <w:bdr w:val="none" w:sz="0" w:space="0" w:color="auto" w:frame="1"/>
              </w:rPr>
              <w:t>макс.</w:t>
            </w:r>
          </w:p>
        </w:tc>
        <w:tc>
          <w:tcPr>
            <w:tcW w:w="875" w:type="pct"/>
            <w:vMerge/>
            <w:hideMark/>
          </w:tcPr>
          <w:p w:rsidR="00D906C5" w:rsidRPr="00C056C4" w:rsidRDefault="00D906C5" w:rsidP="00D906C5">
            <w:pPr>
              <w:rPr>
                <w:sz w:val="20"/>
                <w:szCs w:val="20"/>
              </w:rPr>
            </w:pPr>
          </w:p>
        </w:tc>
        <w:tc>
          <w:tcPr>
            <w:tcW w:w="1221" w:type="pct"/>
            <w:vMerge/>
            <w:hideMark/>
          </w:tcPr>
          <w:p w:rsidR="00D906C5" w:rsidRPr="00C056C4" w:rsidRDefault="00D906C5" w:rsidP="00D906C5">
            <w:pPr>
              <w:rPr>
                <w:sz w:val="20"/>
                <w:szCs w:val="20"/>
              </w:rPr>
            </w:pPr>
          </w:p>
        </w:tc>
      </w:tr>
      <w:tr w:rsidR="00D906C5" w:rsidRPr="00C056C4" w:rsidTr="00C056C4">
        <w:tc>
          <w:tcPr>
            <w:tcW w:w="1393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16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7</w:t>
            </w:r>
          </w:p>
        </w:tc>
        <w:tc>
          <w:tcPr>
            <w:tcW w:w="386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5,70</w:t>
            </w:r>
          </w:p>
        </w:tc>
        <w:tc>
          <w:tcPr>
            <w:tcW w:w="410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6,10</w:t>
            </w:r>
          </w:p>
        </w:tc>
        <w:tc>
          <w:tcPr>
            <w:tcW w:w="875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7,4</w:t>
            </w:r>
          </w:p>
        </w:tc>
        <w:tc>
          <w:tcPr>
            <w:tcW w:w="1221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1,380</w:t>
            </w:r>
          </w:p>
        </w:tc>
      </w:tr>
      <w:tr w:rsidR="00D906C5" w:rsidRPr="00C056C4" w:rsidTr="00C056C4">
        <w:tc>
          <w:tcPr>
            <w:tcW w:w="1393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35</w:t>
            </w:r>
          </w:p>
        </w:tc>
        <w:tc>
          <w:tcPr>
            <w:tcW w:w="716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7</w:t>
            </w:r>
          </w:p>
        </w:tc>
        <w:tc>
          <w:tcPr>
            <w:tcW w:w="386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6,70</w:t>
            </w:r>
          </w:p>
        </w:tc>
        <w:tc>
          <w:tcPr>
            <w:tcW w:w="410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7,10</w:t>
            </w:r>
          </w:p>
        </w:tc>
        <w:tc>
          <w:tcPr>
            <w:tcW w:w="875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10,3</w:t>
            </w:r>
          </w:p>
        </w:tc>
        <w:tc>
          <w:tcPr>
            <w:tcW w:w="1221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0,986</w:t>
            </w:r>
          </w:p>
        </w:tc>
      </w:tr>
      <w:tr w:rsidR="00D906C5" w:rsidRPr="00C056C4" w:rsidTr="00C056C4">
        <w:tc>
          <w:tcPr>
            <w:tcW w:w="1393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50</w:t>
            </w:r>
          </w:p>
        </w:tc>
        <w:tc>
          <w:tcPr>
            <w:tcW w:w="716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7</w:t>
            </w:r>
          </w:p>
        </w:tc>
        <w:tc>
          <w:tcPr>
            <w:tcW w:w="386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7,85</w:t>
            </w:r>
          </w:p>
        </w:tc>
        <w:tc>
          <w:tcPr>
            <w:tcW w:w="410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8,35</w:t>
            </w:r>
          </w:p>
        </w:tc>
        <w:tc>
          <w:tcPr>
            <w:tcW w:w="875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14,2</w:t>
            </w:r>
          </w:p>
        </w:tc>
        <w:tc>
          <w:tcPr>
            <w:tcW w:w="1221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0,720</w:t>
            </w:r>
          </w:p>
        </w:tc>
      </w:tr>
      <w:tr w:rsidR="00D906C5" w:rsidRPr="00C056C4" w:rsidTr="00C056C4">
        <w:tc>
          <w:tcPr>
            <w:tcW w:w="1393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54,6</w:t>
            </w:r>
          </w:p>
        </w:tc>
        <w:tc>
          <w:tcPr>
            <w:tcW w:w="716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7</w:t>
            </w:r>
          </w:p>
        </w:tc>
        <w:tc>
          <w:tcPr>
            <w:tcW w:w="386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9,20</w:t>
            </w:r>
          </w:p>
        </w:tc>
        <w:tc>
          <w:tcPr>
            <w:tcW w:w="410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9,60</w:t>
            </w:r>
          </w:p>
        </w:tc>
        <w:tc>
          <w:tcPr>
            <w:tcW w:w="875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16,6</w:t>
            </w:r>
          </w:p>
        </w:tc>
        <w:tc>
          <w:tcPr>
            <w:tcW w:w="1221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0,630</w:t>
            </w:r>
          </w:p>
        </w:tc>
      </w:tr>
      <w:tr w:rsidR="00D906C5" w:rsidRPr="00C056C4" w:rsidTr="00C056C4">
        <w:tc>
          <w:tcPr>
            <w:tcW w:w="1393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70</w:t>
            </w:r>
          </w:p>
        </w:tc>
        <w:tc>
          <w:tcPr>
            <w:tcW w:w="716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7</w:t>
            </w:r>
          </w:p>
        </w:tc>
        <w:tc>
          <w:tcPr>
            <w:tcW w:w="386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9,45</w:t>
            </w:r>
          </w:p>
        </w:tc>
        <w:tc>
          <w:tcPr>
            <w:tcW w:w="410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9,95</w:t>
            </w:r>
          </w:p>
        </w:tc>
        <w:tc>
          <w:tcPr>
            <w:tcW w:w="875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20,6</w:t>
            </w:r>
          </w:p>
        </w:tc>
        <w:tc>
          <w:tcPr>
            <w:tcW w:w="1221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0,493</w:t>
            </w:r>
          </w:p>
        </w:tc>
      </w:tr>
      <w:tr w:rsidR="00D906C5" w:rsidRPr="00C056C4" w:rsidTr="00C056C4">
        <w:tc>
          <w:tcPr>
            <w:tcW w:w="1393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95</w:t>
            </w:r>
          </w:p>
        </w:tc>
        <w:tc>
          <w:tcPr>
            <w:tcW w:w="716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7</w:t>
            </w:r>
          </w:p>
        </w:tc>
        <w:tc>
          <w:tcPr>
            <w:tcW w:w="386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11,10</w:t>
            </w:r>
          </w:p>
        </w:tc>
        <w:tc>
          <w:tcPr>
            <w:tcW w:w="410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11,70</w:t>
            </w:r>
          </w:p>
        </w:tc>
        <w:tc>
          <w:tcPr>
            <w:tcW w:w="875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27,9</w:t>
            </w:r>
          </w:p>
        </w:tc>
        <w:tc>
          <w:tcPr>
            <w:tcW w:w="1221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0,363</w:t>
            </w:r>
          </w:p>
        </w:tc>
      </w:tr>
      <w:tr w:rsidR="00D906C5" w:rsidRPr="00C056C4" w:rsidTr="00C056C4">
        <w:tc>
          <w:tcPr>
            <w:tcW w:w="1393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95</w:t>
            </w:r>
          </w:p>
        </w:tc>
        <w:tc>
          <w:tcPr>
            <w:tcW w:w="716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19</w:t>
            </w:r>
          </w:p>
        </w:tc>
        <w:tc>
          <w:tcPr>
            <w:tcW w:w="386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12,20</w:t>
            </w:r>
          </w:p>
        </w:tc>
        <w:tc>
          <w:tcPr>
            <w:tcW w:w="410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12,90</w:t>
            </w:r>
          </w:p>
        </w:tc>
        <w:tc>
          <w:tcPr>
            <w:tcW w:w="875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27,9</w:t>
            </w:r>
          </w:p>
        </w:tc>
        <w:tc>
          <w:tcPr>
            <w:tcW w:w="1221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0,363</w:t>
            </w:r>
          </w:p>
        </w:tc>
      </w:tr>
      <w:tr w:rsidR="00D906C5" w:rsidRPr="00C056C4" w:rsidTr="00C056C4">
        <w:tc>
          <w:tcPr>
            <w:tcW w:w="1393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120</w:t>
            </w:r>
          </w:p>
        </w:tc>
        <w:tc>
          <w:tcPr>
            <w:tcW w:w="716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19</w:t>
            </w:r>
          </w:p>
        </w:tc>
        <w:tc>
          <w:tcPr>
            <w:tcW w:w="386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12,50</w:t>
            </w:r>
          </w:p>
        </w:tc>
        <w:tc>
          <w:tcPr>
            <w:tcW w:w="410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13,10</w:t>
            </w:r>
          </w:p>
        </w:tc>
        <w:tc>
          <w:tcPr>
            <w:tcW w:w="875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35,2</w:t>
            </w:r>
          </w:p>
        </w:tc>
        <w:tc>
          <w:tcPr>
            <w:tcW w:w="1221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0,288</w:t>
            </w:r>
          </w:p>
        </w:tc>
      </w:tr>
      <w:tr w:rsidR="00D906C5" w:rsidRPr="00C056C4" w:rsidTr="00C056C4">
        <w:tc>
          <w:tcPr>
            <w:tcW w:w="1393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150</w:t>
            </w:r>
          </w:p>
        </w:tc>
        <w:tc>
          <w:tcPr>
            <w:tcW w:w="716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19</w:t>
            </w:r>
          </w:p>
        </w:tc>
        <w:tc>
          <w:tcPr>
            <w:tcW w:w="386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13,90</w:t>
            </w:r>
          </w:p>
        </w:tc>
        <w:tc>
          <w:tcPr>
            <w:tcW w:w="410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14,50</w:t>
            </w:r>
          </w:p>
        </w:tc>
        <w:tc>
          <w:tcPr>
            <w:tcW w:w="875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43,4</w:t>
            </w:r>
          </w:p>
        </w:tc>
        <w:tc>
          <w:tcPr>
            <w:tcW w:w="1221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0,236</w:t>
            </w:r>
          </w:p>
        </w:tc>
      </w:tr>
      <w:tr w:rsidR="00D906C5" w:rsidRPr="00C056C4" w:rsidTr="00C056C4">
        <w:tc>
          <w:tcPr>
            <w:tcW w:w="1393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185</w:t>
            </w:r>
          </w:p>
        </w:tc>
        <w:tc>
          <w:tcPr>
            <w:tcW w:w="716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19</w:t>
            </w:r>
          </w:p>
        </w:tc>
        <w:tc>
          <w:tcPr>
            <w:tcW w:w="386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15,45</w:t>
            </w:r>
          </w:p>
        </w:tc>
        <w:tc>
          <w:tcPr>
            <w:tcW w:w="410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16,15</w:t>
            </w:r>
          </w:p>
        </w:tc>
        <w:tc>
          <w:tcPr>
            <w:tcW w:w="875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53,5</w:t>
            </w:r>
          </w:p>
        </w:tc>
        <w:tc>
          <w:tcPr>
            <w:tcW w:w="1221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0,188</w:t>
            </w:r>
          </w:p>
        </w:tc>
      </w:tr>
      <w:tr w:rsidR="00D906C5" w:rsidRPr="00C056C4" w:rsidTr="00C056C4">
        <w:tc>
          <w:tcPr>
            <w:tcW w:w="1393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240</w:t>
            </w:r>
          </w:p>
        </w:tc>
        <w:tc>
          <w:tcPr>
            <w:tcW w:w="716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19</w:t>
            </w:r>
          </w:p>
        </w:tc>
        <w:tc>
          <w:tcPr>
            <w:tcW w:w="386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17,75</w:t>
            </w:r>
          </w:p>
        </w:tc>
        <w:tc>
          <w:tcPr>
            <w:tcW w:w="410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18,45</w:t>
            </w:r>
          </w:p>
        </w:tc>
        <w:tc>
          <w:tcPr>
            <w:tcW w:w="875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69,5</w:t>
            </w:r>
          </w:p>
        </w:tc>
        <w:tc>
          <w:tcPr>
            <w:tcW w:w="1221" w:type="pct"/>
            <w:hideMark/>
          </w:tcPr>
          <w:p w:rsidR="00D906C5" w:rsidRPr="00C056C4" w:rsidRDefault="00D906C5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sz w:val="20"/>
                <w:szCs w:val="20"/>
              </w:rPr>
              <w:t>0,145</w:t>
            </w:r>
          </w:p>
        </w:tc>
      </w:tr>
    </w:tbl>
    <w:p w:rsidR="006F65E6" w:rsidRDefault="006F65E6" w:rsidP="00D906C5">
      <w:pPr>
        <w:jc w:val="both"/>
        <w:rPr>
          <w:sz w:val="28"/>
          <w:szCs w:val="28"/>
        </w:rPr>
      </w:pPr>
    </w:p>
    <w:p w:rsidR="00F83D2B" w:rsidRPr="009662FF" w:rsidRDefault="009662FF" w:rsidP="009662FF">
      <w:pPr>
        <w:ind w:firstLine="426"/>
        <w:jc w:val="both"/>
        <w:rPr>
          <w:b/>
          <w:sz w:val="28"/>
          <w:szCs w:val="28"/>
        </w:rPr>
      </w:pPr>
      <w:r w:rsidRPr="009662FF">
        <w:rPr>
          <w:b/>
          <w:sz w:val="28"/>
          <w:szCs w:val="28"/>
        </w:rPr>
        <w:t>Требования к основной токопроводящей жиле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66"/>
        <w:gridCol w:w="1449"/>
        <w:gridCol w:w="1305"/>
        <w:gridCol w:w="1305"/>
        <w:gridCol w:w="2928"/>
      </w:tblGrid>
      <w:tr w:rsidR="00C056C4" w:rsidRPr="00C056C4" w:rsidTr="00C056C4">
        <w:trPr>
          <w:trHeight w:val="347"/>
        </w:trPr>
        <w:tc>
          <w:tcPr>
            <w:tcW w:w="1454" w:type="pct"/>
            <w:vMerge w:val="restart"/>
            <w:hideMark/>
          </w:tcPr>
          <w:p w:rsidR="00C056C4" w:rsidRPr="00C056C4" w:rsidRDefault="00C056C4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b/>
                <w:bCs/>
                <w:color w:val="000000"/>
                <w:sz w:val="20"/>
                <w:szCs w:val="20"/>
              </w:rPr>
              <w:t>Номинальное сечение фазной токопроводящей жилы, мм</w:t>
            </w:r>
            <w:r w:rsidRPr="00C056C4">
              <w:rPr>
                <w:rFonts w:ascii="inherit" w:hAnsi="inherit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735" w:type="pct"/>
            <w:vMerge w:val="restart"/>
            <w:hideMark/>
          </w:tcPr>
          <w:p w:rsidR="00C056C4" w:rsidRPr="00C056C4" w:rsidRDefault="00C056C4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b/>
                <w:bCs/>
                <w:color w:val="000000"/>
                <w:sz w:val="20"/>
                <w:szCs w:val="20"/>
              </w:rPr>
              <w:t>Число проволок в жиле, шт.</w:t>
            </w:r>
          </w:p>
        </w:tc>
        <w:tc>
          <w:tcPr>
            <w:tcW w:w="1324" w:type="pct"/>
            <w:gridSpan w:val="2"/>
            <w:hideMark/>
          </w:tcPr>
          <w:p w:rsidR="00C056C4" w:rsidRPr="00C056C4" w:rsidRDefault="00C056C4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b/>
                <w:bCs/>
                <w:color w:val="000000"/>
                <w:sz w:val="20"/>
                <w:szCs w:val="20"/>
              </w:rPr>
              <w:t>Наружный диаметр токопроводящей жилы, мм</w:t>
            </w:r>
          </w:p>
        </w:tc>
        <w:tc>
          <w:tcPr>
            <w:tcW w:w="1486" w:type="pct"/>
            <w:vMerge w:val="restart"/>
            <w:hideMark/>
          </w:tcPr>
          <w:p w:rsidR="00C056C4" w:rsidRPr="00C056C4" w:rsidRDefault="00C056C4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b/>
                <w:bCs/>
                <w:color w:val="000000"/>
                <w:sz w:val="20"/>
                <w:szCs w:val="20"/>
              </w:rPr>
              <w:t>Электрическое сопротивление 1 км фазной жилы постоянному току, Ом, не более</w:t>
            </w:r>
          </w:p>
        </w:tc>
      </w:tr>
      <w:tr w:rsidR="00C056C4" w:rsidRPr="00C056C4" w:rsidTr="00C056C4">
        <w:trPr>
          <w:trHeight w:val="64"/>
        </w:trPr>
        <w:tc>
          <w:tcPr>
            <w:tcW w:w="1454" w:type="pct"/>
            <w:vMerge/>
            <w:hideMark/>
          </w:tcPr>
          <w:p w:rsidR="00C056C4" w:rsidRPr="00C056C4" w:rsidRDefault="00C056C4" w:rsidP="00D906C5">
            <w:pPr>
              <w:rPr>
                <w:rFonts w:ascii="inherit" w:hAnsi="inherit" w:cs="Tahoma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vMerge/>
            <w:hideMark/>
          </w:tcPr>
          <w:p w:rsidR="00C056C4" w:rsidRPr="00C056C4" w:rsidRDefault="00C056C4" w:rsidP="00D906C5">
            <w:pPr>
              <w:rPr>
                <w:rFonts w:ascii="inherit" w:hAnsi="inherit" w:cs="Tahoma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hideMark/>
          </w:tcPr>
          <w:p w:rsidR="00C056C4" w:rsidRPr="00C056C4" w:rsidRDefault="00C056C4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b/>
                <w:bCs/>
                <w:sz w:val="20"/>
                <w:szCs w:val="20"/>
                <w:bdr w:val="none" w:sz="0" w:space="0" w:color="auto" w:frame="1"/>
              </w:rPr>
              <w:t>мин.</w:t>
            </w:r>
          </w:p>
        </w:tc>
        <w:tc>
          <w:tcPr>
            <w:tcW w:w="662" w:type="pct"/>
            <w:hideMark/>
          </w:tcPr>
          <w:p w:rsidR="00C056C4" w:rsidRPr="00C056C4" w:rsidRDefault="00C056C4" w:rsidP="00D906C5">
            <w:pPr>
              <w:jc w:val="center"/>
              <w:textAlignment w:val="baseline"/>
              <w:rPr>
                <w:sz w:val="20"/>
                <w:szCs w:val="20"/>
              </w:rPr>
            </w:pPr>
            <w:r w:rsidRPr="00C056C4">
              <w:rPr>
                <w:b/>
                <w:bCs/>
                <w:sz w:val="20"/>
                <w:szCs w:val="20"/>
                <w:bdr w:val="none" w:sz="0" w:space="0" w:color="auto" w:frame="1"/>
              </w:rPr>
              <w:t>макс.</w:t>
            </w:r>
          </w:p>
        </w:tc>
        <w:tc>
          <w:tcPr>
            <w:tcW w:w="1486" w:type="pct"/>
            <w:vMerge/>
            <w:hideMark/>
          </w:tcPr>
          <w:p w:rsidR="00C056C4" w:rsidRPr="00C056C4" w:rsidRDefault="00C056C4" w:rsidP="00D906C5">
            <w:pPr>
              <w:rPr>
                <w:rFonts w:ascii="inherit" w:hAnsi="inherit" w:cs="Tahoma"/>
                <w:color w:val="000000"/>
                <w:sz w:val="20"/>
                <w:szCs w:val="20"/>
              </w:rPr>
            </w:pPr>
          </w:p>
        </w:tc>
      </w:tr>
      <w:tr w:rsidR="00D906C5" w:rsidRPr="00C056C4" w:rsidTr="00C056C4">
        <w:tc>
          <w:tcPr>
            <w:tcW w:w="1454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5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662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1486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1,910</w:t>
            </w:r>
          </w:p>
        </w:tc>
      </w:tr>
      <w:tr w:rsidR="00D906C5" w:rsidRPr="00C056C4" w:rsidTr="00C056C4">
        <w:tc>
          <w:tcPr>
            <w:tcW w:w="1454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5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662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1486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1,200</w:t>
            </w:r>
          </w:p>
        </w:tc>
      </w:tr>
      <w:tr w:rsidR="00D906C5" w:rsidRPr="00C056C4" w:rsidTr="00C056C4">
        <w:tc>
          <w:tcPr>
            <w:tcW w:w="1454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35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662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1486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0,868</w:t>
            </w:r>
          </w:p>
        </w:tc>
      </w:tr>
      <w:tr w:rsidR="00D906C5" w:rsidRPr="00C056C4" w:rsidTr="00C056C4">
        <w:tc>
          <w:tcPr>
            <w:tcW w:w="1454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5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7,85</w:t>
            </w:r>
          </w:p>
        </w:tc>
        <w:tc>
          <w:tcPr>
            <w:tcW w:w="662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486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0,641</w:t>
            </w:r>
          </w:p>
        </w:tc>
      </w:tr>
      <w:tr w:rsidR="00D906C5" w:rsidRPr="00C056C4" w:rsidTr="00C056C4">
        <w:tc>
          <w:tcPr>
            <w:tcW w:w="1454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35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9,45</w:t>
            </w:r>
          </w:p>
        </w:tc>
        <w:tc>
          <w:tcPr>
            <w:tcW w:w="662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9,95</w:t>
            </w:r>
          </w:p>
        </w:tc>
        <w:tc>
          <w:tcPr>
            <w:tcW w:w="1486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0,443</w:t>
            </w:r>
          </w:p>
        </w:tc>
      </w:tr>
      <w:tr w:rsidR="00D906C5" w:rsidRPr="00C056C4" w:rsidTr="00C056C4">
        <w:tc>
          <w:tcPr>
            <w:tcW w:w="1454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35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662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1486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0,320</w:t>
            </w:r>
          </w:p>
        </w:tc>
      </w:tr>
      <w:tr w:rsidR="00D906C5" w:rsidRPr="00C056C4" w:rsidTr="00C056C4">
        <w:tc>
          <w:tcPr>
            <w:tcW w:w="1454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35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2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662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86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0,320</w:t>
            </w:r>
          </w:p>
        </w:tc>
      </w:tr>
      <w:tr w:rsidR="00D906C5" w:rsidRPr="00C056C4" w:rsidTr="00C056C4">
        <w:tc>
          <w:tcPr>
            <w:tcW w:w="1454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5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2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662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1486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0,253</w:t>
            </w:r>
          </w:p>
        </w:tc>
      </w:tr>
      <w:tr w:rsidR="00D906C5" w:rsidRPr="00C056C4" w:rsidTr="00C056C4">
        <w:tc>
          <w:tcPr>
            <w:tcW w:w="1454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35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2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662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486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0,206</w:t>
            </w:r>
          </w:p>
        </w:tc>
      </w:tr>
      <w:tr w:rsidR="00D906C5" w:rsidRPr="00C056C4" w:rsidTr="00C056C4">
        <w:tc>
          <w:tcPr>
            <w:tcW w:w="1454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35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2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15,45</w:t>
            </w:r>
          </w:p>
        </w:tc>
        <w:tc>
          <w:tcPr>
            <w:tcW w:w="662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16.15</w:t>
            </w:r>
          </w:p>
        </w:tc>
        <w:tc>
          <w:tcPr>
            <w:tcW w:w="1486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0,164</w:t>
            </w:r>
          </w:p>
        </w:tc>
      </w:tr>
      <w:tr w:rsidR="00D906C5" w:rsidRPr="00C056C4" w:rsidTr="00C056C4">
        <w:tc>
          <w:tcPr>
            <w:tcW w:w="1454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5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2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17.75</w:t>
            </w:r>
          </w:p>
        </w:tc>
        <w:tc>
          <w:tcPr>
            <w:tcW w:w="662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18.45</w:t>
            </w:r>
          </w:p>
        </w:tc>
        <w:tc>
          <w:tcPr>
            <w:tcW w:w="1486" w:type="pct"/>
            <w:hideMark/>
          </w:tcPr>
          <w:p w:rsidR="00D906C5" w:rsidRPr="00C056C4" w:rsidRDefault="00D906C5" w:rsidP="00187346">
            <w:pPr>
              <w:jc w:val="center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  <w:r w:rsidRPr="00C056C4">
              <w:rPr>
                <w:rFonts w:ascii="inherit" w:hAnsi="inherit" w:cs="Tahoma"/>
                <w:color w:val="000000"/>
                <w:sz w:val="20"/>
                <w:szCs w:val="20"/>
              </w:rPr>
              <w:t>0,125</w:t>
            </w:r>
          </w:p>
        </w:tc>
      </w:tr>
    </w:tbl>
    <w:p w:rsidR="00EA3E80" w:rsidRDefault="00EA3E80" w:rsidP="007846D4">
      <w:pPr>
        <w:ind w:firstLine="120"/>
        <w:rPr>
          <w:sz w:val="28"/>
          <w:szCs w:val="28"/>
        </w:rPr>
      </w:pPr>
    </w:p>
    <w:p w:rsidR="00207E56" w:rsidRPr="00C056C4" w:rsidRDefault="00207E56" w:rsidP="00C056C4">
      <w:pPr>
        <w:ind w:firstLine="426"/>
        <w:rPr>
          <w:b/>
          <w:sz w:val="28"/>
          <w:szCs w:val="28"/>
        </w:rPr>
      </w:pPr>
      <w:r w:rsidRPr="00C056C4">
        <w:rPr>
          <w:b/>
          <w:sz w:val="28"/>
          <w:szCs w:val="28"/>
        </w:rPr>
        <w:t>Требования к характеристи</w:t>
      </w:r>
      <w:r w:rsidR="00C056C4">
        <w:rPr>
          <w:b/>
          <w:sz w:val="28"/>
          <w:szCs w:val="28"/>
        </w:rPr>
        <w:t>кам изоляции и защитной</w:t>
      </w:r>
      <w:r w:rsidR="00C056C4" w:rsidRPr="00C056C4">
        <w:rPr>
          <w:b/>
          <w:sz w:val="28"/>
          <w:szCs w:val="28"/>
        </w:rPr>
        <w:t xml:space="preserve"> изоляции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762"/>
        <w:gridCol w:w="2091"/>
      </w:tblGrid>
      <w:tr w:rsidR="00C056C4" w:rsidRPr="00C056C4" w:rsidTr="00C056C4">
        <w:tc>
          <w:tcPr>
            <w:tcW w:w="3939" w:type="pct"/>
            <w:vAlign w:val="center"/>
          </w:tcPr>
          <w:p w:rsidR="00C056C4" w:rsidRPr="00C056C4" w:rsidRDefault="00C056C4" w:rsidP="00C056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pacing w:val="2"/>
                <w:sz w:val="20"/>
                <w:szCs w:val="20"/>
              </w:rPr>
            </w:pPr>
            <w:r w:rsidRPr="00C056C4">
              <w:rPr>
                <w:b/>
                <w:color w:val="000000" w:themeColor="text1"/>
                <w:spacing w:val="2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061" w:type="pct"/>
            <w:vAlign w:val="center"/>
          </w:tcPr>
          <w:p w:rsidR="00C056C4" w:rsidRPr="00C056C4" w:rsidRDefault="00C056C4" w:rsidP="00C056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pacing w:val="2"/>
                <w:sz w:val="20"/>
                <w:szCs w:val="20"/>
              </w:rPr>
            </w:pPr>
            <w:r w:rsidRPr="00C056C4">
              <w:rPr>
                <w:b/>
                <w:color w:val="000000" w:themeColor="text1"/>
                <w:spacing w:val="2"/>
                <w:sz w:val="20"/>
                <w:szCs w:val="20"/>
              </w:rPr>
              <w:t>Значение характеристики</w:t>
            </w:r>
          </w:p>
        </w:tc>
      </w:tr>
      <w:tr w:rsidR="00C056C4" w:rsidRPr="00C056C4" w:rsidTr="00C056C4">
        <w:tc>
          <w:tcPr>
            <w:tcW w:w="3939" w:type="pct"/>
          </w:tcPr>
          <w:p w:rsidR="00C056C4" w:rsidRPr="00C056C4" w:rsidRDefault="00C056C4" w:rsidP="00C056C4">
            <w:pPr>
              <w:rPr>
                <w:color w:val="000000" w:themeColor="text1"/>
                <w:sz w:val="20"/>
                <w:szCs w:val="20"/>
              </w:rPr>
            </w:pPr>
            <w:r w:rsidRPr="00C056C4">
              <w:rPr>
                <w:color w:val="000000" w:themeColor="text1"/>
                <w:sz w:val="20"/>
                <w:szCs w:val="20"/>
                <w:shd w:val="clear" w:color="auto" w:fill="FFFFFF"/>
              </w:rPr>
              <w:t>1 До старения</w:t>
            </w:r>
            <w:r w:rsidRPr="00C056C4">
              <w:rPr>
                <w:color w:val="000000" w:themeColor="text1"/>
                <w:sz w:val="20"/>
                <w:szCs w:val="20"/>
              </w:rPr>
              <w:br/>
            </w:r>
            <w:r w:rsidRPr="00C056C4">
              <w:rPr>
                <w:color w:val="000000" w:themeColor="text1"/>
                <w:sz w:val="20"/>
                <w:szCs w:val="20"/>
                <w:shd w:val="clear" w:color="auto" w:fill="FFFFFF"/>
              </w:rPr>
              <w:t>1.1 Прочность при растяжении, МПа, не менее</w:t>
            </w:r>
            <w:r w:rsidRPr="00C056C4">
              <w:rPr>
                <w:color w:val="000000" w:themeColor="text1"/>
                <w:sz w:val="20"/>
                <w:szCs w:val="20"/>
              </w:rPr>
              <w:br/>
            </w:r>
            <w:r w:rsidRPr="00C056C4">
              <w:rPr>
                <w:color w:val="000000" w:themeColor="text1"/>
                <w:sz w:val="20"/>
                <w:szCs w:val="20"/>
                <w:shd w:val="clear" w:color="auto" w:fill="FFFFFF"/>
              </w:rPr>
              <w:t>1.2 Относительное удлинение при разрыве, %, не менее</w:t>
            </w:r>
          </w:p>
        </w:tc>
        <w:tc>
          <w:tcPr>
            <w:tcW w:w="1061" w:type="pct"/>
            <w:vAlign w:val="center"/>
          </w:tcPr>
          <w:p w:rsidR="00C056C4" w:rsidRPr="00C056C4" w:rsidRDefault="00C056C4" w:rsidP="00C056C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56C4" w:rsidRPr="00C056C4" w:rsidRDefault="00C056C4" w:rsidP="00C056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56C4">
              <w:rPr>
                <w:color w:val="000000" w:themeColor="text1"/>
                <w:sz w:val="20"/>
                <w:szCs w:val="20"/>
              </w:rPr>
              <w:t>12.5</w:t>
            </w:r>
          </w:p>
          <w:p w:rsidR="00C056C4" w:rsidRPr="00C056C4" w:rsidRDefault="00C056C4" w:rsidP="00C056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56C4">
              <w:rPr>
                <w:color w:val="000000" w:themeColor="text1"/>
                <w:sz w:val="20"/>
                <w:szCs w:val="20"/>
              </w:rPr>
              <w:t>200</w:t>
            </w:r>
          </w:p>
        </w:tc>
      </w:tr>
      <w:tr w:rsidR="00C056C4" w:rsidRPr="00C056C4" w:rsidTr="00C056C4">
        <w:tc>
          <w:tcPr>
            <w:tcW w:w="3939" w:type="pct"/>
          </w:tcPr>
          <w:p w:rsidR="00C056C4" w:rsidRPr="00C056C4" w:rsidRDefault="00C056C4" w:rsidP="00C056C4">
            <w:pPr>
              <w:rPr>
                <w:color w:val="000000" w:themeColor="text1"/>
                <w:sz w:val="20"/>
                <w:szCs w:val="20"/>
              </w:rPr>
            </w:pPr>
            <w:r w:rsidRPr="00C056C4">
              <w:rPr>
                <w:color w:val="000000" w:themeColor="text1"/>
                <w:sz w:val="20"/>
                <w:szCs w:val="20"/>
                <w:shd w:val="clear" w:color="auto" w:fill="FFFFFF"/>
              </w:rPr>
              <w:t>2 После старения в термостате при температуре (135±3) °С в течение 168 ч</w:t>
            </w:r>
            <w:r w:rsidRPr="00C056C4">
              <w:rPr>
                <w:color w:val="000000" w:themeColor="text1"/>
                <w:sz w:val="20"/>
                <w:szCs w:val="20"/>
              </w:rPr>
              <w:br/>
            </w:r>
            <w:r w:rsidRPr="00C056C4">
              <w:rPr>
                <w:color w:val="000000" w:themeColor="text1"/>
                <w:sz w:val="20"/>
                <w:szCs w:val="20"/>
                <w:shd w:val="clear" w:color="auto" w:fill="FFFFFF"/>
              </w:rPr>
              <w:t>2.1 Изменение значения прочности при растяжении, %, не более</w:t>
            </w:r>
            <w:r w:rsidRPr="00C056C4">
              <w:rPr>
                <w:color w:val="000000" w:themeColor="text1"/>
                <w:sz w:val="20"/>
                <w:szCs w:val="20"/>
              </w:rPr>
              <w:br/>
            </w:r>
            <w:r w:rsidRPr="00C056C4">
              <w:rPr>
                <w:color w:val="000000" w:themeColor="text1"/>
                <w:sz w:val="20"/>
                <w:szCs w:val="20"/>
                <w:shd w:val="clear" w:color="auto" w:fill="FFFFFF"/>
              </w:rPr>
              <w:t>2.2 Изменение значения относительного удлинения при разрыве, %, не более:</w:t>
            </w:r>
            <w:r w:rsidRPr="00C056C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61" w:type="pct"/>
            <w:vAlign w:val="center"/>
          </w:tcPr>
          <w:p w:rsidR="00C056C4" w:rsidRPr="00C056C4" w:rsidRDefault="00C056C4" w:rsidP="00C056C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56C4" w:rsidRPr="00C056C4" w:rsidRDefault="00C056C4" w:rsidP="00C056C4">
            <w:pPr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C056C4">
              <w:rPr>
                <w:color w:val="000000" w:themeColor="text1"/>
                <w:spacing w:val="2"/>
                <w:sz w:val="20"/>
                <w:szCs w:val="20"/>
              </w:rPr>
              <w:t>±25</w:t>
            </w:r>
          </w:p>
          <w:p w:rsidR="00C056C4" w:rsidRPr="00C056C4" w:rsidRDefault="00C056C4" w:rsidP="00C056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56C4">
              <w:rPr>
                <w:color w:val="000000" w:themeColor="text1"/>
                <w:spacing w:val="2"/>
                <w:sz w:val="20"/>
                <w:szCs w:val="20"/>
              </w:rPr>
              <w:t>±25</w:t>
            </w:r>
          </w:p>
        </w:tc>
      </w:tr>
      <w:tr w:rsidR="00C056C4" w:rsidRPr="00C056C4" w:rsidTr="00C056C4">
        <w:tc>
          <w:tcPr>
            <w:tcW w:w="3939" w:type="pct"/>
          </w:tcPr>
          <w:p w:rsidR="00C056C4" w:rsidRPr="00C056C4" w:rsidRDefault="00C056C4" w:rsidP="00C056C4">
            <w:pPr>
              <w:rPr>
                <w:color w:val="000000" w:themeColor="text1"/>
                <w:sz w:val="20"/>
                <w:szCs w:val="20"/>
              </w:rPr>
            </w:pPr>
            <w:r w:rsidRPr="00C056C4">
              <w:rPr>
                <w:color w:val="000000" w:themeColor="text1"/>
                <w:sz w:val="20"/>
                <w:szCs w:val="20"/>
                <w:shd w:val="clear" w:color="auto" w:fill="FFFFFF"/>
              </w:rPr>
              <w:t>3 Тепловая деформация</w:t>
            </w:r>
            <w:r w:rsidRPr="00C056C4">
              <w:rPr>
                <w:color w:val="000000" w:themeColor="text1"/>
                <w:sz w:val="20"/>
                <w:szCs w:val="20"/>
              </w:rPr>
              <w:br/>
            </w:r>
            <w:r w:rsidRPr="00C056C4">
              <w:rPr>
                <w:color w:val="000000" w:themeColor="text1"/>
                <w:sz w:val="20"/>
                <w:szCs w:val="20"/>
                <w:shd w:val="clear" w:color="auto" w:fill="FFFFFF"/>
              </w:rPr>
              <w:t>3.1 Относительное удлинение после выдержки при температуре (200±3) °С и растягивающей нагрузке 0,2 МПа, %, не более:</w:t>
            </w:r>
            <w:r w:rsidRPr="00C056C4">
              <w:rPr>
                <w:color w:val="000000" w:themeColor="text1"/>
                <w:sz w:val="20"/>
                <w:szCs w:val="20"/>
              </w:rPr>
              <w:br/>
            </w:r>
            <w:r w:rsidRPr="00C056C4">
              <w:rPr>
                <w:color w:val="000000" w:themeColor="text1"/>
                <w:sz w:val="20"/>
                <w:szCs w:val="20"/>
                <w:shd w:val="clear" w:color="auto" w:fill="FFFFFF"/>
              </w:rPr>
              <w:t>3.2 Остаточное относительное удлинение после снятия нагрузки и охлаждения, %, не более:</w:t>
            </w:r>
          </w:p>
        </w:tc>
        <w:tc>
          <w:tcPr>
            <w:tcW w:w="1061" w:type="pct"/>
            <w:vAlign w:val="center"/>
          </w:tcPr>
          <w:p w:rsidR="00C056C4" w:rsidRPr="00C056C4" w:rsidRDefault="00C056C4" w:rsidP="00C056C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56C4" w:rsidRPr="00C056C4" w:rsidRDefault="00C056C4" w:rsidP="00C056C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56C4" w:rsidRPr="00C056C4" w:rsidRDefault="00C056C4" w:rsidP="00C056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56C4">
              <w:rPr>
                <w:color w:val="000000" w:themeColor="text1"/>
                <w:sz w:val="20"/>
                <w:szCs w:val="20"/>
              </w:rPr>
              <w:t>175</w:t>
            </w:r>
          </w:p>
          <w:p w:rsidR="00C056C4" w:rsidRPr="00C056C4" w:rsidRDefault="00C056C4" w:rsidP="00C056C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56C4" w:rsidRPr="00C056C4" w:rsidRDefault="00C056C4" w:rsidP="00C056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56C4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C056C4" w:rsidRPr="00C056C4" w:rsidTr="00C056C4">
        <w:tc>
          <w:tcPr>
            <w:tcW w:w="3939" w:type="pct"/>
          </w:tcPr>
          <w:p w:rsidR="00C056C4" w:rsidRPr="00C056C4" w:rsidRDefault="00C056C4" w:rsidP="00C056C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056C4">
              <w:rPr>
                <w:color w:val="000000" w:themeColor="text1"/>
                <w:spacing w:val="2"/>
                <w:sz w:val="20"/>
                <w:szCs w:val="20"/>
              </w:rPr>
              <w:t>4 Водопоглощение после выдержки в течение 336 ч в воде при температуре (85±2) °С: изменение массы, мг/см</w:t>
            </w:r>
            <w:r w:rsidRPr="00C056C4">
              <w:rPr>
                <w:color w:val="000000" w:themeColor="text1"/>
                <w:spacing w:val="2"/>
                <w:sz w:val="20"/>
                <w:szCs w:val="20"/>
              </w:rPr>
              <w:fldChar w:fldCharType="begin"/>
            </w:r>
            <w:r w:rsidRPr="00C056C4">
              <w:rPr>
                <w:color w:val="000000" w:themeColor="text1"/>
                <w:spacing w:val="2"/>
                <w:sz w:val="20"/>
                <w:szCs w:val="20"/>
              </w:rPr>
              <w:instrText xml:space="preserve"> INCLUDEPICTURE "data:image/jpeg;base64,R0lGODdhCwAXAIABAAAAAP///ywAAAAACwAXAAACGoyPqct9ABd4bjbLsNKJI+tBokOW5ommalIA%0AADs=" \* MERGEFORMATINET </w:instrText>
            </w:r>
            <w:r w:rsidRPr="00C056C4">
              <w:rPr>
                <w:color w:val="000000" w:themeColor="text1"/>
                <w:spacing w:val="2"/>
                <w:sz w:val="20"/>
                <w:szCs w:val="20"/>
              </w:rPr>
              <w:fldChar w:fldCharType="separate"/>
            </w:r>
            <w:r w:rsidR="007C3420">
              <w:rPr>
                <w:color w:val="000000" w:themeColor="text1"/>
                <w:spacing w:val="2"/>
                <w:sz w:val="20"/>
                <w:szCs w:val="20"/>
              </w:rPr>
              <w:pict w14:anchorId="40064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31946-2012 Провода самонесущие изолированные и защищенные для воздушных линий электропередачи. Общие технические условия (с Изменением N 1)" style="width:8.15pt;height:17pt"/>
              </w:pict>
            </w:r>
            <w:r w:rsidRPr="00C056C4">
              <w:rPr>
                <w:color w:val="000000" w:themeColor="text1"/>
                <w:spacing w:val="2"/>
                <w:sz w:val="20"/>
                <w:szCs w:val="20"/>
              </w:rPr>
              <w:fldChar w:fldCharType="end"/>
            </w:r>
            <w:r w:rsidRPr="00C056C4">
              <w:rPr>
                <w:color w:val="000000" w:themeColor="text1"/>
                <w:spacing w:val="2"/>
                <w:sz w:val="20"/>
                <w:szCs w:val="20"/>
              </w:rPr>
              <w:t>, не более:</w:t>
            </w:r>
          </w:p>
        </w:tc>
        <w:tc>
          <w:tcPr>
            <w:tcW w:w="1061" w:type="pct"/>
            <w:vAlign w:val="center"/>
          </w:tcPr>
          <w:p w:rsidR="00C056C4" w:rsidRPr="00C056C4" w:rsidRDefault="00C056C4" w:rsidP="00C056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056C4">
              <w:rPr>
                <w:color w:val="000000" w:themeColor="text1"/>
                <w:spacing w:val="2"/>
                <w:sz w:val="20"/>
                <w:szCs w:val="20"/>
              </w:rPr>
              <w:t>1</w:t>
            </w:r>
          </w:p>
        </w:tc>
      </w:tr>
      <w:tr w:rsidR="00C056C4" w:rsidRPr="00C056C4" w:rsidTr="00C056C4">
        <w:tc>
          <w:tcPr>
            <w:tcW w:w="3939" w:type="pct"/>
          </w:tcPr>
          <w:p w:rsidR="00C056C4" w:rsidRPr="00C056C4" w:rsidRDefault="00C056C4" w:rsidP="00C056C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056C4">
              <w:rPr>
                <w:color w:val="000000" w:themeColor="text1"/>
                <w:spacing w:val="2"/>
                <w:sz w:val="20"/>
                <w:szCs w:val="20"/>
              </w:rPr>
              <w:t>5 Усадка после выдержки в термостате при температуре (130±3) °С в течение 1 ч, %, не более:</w:t>
            </w:r>
          </w:p>
        </w:tc>
        <w:tc>
          <w:tcPr>
            <w:tcW w:w="1061" w:type="pct"/>
            <w:vAlign w:val="center"/>
          </w:tcPr>
          <w:p w:rsidR="00C056C4" w:rsidRPr="00C056C4" w:rsidRDefault="00C056C4" w:rsidP="00C056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056C4">
              <w:rPr>
                <w:color w:val="000000" w:themeColor="text1"/>
                <w:spacing w:val="2"/>
                <w:sz w:val="20"/>
                <w:szCs w:val="20"/>
              </w:rPr>
              <w:t>4</w:t>
            </w:r>
          </w:p>
        </w:tc>
      </w:tr>
      <w:tr w:rsidR="00C056C4" w:rsidRPr="00C056C4" w:rsidTr="00C056C4">
        <w:tc>
          <w:tcPr>
            <w:tcW w:w="3939" w:type="pct"/>
          </w:tcPr>
          <w:p w:rsidR="00C056C4" w:rsidRPr="00C056C4" w:rsidRDefault="00C056C4" w:rsidP="00C056C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056C4">
              <w:rPr>
                <w:color w:val="000000" w:themeColor="text1"/>
                <w:spacing w:val="2"/>
                <w:sz w:val="20"/>
                <w:szCs w:val="20"/>
              </w:rPr>
              <w:t>6 Стойкость к продавливанию при воздействии температуры (90±2) °С в течение 4 ч: глубина продавливания, %, не более:</w:t>
            </w:r>
          </w:p>
        </w:tc>
        <w:tc>
          <w:tcPr>
            <w:tcW w:w="1061" w:type="pct"/>
            <w:vAlign w:val="center"/>
          </w:tcPr>
          <w:p w:rsidR="00C056C4" w:rsidRPr="00C056C4" w:rsidRDefault="00C056C4" w:rsidP="00C056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056C4">
              <w:rPr>
                <w:color w:val="000000" w:themeColor="text1"/>
                <w:spacing w:val="2"/>
                <w:sz w:val="20"/>
                <w:szCs w:val="20"/>
              </w:rPr>
              <w:t>50</w:t>
            </w:r>
          </w:p>
        </w:tc>
      </w:tr>
      <w:tr w:rsidR="00C056C4" w:rsidRPr="00C056C4" w:rsidTr="00C056C4">
        <w:tc>
          <w:tcPr>
            <w:tcW w:w="3939" w:type="pct"/>
          </w:tcPr>
          <w:p w:rsidR="00C056C4" w:rsidRPr="00C056C4" w:rsidRDefault="00C056C4" w:rsidP="00C056C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056C4">
              <w:rPr>
                <w:color w:val="000000" w:themeColor="text1"/>
                <w:spacing w:val="2"/>
                <w:sz w:val="20"/>
                <w:szCs w:val="20"/>
              </w:rPr>
              <w:t>7 Содержание сажи, %, не менее:</w:t>
            </w:r>
          </w:p>
        </w:tc>
        <w:tc>
          <w:tcPr>
            <w:tcW w:w="1061" w:type="pct"/>
            <w:vAlign w:val="center"/>
          </w:tcPr>
          <w:p w:rsidR="00C056C4" w:rsidRPr="00C056C4" w:rsidRDefault="00C056C4" w:rsidP="00C056C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056C4">
              <w:rPr>
                <w:color w:val="000000" w:themeColor="text1"/>
                <w:spacing w:val="2"/>
                <w:sz w:val="20"/>
                <w:szCs w:val="20"/>
              </w:rPr>
              <w:t>2,5</w:t>
            </w:r>
          </w:p>
        </w:tc>
      </w:tr>
    </w:tbl>
    <w:p w:rsidR="00C056C4" w:rsidRDefault="00C056C4" w:rsidP="00D906C5">
      <w:pPr>
        <w:ind w:firstLine="567"/>
        <w:jc w:val="both"/>
        <w:rPr>
          <w:sz w:val="28"/>
          <w:szCs w:val="28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2010"/>
        <w:gridCol w:w="7843"/>
      </w:tblGrid>
      <w:tr w:rsidR="006F687A" w:rsidRPr="006B62F9" w:rsidTr="00815AA4">
        <w:trPr>
          <w:trHeight w:val="287"/>
        </w:trPr>
        <w:tc>
          <w:tcPr>
            <w:tcW w:w="1020" w:type="pct"/>
          </w:tcPr>
          <w:p w:rsidR="006F687A" w:rsidRPr="006B62F9" w:rsidRDefault="006F687A" w:rsidP="00815AA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62F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980" w:type="pct"/>
          </w:tcPr>
          <w:p w:rsidR="006F687A" w:rsidRPr="006B62F9" w:rsidRDefault="006F687A" w:rsidP="00815AA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62F9">
              <w:rPr>
                <w:rFonts w:ascii="Times New Roman" w:hAnsi="Times New Roman"/>
                <w:b/>
                <w:sz w:val="20"/>
                <w:szCs w:val="20"/>
              </w:rPr>
              <w:t>Описание и технические характеристики</w:t>
            </w:r>
          </w:p>
        </w:tc>
      </w:tr>
      <w:tr w:rsidR="006F687A" w:rsidRPr="00D77AEB" w:rsidTr="00815AA4">
        <w:trPr>
          <w:trHeight w:hRule="exact" w:val="314"/>
        </w:trPr>
        <w:tc>
          <w:tcPr>
            <w:tcW w:w="1020" w:type="pct"/>
            <w:vMerge w:val="restart"/>
          </w:tcPr>
          <w:p w:rsidR="006F687A" w:rsidRPr="00F2724D" w:rsidRDefault="006F687A" w:rsidP="00815A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24D">
              <w:rPr>
                <w:rFonts w:ascii="Times New Roman" w:hAnsi="Times New Roman"/>
                <w:sz w:val="20"/>
                <w:szCs w:val="20"/>
              </w:rPr>
              <w:t>Стойки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ж/б СВ</w:t>
            </w:r>
          </w:p>
          <w:p w:rsidR="006F687A" w:rsidRPr="00F2724D" w:rsidRDefault="006F687A" w:rsidP="00815AA4">
            <w:pPr>
              <w:pStyle w:val="a3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  <w:p w:rsidR="006F687A" w:rsidRPr="00F2724D" w:rsidRDefault="006F687A" w:rsidP="00815A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0" w:type="pct"/>
            <w:vMerge w:val="restart"/>
          </w:tcPr>
          <w:p w:rsidR="006F687A" w:rsidRPr="00261C8B" w:rsidRDefault="006F687A" w:rsidP="006F687A">
            <w:pPr>
              <w:pStyle w:val="a8"/>
              <w:numPr>
                <w:ilvl w:val="0"/>
                <w:numId w:val="18"/>
              </w:numPr>
              <w:ind w:left="317" w:hanging="283"/>
              <w:jc w:val="both"/>
              <w:rPr>
                <w:b/>
                <w:sz w:val="20"/>
                <w:szCs w:val="20"/>
              </w:rPr>
            </w:pPr>
            <w:r w:rsidRPr="00F2724D">
              <w:rPr>
                <w:b/>
                <w:sz w:val="20"/>
                <w:szCs w:val="20"/>
              </w:rPr>
              <w:t>Общие требования</w:t>
            </w:r>
          </w:p>
          <w:p w:rsidR="006F687A" w:rsidRPr="00F2724D" w:rsidRDefault="006F687A" w:rsidP="00815AA4">
            <w:pPr>
              <w:pStyle w:val="a8"/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cs="Courier New"/>
                <w:bCs/>
                <w:sz w:val="20"/>
                <w:szCs w:val="20"/>
              </w:rPr>
            </w:pPr>
            <w:r w:rsidRPr="00261C8B">
              <w:rPr>
                <w:bCs/>
                <w:sz w:val="20"/>
                <w:szCs w:val="20"/>
              </w:rPr>
              <w:t>Стойки</w:t>
            </w:r>
            <w:r w:rsidRPr="00261C8B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261C8B">
              <w:rPr>
                <w:bCs/>
                <w:sz w:val="20"/>
                <w:szCs w:val="20"/>
              </w:rPr>
              <w:t>должны</w:t>
            </w:r>
            <w:r w:rsidRPr="00261C8B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261C8B">
              <w:rPr>
                <w:bCs/>
                <w:sz w:val="20"/>
                <w:szCs w:val="20"/>
              </w:rPr>
              <w:t>изготовляться</w:t>
            </w:r>
            <w:r w:rsidRPr="00261C8B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261C8B">
              <w:rPr>
                <w:bCs/>
                <w:sz w:val="20"/>
                <w:szCs w:val="20"/>
              </w:rPr>
              <w:t>в</w:t>
            </w:r>
            <w:r w:rsidRPr="00261C8B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261C8B">
              <w:rPr>
                <w:bCs/>
                <w:sz w:val="20"/>
                <w:szCs w:val="20"/>
              </w:rPr>
              <w:t>соответствии</w:t>
            </w:r>
            <w:r w:rsidRPr="00261C8B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261C8B">
              <w:rPr>
                <w:bCs/>
                <w:sz w:val="20"/>
                <w:szCs w:val="20"/>
              </w:rPr>
              <w:t>с</w:t>
            </w:r>
            <w:r w:rsidRPr="00261C8B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261C8B">
              <w:rPr>
                <w:bCs/>
                <w:sz w:val="20"/>
                <w:szCs w:val="20"/>
              </w:rPr>
              <w:t xml:space="preserve">требованиями </w:t>
            </w:r>
            <w:hyperlink r:id="rId6" w:tooltip="Конструкции и изделия бетонные и железобетонные сборные. Общие технические требования" w:history="1">
              <w:r>
                <w:rPr>
                  <w:bCs/>
                  <w:sz w:val="20"/>
                  <w:szCs w:val="20"/>
                  <w:u w:val="single"/>
                </w:rPr>
                <w:t>ТУ</w:t>
              </w:r>
            </w:hyperlink>
            <w:r>
              <w:rPr>
                <w:rFonts w:cs="Courier New"/>
                <w:bCs/>
                <w:sz w:val="20"/>
                <w:szCs w:val="20"/>
                <w:u w:val="single"/>
              </w:rPr>
              <w:t xml:space="preserve"> завода-изготовителя</w:t>
            </w:r>
            <w:r w:rsidRPr="00261C8B">
              <w:rPr>
                <w:rFonts w:cs="Courier New"/>
                <w:bCs/>
                <w:sz w:val="20"/>
                <w:szCs w:val="20"/>
              </w:rPr>
              <w:t xml:space="preserve">, </w:t>
            </w:r>
            <w:r w:rsidRPr="00261C8B">
              <w:rPr>
                <w:bCs/>
                <w:sz w:val="20"/>
                <w:szCs w:val="20"/>
              </w:rPr>
              <w:t>по</w:t>
            </w:r>
            <w:r w:rsidRPr="00261C8B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261C8B">
              <w:rPr>
                <w:bCs/>
                <w:sz w:val="20"/>
                <w:szCs w:val="20"/>
              </w:rPr>
              <w:t>рабочим</w:t>
            </w:r>
            <w:r w:rsidRPr="00261C8B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261C8B">
              <w:rPr>
                <w:bCs/>
                <w:sz w:val="20"/>
                <w:szCs w:val="20"/>
              </w:rPr>
              <w:t>чертежам типовых</w:t>
            </w:r>
            <w:r w:rsidRPr="00261C8B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261C8B">
              <w:rPr>
                <w:bCs/>
                <w:sz w:val="20"/>
                <w:szCs w:val="20"/>
              </w:rPr>
              <w:t>конструкций</w:t>
            </w:r>
            <w:r w:rsidRPr="00261C8B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261C8B">
              <w:rPr>
                <w:bCs/>
                <w:sz w:val="20"/>
                <w:szCs w:val="20"/>
              </w:rPr>
              <w:t>действующих</w:t>
            </w:r>
            <w:r w:rsidRPr="00261C8B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261C8B">
              <w:rPr>
                <w:bCs/>
                <w:sz w:val="20"/>
                <w:szCs w:val="20"/>
              </w:rPr>
              <w:t>серий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, </w:t>
            </w:r>
            <w:r w:rsidRPr="00F2724D">
              <w:rPr>
                <w:bCs/>
                <w:sz w:val="20"/>
                <w:szCs w:val="20"/>
              </w:rPr>
              <w:t>а также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по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технологической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документации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, </w:t>
            </w:r>
            <w:r w:rsidRPr="00F2724D">
              <w:rPr>
                <w:bCs/>
                <w:sz w:val="20"/>
                <w:szCs w:val="20"/>
              </w:rPr>
              <w:t>содержащей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требования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к изготовлению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стоек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на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всех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стадиях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технологического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процесса</w:t>
            </w:r>
            <w:r w:rsidRPr="00F2724D">
              <w:rPr>
                <w:rFonts w:cs="Courier New"/>
                <w:bCs/>
                <w:sz w:val="20"/>
                <w:szCs w:val="20"/>
              </w:rPr>
              <w:t>.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Нормируемая толщина защитного слоя бетона до продольной арматуры - 20 мм, до поперечной - 10 мм.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bCs/>
                <w:sz w:val="20"/>
                <w:szCs w:val="20"/>
              </w:rPr>
            </w:pP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  <w:u w:val="single"/>
              </w:rPr>
              <w:lastRenderedPageBreak/>
              <w:t>Отклонение</w:t>
            </w:r>
            <w:r w:rsidRPr="00F2724D">
              <w:rPr>
                <w:bCs/>
                <w:sz w:val="20"/>
                <w:szCs w:val="20"/>
              </w:rPr>
              <w:t xml:space="preserve"> от проектной толщины защитного слоя бетона не должно превышать: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- до продольной арматуры у торцов стойки +7 мм; -5 мм и в середине стойки +20 мм; -5 мм до параллельных граней и +10 мм; -5 мм до наклонных граней сечения;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- до поперечной арматуры в середине между продольными стержнями +25 мм.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При изготовлении и установке штырей должны соблюдаться следующие требования: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- обрезная кромка вершины не должна выступать за край штыря более чем на 1,0 мм;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- отклонение от перпендикулярности торцевой поверхности вершины штыря к его оси не должно быть более 2 мм;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- смещение вершины штыря с учетом наклона не должно быть более 15 мм.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Отклонение размера между отверстиями ±15 мм при допустимом смещении отверстия (с учетом его наклона):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- на свободно образуемой грани - вдоль оси стойки ±20 мм,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- от ее оси +15 мм;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- на противоположной свободно образуемой грани - соответственно ±5 мм.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Концы напрягаемой арматуры не должны выступать за торцевые поверхности стоек более чем на 25 мм и должны быть покрыты краской БТ-177 по ОСТ 6-10-426-79 за два раза или другими покрытиями согласно СНиП 2.03.11-85.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Категория бетонных поверхностей стоек - А7.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Требования к качеству поверхностей и внешнему виду стоек по ГОСТ 13015.0-83.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На поверхности стоек не допускаются: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- сколы ребер боковых и торцевых граней глубиной более 12 мм;</w:t>
            </w:r>
          </w:p>
          <w:p w:rsidR="006F687A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- местные впадины более 10 мм и местные наплывы бетона более 15 мм.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Cs/>
                <w:sz w:val="20"/>
                <w:szCs w:val="20"/>
              </w:rPr>
            </w:pP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/>
                <w:bCs/>
                <w:sz w:val="20"/>
                <w:szCs w:val="20"/>
              </w:rPr>
            </w:pPr>
            <w:r w:rsidRPr="00F2724D">
              <w:rPr>
                <w:b/>
                <w:bCs/>
                <w:sz w:val="20"/>
                <w:szCs w:val="20"/>
              </w:rPr>
              <w:t>2. Материалы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 xml:space="preserve">Стойки следует изготовлять из тяжелого (средней плотности 2200 до 2500 кг/м3 включительно) бетона, удовлетворяющего требованиям ГОСТ 26633-85. 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Значение нормируемой передаточной прочности бетона должно быть не менее 75 % класса бетона по прочности на сжатие.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Нормируемую отпускную прочность бетона принимают равной нормируемой передаточной прочности бетона. При поставке стоек в холодный период года (по ГОСТ 13015.0-83) значение нормируемой отпускной прочности бетона должно составлять 90 % класса по прочности на сжатие.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Cs/>
                <w:sz w:val="20"/>
                <w:szCs w:val="20"/>
              </w:rPr>
            </w:pP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Качество материалов, применяемых для приготовления бетона, должно соответствовать требованиям: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- портландцемент - ГОСТ 10178-85;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- сульфатостойкий портландцемент - ГОСТ 22266-76;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- заполнители - ГОСТ 10268-80;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8" w:hanging="34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- вода - ГОСТ 23732-79;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8" w:hanging="34"/>
              <w:jc w:val="both"/>
              <w:rPr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- добавки для бетона марки 200 - ГОСТ 26633-85.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8" w:hanging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0" w:name="i68685"/>
            <w:bookmarkEnd w:id="0"/>
            <w:r w:rsidRPr="00F2724D">
              <w:rPr>
                <w:bCs/>
                <w:sz w:val="20"/>
                <w:szCs w:val="20"/>
              </w:rPr>
              <w:t>В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качестве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напрягаемой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арматуры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следует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применять термически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упрочненную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сталь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классов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Ат</w:t>
            </w:r>
            <w:r w:rsidRPr="00F2724D">
              <w:rPr>
                <w:rFonts w:cs="Courier New"/>
                <w:bCs/>
                <w:sz w:val="20"/>
                <w:szCs w:val="20"/>
              </w:rPr>
              <w:t>-</w:t>
            </w:r>
            <w:r w:rsidRPr="00F2724D">
              <w:rPr>
                <w:bCs/>
                <w:sz w:val="20"/>
                <w:szCs w:val="20"/>
              </w:rPr>
              <w:t>V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I, </w:t>
            </w:r>
            <w:r w:rsidRPr="00F2724D">
              <w:rPr>
                <w:bCs/>
                <w:sz w:val="20"/>
                <w:szCs w:val="20"/>
              </w:rPr>
              <w:t>Ат</w:t>
            </w:r>
            <w:r w:rsidRPr="00F2724D">
              <w:rPr>
                <w:rFonts w:cs="Courier New"/>
                <w:bCs/>
                <w:sz w:val="20"/>
                <w:szCs w:val="20"/>
              </w:rPr>
              <w:t>-I</w:t>
            </w:r>
            <w:r w:rsidRPr="00F2724D">
              <w:rPr>
                <w:bCs/>
                <w:sz w:val="20"/>
                <w:szCs w:val="20"/>
              </w:rPr>
              <w:t>V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по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ГОСТ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10884-81.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8" w:hanging="34"/>
              <w:jc w:val="both"/>
              <w:rPr>
                <w:rFonts w:cs="Courier New"/>
                <w:bCs/>
                <w:sz w:val="20"/>
                <w:szCs w:val="20"/>
              </w:rPr>
            </w:pPr>
            <w:r w:rsidRPr="00F2724D">
              <w:rPr>
                <w:bCs/>
                <w:sz w:val="20"/>
                <w:szCs w:val="20"/>
              </w:rPr>
              <w:t>Для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стоек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эксплуатируемых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при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воздействии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агрессивных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сред следует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применять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продольную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арматуру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из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стали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классов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Ат-IVК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и</w:t>
            </w:r>
            <w:r w:rsidRPr="00F2724D">
              <w:rPr>
                <w:rFonts w:cs="Courier New"/>
                <w:bCs/>
                <w:sz w:val="20"/>
                <w:szCs w:val="20"/>
              </w:rPr>
              <w:t xml:space="preserve"> </w:t>
            </w:r>
            <w:r w:rsidRPr="00F2724D">
              <w:rPr>
                <w:bCs/>
                <w:sz w:val="20"/>
                <w:szCs w:val="20"/>
              </w:rPr>
              <w:t>А-IV</w:t>
            </w:r>
            <w:r w:rsidRPr="00F2724D">
              <w:rPr>
                <w:rFonts w:cs="Courier New"/>
                <w:bCs/>
                <w:sz w:val="20"/>
                <w:szCs w:val="20"/>
              </w:rPr>
              <w:t>.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rFonts w:cs="Courier New"/>
                <w:b/>
                <w:bCs/>
                <w:sz w:val="20"/>
                <w:szCs w:val="20"/>
              </w:rPr>
            </w:pPr>
            <w:r w:rsidRPr="00F2724D">
              <w:rPr>
                <w:rFonts w:cs="Courier New"/>
                <w:b/>
                <w:bCs/>
                <w:sz w:val="20"/>
                <w:szCs w:val="20"/>
              </w:rPr>
              <w:t>3. Типы ж/б стоек: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rFonts w:cs="Courier New"/>
                <w:bCs/>
                <w:sz w:val="20"/>
                <w:szCs w:val="20"/>
              </w:rPr>
            </w:pPr>
            <w:r w:rsidRPr="00F2724D">
              <w:rPr>
                <w:rFonts w:cs="Courier New"/>
                <w:bCs/>
                <w:sz w:val="20"/>
                <w:szCs w:val="20"/>
              </w:rPr>
              <w:t>СВ-95-3с Длинна: 9,5 м. Изгибающий момент: 3 тс*м.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rFonts w:cs="Courier New"/>
                <w:bCs/>
                <w:sz w:val="20"/>
                <w:szCs w:val="20"/>
              </w:rPr>
            </w:pPr>
            <w:r w:rsidRPr="00F2724D">
              <w:rPr>
                <w:rFonts w:cs="Courier New"/>
                <w:bCs/>
                <w:sz w:val="20"/>
                <w:szCs w:val="20"/>
              </w:rPr>
              <w:t>СВ 95-3-1в Длинна: 9,5 м. Изгибающий момент: 3 тс*м.</w:t>
            </w:r>
          </w:p>
          <w:p w:rsidR="006F687A" w:rsidRPr="00F2724D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rFonts w:cs="Courier New"/>
                <w:bCs/>
                <w:sz w:val="20"/>
                <w:szCs w:val="20"/>
              </w:rPr>
            </w:pPr>
            <w:r w:rsidRPr="00F2724D">
              <w:rPr>
                <w:rFonts w:cs="Courier New"/>
                <w:bCs/>
                <w:sz w:val="20"/>
                <w:szCs w:val="20"/>
              </w:rPr>
              <w:t>СВ 105-5 Длинна: 10,5 м. Изгибающий момент: 5 тс*м.</w:t>
            </w:r>
          </w:p>
          <w:p w:rsidR="006F687A" w:rsidRDefault="006F687A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rFonts w:cs="Courier New"/>
                <w:bCs/>
                <w:sz w:val="20"/>
                <w:szCs w:val="20"/>
              </w:rPr>
            </w:pPr>
            <w:r w:rsidRPr="00F2724D">
              <w:rPr>
                <w:rFonts w:cs="Courier New"/>
                <w:bCs/>
                <w:sz w:val="20"/>
                <w:szCs w:val="20"/>
              </w:rPr>
              <w:t>СВ 110-5 Длина 1100 см; ширина 165-280 мм; высота 165-280 мм; масса 1100 кг; изгибающий момент тс*м-5.</w:t>
            </w:r>
          </w:p>
          <w:p w:rsidR="007C3420" w:rsidRDefault="007C3420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rFonts w:cs="Courier New"/>
                <w:bCs/>
                <w:sz w:val="20"/>
                <w:szCs w:val="20"/>
              </w:rPr>
            </w:pPr>
            <w:bookmarkStart w:id="1" w:name="_GoBack"/>
            <w:bookmarkEnd w:id="1"/>
          </w:p>
          <w:p w:rsidR="007C3420" w:rsidRDefault="007C3420" w:rsidP="007C3420">
            <w:pPr>
              <w:pStyle w:val="af"/>
              <w:ind w:left="258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0"/>
                <w:szCs w:val="20"/>
              </w:rPr>
              <w:t xml:space="preserve">Стойка СС 108.6-2.1 </w:t>
            </w:r>
            <w:r>
              <w:rPr>
                <w:rFonts w:ascii="Times" w:hAnsi="Times" w:cs="Tahoma"/>
                <w:color w:val="000000"/>
                <w:sz w:val="20"/>
                <w:szCs w:val="20"/>
              </w:rPr>
              <w:t xml:space="preserve">Длина = 10,8м. Ширина = 450; Высота = 450; Вес = 1580 </w:t>
            </w:r>
            <w:r>
              <w:rPr>
                <w:rFonts w:ascii="Times" w:hAnsi="Times"/>
                <w:sz w:val="20"/>
                <w:szCs w:val="20"/>
              </w:rPr>
              <w:t>кг,         изгибающий момент 44-98 кНм</w:t>
            </w:r>
          </w:p>
          <w:p w:rsidR="007C3420" w:rsidRDefault="007C3420" w:rsidP="007C3420">
            <w:pPr>
              <w:pStyle w:val="af"/>
              <w:ind w:left="258"/>
              <w:rPr>
                <w:rFonts w:ascii="Times" w:hAnsi="Times"/>
                <w:color w:val="29363C"/>
                <w:sz w:val="20"/>
                <w:szCs w:val="20"/>
                <w:shd w:val="clear" w:color="auto" w:fill="FFFFFF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Стойка СС 104.7-4.1 </w:t>
            </w:r>
            <w:r>
              <w:rPr>
                <w:rFonts w:ascii="Times" w:hAnsi="Times"/>
                <w:color w:val="29363C"/>
                <w:sz w:val="20"/>
                <w:szCs w:val="20"/>
                <w:shd w:val="clear" w:color="auto" w:fill="FFFFFF"/>
              </w:rPr>
              <w:t>Длина = 10400; Ширина = 290; Высота = 444; Вес = 1525;</w:t>
            </w:r>
          </w:p>
          <w:p w:rsidR="007C3420" w:rsidRDefault="007C3420" w:rsidP="007C3420">
            <w:pPr>
              <w:pStyle w:val="af"/>
              <w:ind w:left="258"/>
              <w:rPr>
                <w:rFonts w:ascii="Times" w:hAnsi="Times" w:cs="Tahoma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0"/>
                <w:szCs w:val="20"/>
              </w:rPr>
              <w:t xml:space="preserve">Стойка СС 128.6-3.1 </w:t>
            </w:r>
            <w:r>
              <w:rPr>
                <w:rFonts w:ascii="Times" w:hAnsi="Times" w:cs="Tahoma"/>
                <w:color w:val="000000"/>
                <w:sz w:val="20"/>
                <w:szCs w:val="20"/>
              </w:rPr>
              <w:t>Длина = 12800; Ширина = 290; Высота = 480; Вес = 2325;</w:t>
            </w:r>
          </w:p>
          <w:p w:rsidR="002A39CB" w:rsidRPr="00F2724D" w:rsidRDefault="002A39CB" w:rsidP="00815A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hanging="33"/>
              <w:jc w:val="both"/>
              <w:rPr>
                <w:rFonts w:cs="Courier New"/>
                <w:bCs/>
                <w:sz w:val="20"/>
                <w:szCs w:val="20"/>
              </w:rPr>
            </w:pPr>
          </w:p>
        </w:tc>
      </w:tr>
      <w:tr w:rsidR="006F687A" w:rsidRPr="00D77AEB" w:rsidTr="00815AA4">
        <w:trPr>
          <w:trHeight w:hRule="exact" w:val="314"/>
        </w:trPr>
        <w:tc>
          <w:tcPr>
            <w:tcW w:w="1020" w:type="pct"/>
            <w:vMerge/>
          </w:tcPr>
          <w:p w:rsidR="006F687A" w:rsidRPr="00D77AEB" w:rsidRDefault="006F687A" w:rsidP="00815AA4"/>
        </w:tc>
        <w:tc>
          <w:tcPr>
            <w:tcW w:w="3980" w:type="pct"/>
            <w:vMerge/>
          </w:tcPr>
          <w:p w:rsidR="006F687A" w:rsidRPr="00D77AEB" w:rsidRDefault="006F687A" w:rsidP="00815AA4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F687A" w:rsidRPr="00D77AEB" w:rsidTr="00815AA4">
        <w:trPr>
          <w:trHeight w:hRule="exact" w:val="232"/>
        </w:trPr>
        <w:tc>
          <w:tcPr>
            <w:tcW w:w="1020" w:type="pct"/>
            <w:vMerge/>
          </w:tcPr>
          <w:p w:rsidR="006F687A" w:rsidRPr="00D77AEB" w:rsidRDefault="006F687A" w:rsidP="00815AA4"/>
        </w:tc>
        <w:tc>
          <w:tcPr>
            <w:tcW w:w="3980" w:type="pct"/>
            <w:vMerge/>
          </w:tcPr>
          <w:p w:rsidR="006F687A" w:rsidRPr="00D77AEB" w:rsidRDefault="006F687A" w:rsidP="00815AA4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F687A" w:rsidRPr="00D77AEB" w:rsidTr="00815AA4">
        <w:trPr>
          <w:trHeight w:val="276"/>
        </w:trPr>
        <w:tc>
          <w:tcPr>
            <w:tcW w:w="1020" w:type="pct"/>
            <w:vMerge/>
          </w:tcPr>
          <w:p w:rsidR="006F687A" w:rsidRPr="00D77AEB" w:rsidRDefault="006F687A" w:rsidP="00815AA4"/>
        </w:tc>
        <w:tc>
          <w:tcPr>
            <w:tcW w:w="3980" w:type="pct"/>
            <w:vMerge/>
          </w:tcPr>
          <w:p w:rsidR="006F687A" w:rsidRPr="00D77AEB" w:rsidRDefault="006F687A" w:rsidP="00815AA4">
            <w:pPr>
              <w:snapToGrid w:val="0"/>
              <w:jc w:val="both"/>
            </w:pPr>
          </w:p>
        </w:tc>
      </w:tr>
    </w:tbl>
    <w:p w:rsidR="00C056C4" w:rsidRDefault="00C056C4" w:rsidP="00D906C5">
      <w:pPr>
        <w:ind w:firstLine="567"/>
        <w:jc w:val="both"/>
        <w:rPr>
          <w:sz w:val="28"/>
          <w:szCs w:val="28"/>
        </w:rPr>
      </w:pPr>
    </w:p>
    <w:p w:rsidR="00C056C4" w:rsidRPr="00B76A6C" w:rsidRDefault="00C056C4" w:rsidP="00D906C5">
      <w:pPr>
        <w:ind w:firstLine="567"/>
        <w:jc w:val="both"/>
        <w:rPr>
          <w:sz w:val="28"/>
          <w:szCs w:val="28"/>
        </w:rPr>
      </w:pPr>
    </w:p>
    <w:p w:rsidR="00D906C5" w:rsidRPr="00B76A6C" w:rsidRDefault="00D906C5" w:rsidP="00D906C5">
      <w:pPr>
        <w:rPr>
          <w:sz w:val="28"/>
          <w:szCs w:val="28"/>
          <w:u w:val="single"/>
        </w:rPr>
      </w:pPr>
      <w:r w:rsidRPr="00B76A6C">
        <w:rPr>
          <w:sz w:val="28"/>
          <w:szCs w:val="28"/>
        </w:rPr>
        <w:t>7. Особые условия:</w:t>
      </w:r>
      <w:r w:rsidRPr="00B76A6C">
        <w:rPr>
          <w:sz w:val="28"/>
          <w:szCs w:val="28"/>
          <w:u w:val="single"/>
        </w:rPr>
        <w:t xml:space="preserve"> нет                                                                                               </w:t>
      </w:r>
    </w:p>
    <w:p w:rsidR="00D906C5" w:rsidRPr="00D77AEB" w:rsidRDefault="00D906C5" w:rsidP="00D906C5">
      <w:pPr>
        <w:ind w:firstLine="120"/>
        <w:rPr>
          <w:sz w:val="16"/>
          <w:szCs w:val="16"/>
        </w:rPr>
      </w:pPr>
    </w:p>
    <w:p w:rsidR="00D906C5" w:rsidRPr="00B76A6C" w:rsidRDefault="00D906C5" w:rsidP="006F65E6">
      <w:pPr>
        <w:ind w:left="2552" w:hanging="2552"/>
        <w:jc w:val="both"/>
        <w:rPr>
          <w:sz w:val="28"/>
          <w:szCs w:val="28"/>
          <w:u w:val="single"/>
        </w:rPr>
      </w:pPr>
      <w:r w:rsidRPr="00B76A6C">
        <w:rPr>
          <w:sz w:val="28"/>
          <w:szCs w:val="28"/>
        </w:rPr>
        <w:t xml:space="preserve">8. Способ поставки - </w:t>
      </w:r>
      <w:r w:rsidRPr="00B43AA4">
        <w:rPr>
          <w:sz w:val="28"/>
          <w:szCs w:val="28"/>
          <w:u w:val="single"/>
        </w:rPr>
        <w:t>за счет Поставщика на склад</w:t>
      </w:r>
      <w:r>
        <w:t xml:space="preserve"> </w:t>
      </w:r>
      <w:r w:rsidRPr="00B76A6C">
        <w:rPr>
          <w:sz w:val="28"/>
          <w:szCs w:val="28"/>
          <w:u w:val="single"/>
        </w:rPr>
        <w:t>в филиалы АО «</w:t>
      </w:r>
      <w:r w:rsidR="00183DCE">
        <w:rPr>
          <w:sz w:val="28"/>
          <w:szCs w:val="28"/>
          <w:u w:val="single"/>
        </w:rPr>
        <w:t>Электросети Кубани</w:t>
      </w:r>
      <w:r w:rsidRPr="00B76A6C">
        <w:rPr>
          <w:sz w:val="28"/>
          <w:szCs w:val="28"/>
          <w:u w:val="single"/>
        </w:rPr>
        <w:t xml:space="preserve">» </w:t>
      </w:r>
    </w:p>
    <w:p w:rsidR="00D906C5" w:rsidRPr="00937011" w:rsidRDefault="00D906C5" w:rsidP="00D906C5">
      <w:pPr>
        <w:rPr>
          <w:sz w:val="27"/>
          <w:szCs w:val="27"/>
        </w:rPr>
      </w:pPr>
    </w:p>
    <w:p w:rsidR="00D906C5" w:rsidRPr="00B76A6C" w:rsidRDefault="00D906C5" w:rsidP="00D906C5">
      <w:pPr>
        <w:ind w:firstLine="120"/>
        <w:rPr>
          <w:sz w:val="28"/>
          <w:szCs w:val="28"/>
        </w:rPr>
      </w:pPr>
      <w:r w:rsidRPr="00B76A6C">
        <w:rPr>
          <w:sz w:val="28"/>
          <w:szCs w:val="28"/>
        </w:rPr>
        <w:t>Согласовано:</w:t>
      </w:r>
    </w:p>
    <w:p w:rsidR="00D906C5" w:rsidRPr="00B76A6C" w:rsidRDefault="00D906C5" w:rsidP="00D906C5">
      <w:pPr>
        <w:ind w:firstLine="120"/>
        <w:rPr>
          <w:sz w:val="28"/>
          <w:szCs w:val="28"/>
        </w:rPr>
      </w:pPr>
    </w:p>
    <w:p w:rsidR="00E23C65" w:rsidRDefault="00E23C65" w:rsidP="00E23C65">
      <w:pPr>
        <w:ind w:firstLine="120"/>
        <w:rPr>
          <w:sz w:val="28"/>
          <w:szCs w:val="28"/>
        </w:rPr>
      </w:pPr>
      <w:r>
        <w:rPr>
          <w:sz w:val="28"/>
          <w:szCs w:val="28"/>
        </w:rPr>
        <w:t>Начальник УЭ                                     __________________А.В. Куркаев</w:t>
      </w:r>
    </w:p>
    <w:p w:rsidR="00E23C65" w:rsidRDefault="00E23C65" w:rsidP="00E23C65">
      <w:pPr>
        <w:ind w:firstLine="120"/>
        <w:rPr>
          <w:sz w:val="28"/>
          <w:szCs w:val="28"/>
        </w:rPr>
      </w:pPr>
    </w:p>
    <w:p w:rsidR="00E23C65" w:rsidRDefault="00E23C65" w:rsidP="00E23C65">
      <w:pPr>
        <w:ind w:firstLine="120"/>
        <w:rPr>
          <w:sz w:val="28"/>
          <w:szCs w:val="28"/>
        </w:rPr>
      </w:pPr>
      <w:r>
        <w:rPr>
          <w:sz w:val="28"/>
          <w:szCs w:val="28"/>
        </w:rPr>
        <w:t>Начальник ЭТО                                   __________________А.А. Деремьян</w:t>
      </w:r>
    </w:p>
    <w:p w:rsidR="000C2688" w:rsidRDefault="000C2688" w:rsidP="00D906C5">
      <w:pPr>
        <w:pStyle w:val="a8"/>
        <w:ind w:left="0" w:firstLine="360"/>
        <w:jc w:val="both"/>
      </w:pPr>
    </w:p>
    <w:sectPr w:rsidR="000C2688" w:rsidSect="00FC198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D45"/>
    <w:multiLevelType w:val="hybridMultilevel"/>
    <w:tmpl w:val="613A5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33363"/>
    <w:multiLevelType w:val="hybridMultilevel"/>
    <w:tmpl w:val="D05014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7233"/>
    <w:multiLevelType w:val="multilevel"/>
    <w:tmpl w:val="C938E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3">
    <w:nsid w:val="1EBC45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9623A9"/>
    <w:multiLevelType w:val="hybridMultilevel"/>
    <w:tmpl w:val="70700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771DC"/>
    <w:multiLevelType w:val="hybridMultilevel"/>
    <w:tmpl w:val="2A94C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56B36"/>
    <w:multiLevelType w:val="hybridMultilevel"/>
    <w:tmpl w:val="74AA42BC"/>
    <w:lvl w:ilvl="0" w:tplc="7E2E2D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9D43CD8"/>
    <w:multiLevelType w:val="multilevel"/>
    <w:tmpl w:val="B26E96F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">
    <w:nsid w:val="3AEB7C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F3A4946"/>
    <w:multiLevelType w:val="hybridMultilevel"/>
    <w:tmpl w:val="E48C55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47808C6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5115C3D"/>
    <w:multiLevelType w:val="hybridMultilevel"/>
    <w:tmpl w:val="0E0066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CB27B0"/>
    <w:multiLevelType w:val="hybridMultilevel"/>
    <w:tmpl w:val="7EE225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ACC4433"/>
    <w:multiLevelType w:val="hybridMultilevel"/>
    <w:tmpl w:val="9B3257E4"/>
    <w:lvl w:ilvl="0" w:tplc="5A3656D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13D41"/>
    <w:multiLevelType w:val="hybridMultilevel"/>
    <w:tmpl w:val="04CAFD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65D89"/>
    <w:multiLevelType w:val="hybridMultilevel"/>
    <w:tmpl w:val="4708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8671A"/>
    <w:multiLevelType w:val="hybridMultilevel"/>
    <w:tmpl w:val="6484B8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75585"/>
    <w:multiLevelType w:val="hybridMultilevel"/>
    <w:tmpl w:val="0400F6D4"/>
    <w:lvl w:ilvl="0" w:tplc="9F04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0F54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17"/>
  </w:num>
  <w:num w:numId="7">
    <w:abstractNumId w:val="13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15"/>
  </w:num>
  <w:num w:numId="13">
    <w:abstractNumId w:val="16"/>
  </w:num>
  <w:num w:numId="14">
    <w:abstractNumId w:val="14"/>
  </w:num>
  <w:num w:numId="15">
    <w:abstractNumId w:val="4"/>
  </w:num>
  <w:num w:numId="16">
    <w:abstractNumId w:val="0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6C"/>
    <w:rsid w:val="000074E5"/>
    <w:rsid w:val="0001577D"/>
    <w:rsid w:val="000249B0"/>
    <w:rsid w:val="0005266A"/>
    <w:rsid w:val="000569C7"/>
    <w:rsid w:val="00063EA2"/>
    <w:rsid w:val="00077D33"/>
    <w:rsid w:val="000C2688"/>
    <w:rsid w:val="001132CC"/>
    <w:rsid w:val="00183DCE"/>
    <w:rsid w:val="00185750"/>
    <w:rsid w:val="00187346"/>
    <w:rsid w:val="00197498"/>
    <w:rsid w:val="001A08EB"/>
    <w:rsid w:val="001A654E"/>
    <w:rsid w:val="001B31ED"/>
    <w:rsid w:val="00207E56"/>
    <w:rsid w:val="002A19F9"/>
    <w:rsid w:val="002A39CB"/>
    <w:rsid w:val="002B0290"/>
    <w:rsid w:val="002C65DC"/>
    <w:rsid w:val="00355030"/>
    <w:rsid w:val="003815B5"/>
    <w:rsid w:val="003A3B7E"/>
    <w:rsid w:val="003B0F0D"/>
    <w:rsid w:val="003D3395"/>
    <w:rsid w:val="003E62DE"/>
    <w:rsid w:val="003F5FC1"/>
    <w:rsid w:val="004079BA"/>
    <w:rsid w:val="004576B6"/>
    <w:rsid w:val="00494821"/>
    <w:rsid w:val="004B216F"/>
    <w:rsid w:val="004E5C55"/>
    <w:rsid w:val="004F4746"/>
    <w:rsid w:val="005013B7"/>
    <w:rsid w:val="005A08A5"/>
    <w:rsid w:val="005B251F"/>
    <w:rsid w:val="00646521"/>
    <w:rsid w:val="00684BE0"/>
    <w:rsid w:val="00693464"/>
    <w:rsid w:val="006A411E"/>
    <w:rsid w:val="006E7496"/>
    <w:rsid w:val="006F65E6"/>
    <w:rsid w:val="006F687A"/>
    <w:rsid w:val="00737507"/>
    <w:rsid w:val="007846D4"/>
    <w:rsid w:val="007B26C0"/>
    <w:rsid w:val="007B67A2"/>
    <w:rsid w:val="007C3420"/>
    <w:rsid w:val="007E4AA1"/>
    <w:rsid w:val="007F5557"/>
    <w:rsid w:val="00864C18"/>
    <w:rsid w:val="00886382"/>
    <w:rsid w:val="00892CD3"/>
    <w:rsid w:val="008C326C"/>
    <w:rsid w:val="009662FF"/>
    <w:rsid w:val="009702A2"/>
    <w:rsid w:val="00974520"/>
    <w:rsid w:val="00997B6B"/>
    <w:rsid w:val="009C1D80"/>
    <w:rsid w:val="009D003A"/>
    <w:rsid w:val="009E6412"/>
    <w:rsid w:val="00A5156D"/>
    <w:rsid w:val="00A8241D"/>
    <w:rsid w:val="00A82DC7"/>
    <w:rsid w:val="00AF6F14"/>
    <w:rsid w:val="00B47982"/>
    <w:rsid w:val="00B73DAD"/>
    <w:rsid w:val="00B75B07"/>
    <w:rsid w:val="00BC2DE7"/>
    <w:rsid w:val="00BC456D"/>
    <w:rsid w:val="00BD42A6"/>
    <w:rsid w:val="00C056C4"/>
    <w:rsid w:val="00C30D17"/>
    <w:rsid w:val="00CB066A"/>
    <w:rsid w:val="00CB1645"/>
    <w:rsid w:val="00CE3584"/>
    <w:rsid w:val="00CF1D92"/>
    <w:rsid w:val="00CF7055"/>
    <w:rsid w:val="00D25C17"/>
    <w:rsid w:val="00D906C5"/>
    <w:rsid w:val="00DD1FB0"/>
    <w:rsid w:val="00E23C65"/>
    <w:rsid w:val="00E32463"/>
    <w:rsid w:val="00EA3E80"/>
    <w:rsid w:val="00EC2F04"/>
    <w:rsid w:val="00EC445D"/>
    <w:rsid w:val="00F03738"/>
    <w:rsid w:val="00F10E1C"/>
    <w:rsid w:val="00F83D2B"/>
    <w:rsid w:val="00FB3AB5"/>
    <w:rsid w:val="00FC1987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B0290"/>
    <w:pPr>
      <w:keepNext/>
      <w:jc w:val="right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C326C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ar-SA"/>
    </w:rPr>
  </w:style>
  <w:style w:type="paragraph" w:styleId="a4">
    <w:name w:val="Normal (Web)"/>
    <w:basedOn w:val="a"/>
    <w:uiPriority w:val="99"/>
    <w:unhideWhenUsed/>
    <w:rsid w:val="008C32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C326C"/>
    <w:rPr>
      <w:b/>
      <w:bCs/>
    </w:rPr>
  </w:style>
  <w:style w:type="paragraph" w:styleId="a6">
    <w:name w:val="Body Text"/>
    <w:basedOn w:val="a"/>
    <w:link w:val="a7"/>
    <w:semiHidden/>
    <w:rsid w:val="00FC1987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C1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1987"/>
    <w:pPr>
      <w:ind w:left="720"/>
      <w:contextualSpacing/>
    </w:pPr>
  </w:style>
  <w:style w:type="table" w:styleId="a9">
    <w:name w:val="Table Grid"/>
    <w:basedOn w:val="a1"/>
    <w:uiPriority w:val="59"/>
    <w:rsid w:val="001A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A08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A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1A08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1A0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02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F1D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1D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archresult">
    <w:name w:val="search_result"/>
    <w:basedOn w:val="a0"/>
    <w:rsid w:val="00BC2DE7"/>
  </w:style>
  <w:style w:type="character" w:styleId="ae">
    <w:name w:val="Hyperlink"/>
    <w:basedOn w:val="a0"/>
    <w:uiPriority w:val="99"/>
    <w:semiHidden/>
    <w:unhideWhenUsed/>
    <w:rsid w:val="00C056C4"/>
    <w:rPr>
      <w:color w:val="0000FF"/>
      <w:u w:val="single"/>
    </w:rPr>
  </w:style>
  <w:style w:type="paragraph" w:customStyle="1" w:styleId="formattext">
    <w:name w:val="formattext"/>
    <w:basedOn w:val="a"/>
    <w:rsid w:val="00C056C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F6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 Spacing"/>
    <w:uiPriority w:val="1"/>
    <w:qFormat/>
    <w:rsid w:val="007C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B0290"/>
    <w:pPr>
      <w:keepNext/>
      <w:jc w:val="right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C326C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ar-SA"/>
    </w:rPr>
  </w:style>
  <w:style w:type="paragraph" w:styleId="a4">
    <w:name w:val="Normal (Web)"/>
    <w:basedOn w:val="a"/>
    <w:uiPriority w:val="99"/>
    <w:unhideWhenUsed/>
    <w:rsid w:val="008C32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C326C"/>
    <w:rPr>
      <w:b/>
      <w:bCs/>
    </w:rPr>
  </w:style>
  <w:style w:type="paragraph" w:styleId="a6">
    <w:name w:val="Body Text"/>
    <w:basedOn w:val="a"/>
    <w:link w:val="a7"/>
    <w:semiHidden/>
    <w:rsid w:val="00FC1987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C1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1987"/>
    <w:pPr>
      <w:ind w:left="720"/>
      <w:contextualSpacing/>
    </w:pPr>
  </w:style>
  <w:style w:type="table" w:styleId="a9">
    <w:name w:val="Table Grid"/>
    <w:basedOn w:val="a1"/>
    <w:uiPriority w:val="59"/>
    <w:rsid w:val="001A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A08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A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1A08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1A0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02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F1D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1D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archresult">
    <w:name w:val="search_result"/>
    <w:basedOn w:val="a0"/>
    <w:rsid w:val="00BC2DE7"/>
  </w:style>
  <w:style w:type="character" w:styleId="ae">
    <w:name w:val="Hyperlink"/>
    <w:basedOn w:val="a0"/>
    <w:uiPriority w:val="99"/>
    <w:semiHidden/>
    <w:unhideWhenUsed/>
    <w:rsid w:val="00C056C4"/>
    <w:rPr>
      <w:color w:val="0000FF"/>
      <w:u w:val="single"/>
    </w:rPr>
  </w:style>
  <w:style w:type="paragraph" w:customStyle="1" w:styleId="formattext">
    <w:name w:val="formattext"/>
    <w:basedOn w:val="a"/>
    <w:rsid w:val="00C056C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F6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 Spacing"/>
    <w:uiPriority w:val="1"/>
    <w:qFormat/>
    <w:rsid w:val="007C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m-load.ru/SNiP/Data1/3/3315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NESK</Company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Хантий Александр Георгиевич</dc:creator>
  <cp:lastModifiedBy>Зырянов Евгений Владимирович</cp:lastModifiedBy>
  <cp:revision>10</cp:revision>
  <cp:lastPrinted>2023-03-17T08:20:00Z</cp:lastPrinted>
  <dcterms:created xsi:type="dcterms:W3CDTF">2022-12-05T11:00:00Z</dcterms:created>
  <dcterms:modified xsi:type="dcterms:W3CDTF">2023-12-27T12:33:00Z</dcterms:modified>
</cp:coreProperties>
</file>