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66FD5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49F3" w:rsidRPr="001349F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3E7210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="00D74AA6">
        <w:rPr>
          <w:rFonts w:ascii="Times New Roman" w:hAnsi="Times New Roman" w:cs="Times New Roman"/>
          <w:b/>
          <w:bCs/>
          <w:sz w:val="24"/>
          <w:szCs w:val="24"/>
        </w:rPr>
        <w:t>685</w:t>
      </w:r>
      <w:r w:rsidR="00866FD5">
        <w:rPr>
          <w:rFonts w:ascii="Times New Roman" w:hAnsi="Times New Roman" w:cs="Times New Roman"/>
          <w:b/>
          <w:bCs/>
          <w:sz w:val="24"/>
          <w:szCs w:val="24"/>
          <w:lang w:val="en-US"/>
        </w:rPr>
        <w:t>185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7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4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AA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0111D" w:rsidRPr="00C0111D">
        <w:rPr>
          <w:rFonts w:ascii="Times New Roman" w:hAnsi="Times New Roman" w:cs="Times New Roman"/>
          <w:sz w:val="24"/>
          <w:szCs w:val="24"/>
        </w:rPr>
        <w:t xml:space="preserve"> 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="00C0111D" w:rsidRPr="003C207E"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AA6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D74AA6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866FD5" w:rsidP="00D74AA6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5 950</w:t>
            </w:r>
            <w:r w:rsidR="00D74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866FD5" w:rsidRDefault="00B04A49" w:rsidP="00D74AA6">
            <w:pPr>
              <w:pStyle w:val="1"/>
              <w:rPr>
                <w:b w:val="0"/>
                <w:sz w:val="24"/>
                <w:szCs w:val="24"/>
              </w:rPr>
            </w:pPr>
            <w:r w:rsidRPr="00866FD5">
              <w:rPr>
                <w:b w:val="0"/>
                <w:sz w:val="24"/>
                <w:szCs w:val="24"/>
              </w:rPr>
              <w:t xml:space="preserve">Поставка </w:t>
            </w:r>
            <w:r w:rsidR="00866FD5" w:rsidRPr="00866FD5">
              <w:rPr>
                <w:b w:val="0"/>
                <w:sz w:val="24"/>
                <w:szCs w:val="24"/>
              </w:rPr>
              <w:t>светодиодной панели с моторизированной стойкой для ОДС филиала «Геленджикэлектросеть»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866FD5" w:rsidRPr="00866FD5">
        <w:rPr>
          <w:rFonts w:ascii="Times New Roman" w:hAnsi="Times New Roman" w:cs="Times New Roman"/>
          <w:sz w:val="24"/>
          <w:szCs w:val="24"/>
        </w:rPr>
        <w:t>18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0111D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C0111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C0111D" w:rsidP="00D74A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74AA6">
              <w:rPr>
                <w:rFonts w:ascii="Times New Roman" w:eastAsia="Times New Roman" w:hAnsi="Times New Roman" w:cs="Times New Roman"/>
              </w:rPr>
              <w:t>1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 w:rsidR="003E721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3E7210"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2693" w:type="dxa"/>
            <w:vAlign w:val="center"/>
          </w:tcPr>
          <w:p w:rsidR="001349F3" w:rsidRDefault="00866FD5" w:rsidP="00866F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66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866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946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866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535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,80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1349F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="00C0111D">
        <w:rPr>
          <w:rFonts w:ascii="Times New Roman" w:hAnsi="Times New Roman" w:cs="Times New Roman"/>
          <w:sz w:val="24"/>
          <w:szCs w:val="24"/>
        </w:rPr>
        <w:t>Э</w:t>
      </w:r>
      <w:r w:rsidR="00C0111D"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0111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1349F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349F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1349F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закупки, предложившего цену контракта </w:t>
      </w:r>
      <w:r w:rsidR="00866FD5" w:rsidRPr="00866FD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5</w:t>
      </w:r>
      <w:r w:rsidR="00866FD5">
        <w:rPr>
          <w:rFonts w:ascii="Times New Roman" w:hAnsi="Times New Roman" w:cs="Times New Roman"/>
          <w:bCs/>
          <w:color w:val="000000"/>
          <w:sz w:val="24"/>
          <w:szCs w:val="24"/>
          <w:lang w:val="en-US" w:eastAsia="en-US"/>
        </w:rPr>
        <w:t> </w:t>
      </w:r>
      <w:r w:rsidR="00866FD5" w:rsidRPr="00866FD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946</w:t>
      </w:r>
      <w:r w:rsidR="00866FD5">
        <w:rPr>
          <w:rFonts w:ascii="Times New Roman" w:hAnsi="Times New Roman" w:cs="Times New Roman"/>
          <w:bCs/>
          <w:color w:val="000000"/>
          <w:sz w:val="24"/>
          <w:szCs w:val="24"/>
          <w:lang w:val="en-US" w:eastAsia="en-US"/>
        </w:rPr>
        <w:t> </w:t>
      </w:r>
      <w:r w:rsidR="00866FD5" w:rsidRPr="00866FD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535,80</w:t>
      </w:r>
      <w:r w:rsidR="00866FD5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</w:p>
    <w:p w:rsidR="005626B0" w:rsidRPr="00866FD5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866FD5" w:rsidRPr="001349F3" w:rsidRDefault="00866FD5" w:rsidP="00866FD5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8F" w:rsidRDefault="00E3258F" w:rsidP="00E37626">
      <w:pPr>
        <w:spacing w:after="0" w:line="240" w:lineRule="auto"/>
      </w:pPr>
      <w:r>
        <w:separator/>
      </w:r>
    </w:p>
  </w:endnote>
  <w:endnote w:type="continuationSeparator" w:id="0">
    <w:p w:rsidR="00E3258F" w:rsidRDefault="00E3258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8F" w:rsidRDefault="00E3258F" w:rsidP="00E37626">
      <w:pPr>
        <w:spacing w:after="0" w:line="240" w:lineRule="auto"/>
      </w:pPr>
      <w:r>
        <w:separator/>
      </w:r>
    </w:p>
  </w:footnote>
  <w:footnote w:type="continuationSeparator" w:id="0">
    <w:p w:rsidR="00E3258F" w:rsidRDefault="00E3258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312BFF"/>
    <w:rsid w:val="00341796"/>
    <w:rsid w:val="0036356A"/>
    <w:rsid w:val="003A4CDA"/>
    <w:rsid w:val="003D1D17"/>
    <w:rsid w:val="003E7210"/>
    <w:rsid w:val="0040709B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66FD5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0111D"/>
    <w:rsid w:val="00C537E5"/>
    <w:rsid w:val="00C91EA9"/>
    <w:rsid w:val="00C94505"/>
    <w:rsid w:val="00CC689E"/>
    <w:rsid w:val="00CD037B"/>
    <w:rsid w:val="00D73F50"/>
    <w:rsid w:val="00D74AA6"/>
    <w:rsid w:val="00DB42A1"/>
    <w:rsid w:val="00DC7D4E"/>
    <w:rsid w:val="00E06C8B"/>
    <w:rsid w:val="00E15955"/>
    <w:rsid w:val="00E3258F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paragraph" w:styleId="1">
    <w:name w:val="heading 1"/>
    <w:basedOn w:val="a"/>
    <w:link w:val="10"/>
    <w:uiPriority w:val="9"/>
    <w:qFormat/>
    <w:rsid w:val="00D7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4A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paragraph" w:styleId="1">
    <w:name w:val="heading 1"/>
    <w:basedOn w:val="a"/>
    <w:link w:val="10"/>
    <w:uiPriority w:val="9"/>
    <w:qFormat/>
    <w:rsid w:val="00D7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4A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Антарева Юлия Владимировна</cp:lastModifiedBy>
  <cp:revision>14</cp:revision>
  <cp:lastPrinted>2022-02-08T12:42:00Z</cp:lastPrinted>
  <dcterms:created xsi:type="dcterms:W3CDTF">2022-08-03T12:21:00Z</dcterms:created>
  <dcterms:modified xsi:type="dcterms:W3CDTF">2023-09-01T10:51:00Z</dcterms:modified>
</cp:coreProperties>
</file>