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D343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9D343C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ТП-П35-389.</w:t>
            </w:r>
          </w:p>
        </w:tc>
        <w:tc>
          <w:tcPr>
            <w:tcW w:w="1560" w:type="dxa"/>
          </w:tcPr>
          <w:p w:rsidR="00BD1400" w:rsidRDefault="009D343C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8 928 4222610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9D343C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магазин.</w:t>
            </w:r>
          </w:p>
        </w:tc>
        <w:tc>
          <w:tcPr>
            <w:tcW w:w="1105" w:type="dxa"/>
          </w:tcPr>
          <w:p w:rsidR="003848D7" w:rsidRDefault="00916F9E" w:rsidP="009D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9D343C">
              <w:rPr>
                <w:rFonts w:ascii="Times New Roman" w:hAnsi="Times New Roman" w:cs="Times New Roman"/>
              </w:rPr>
              <w:t>Псебай</w:t>
            </w:r>
          </w:p>
        </w:tc>
        <w:tc>
          <w:tcPr>
            <w:tcW w:w="2126" w:type="dxa"/>
          </w:tcPr>
          <w:p w:rsidR="003848D7" w:rsidRDefault="009D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02ABD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302AB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2023-09-26T07:48:00Z</dcterms:modified>
</cp:coreProperties>
</file>