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57" w:rsidRDefault="00A6144A">
      <w:pPr>
        <w:spacing w:after="0"/>
        <w:jc w:val="center"/>
      </w:pPr>
      <w:r>
        <w:rPr>
          <w:b/>
          <w:bCs/>
        </w:rPr>
        <w:t>Протокол</w:t>
      </w:r>
    </w:p>
    <w:p w:rsidR="003A2457" w:rsidRDefault="00A6144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A2457" w:rsidRDefault="00A6144A">
      <w:pPr>
        <w:spacing w:after="0"/>
        <w:jc w:val="center"/>
      </w:pPr>
      <w:r>
        <w:rPr>
          <w:b/>
          <w:bCs/>
        </w:rPr>
        <w:t>32312740620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3A245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3A2457" w:rsidRDefault="003A2457"/>
        </w:tc>
        <w:tc>
          <w:tcPr>
            <w:tcW w:w="5000" w:type="dxa"/>
          </w:tcPr>
          <w:p w:rsidR="003A2457" w:rsidRDefault="00A6144A">
            <w:pPr>
              <w:jc w:val="right"/>
            </w:pPr>
            <w:r>
              <w:t>«21» сентября 2023г.</w:t>
            </w:r>
          </w:p>
        </w:tc>
      </w:tr>
    </w:tbl>
    <w:p w:rsidR="003A2457" w:rsidRDefault="00A6144A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3A2457" w:rsidRDefault="00A6144A">
      <w:r>
        <w:rPr>
          <w:b/>
          <w:bCs/>
        </w:rPr>
        <w:t xml:space="preserve">Способ закупки: </w:t>
      </w:r>
    </w:p>
    <w:p w:rsidR="003A2457" w:rsidRDefault="00A6144A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3A2457" w:rsidRDefault="00A6144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КЛ-6 </w:t>
      </w:r>
      <w:proofErr w:type="spellStart"/>
      <w:r>
        <w:t>кВ</w:t>
      </w:r>
      <w:proofErr w:type="spellEnd"/>
      <w:r>
        <w:t xml:space="preserve"> взамен </w:t>
      </w:r>
      <w:proofErr w:type="gramStart"/>
      <w:r>
        <w:t>существующей</w:t>
      </w:r>
      <w:proofErr w:type="gramEnd"/>
      <w:r>
        <w:t xml:space="preserve"> КЛ-6 </w:t>
      </w:r>
      <w:proofErr w:type="spellStart"/>
      <w:r>
        <w:t>кВ</w:t>
      </w:r>
      <w:proofErr w:type="spellEnd"/>
      <w:r>
        <w:t xml:space="preserve"> от ТП-11 до ТП-44 в г. Туапсе».</w:t>
      </w:r>
    </w:p>
    <w:p w:rsidR="003A2457" w:rsidRDefault="00A6144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8 776 097.78 (с учетом НДС) в валюте - Российский рубль</w:t>
      </w:r>
    </w:p>
    <w:p w:rsidR="003A2457" w:rsidRDefault="00A6144A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документация были</w:t>
      </w:r>
      <w:r>
        <w:t xml:space="preserve"> размещены «06»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3A2457" w:rsidRDefault="00A6144A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6380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3A2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3A2457" w:rsidRDefault="00A6144A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3A2457" w:rsidRDefault="00A6144A">
            <w:pPr>
              <w:jc w:val="center"/>
            </w:pPr>
            <w:r>
              <w:rPr>
                <w:b/>
                <w:bCs/>
              </w:rPr>
              <w:t>Наиме</w:t>
            </w:r>
            <w:r>
              <w:rPr>
                <w:b/>
                <w:bCs/>
              </w:rPr>
              <w:t>нование участника</w:t>
            </w:r>
          </w:p>
        </w:tc>
        <w:tc>
          <w:tcPr>
            <w:tcW w:w="5000" w:type="dxa"/>
          </w:tcPr>
          <w:p w:rsidR="003A2457" w:rsidRDefault="00A6144A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3A2457" w:rsidRDefault="00A6144A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3A2457" w:rsidRDefault="00A6144A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3A2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3A2457" w:rsidRDefault="00A6144A">
            <w:pPr>
              <w:jc w:val="center"/>
            </w:pPr>
            <w:r>
              <w:t>1139669</w:t>
            </w:r>
          </w:p>
        </w:tc>
        <w:tc>
          <w:tcPr>
            <w:tcW w:w="5000" w:type="dxa"/>
          </w:tcPr>
          <w:p w:rsidR="003A2457" w:rsidRDefault="00A6144A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5000" w:type="dxa"/>
          </w:tcPr>
          <w:p w:rsidR="003A2457" w:rsidRDefault="00A6144A">
            <w:pPr>
              <w:jc w:val="center"/>
            </w:pPr>
            <w:r>
              <w:t>07.09.2023 10:35:28</w:t>
            </w:r>
          </w:p>
        </w:tc>
        <w:tc>
          <w:tcPr>
            <w:tcW w:w="5000" w:type="dxa"/>
          </w:tcPr>
          <w:p w:rsidR="003A2457" w:rsidRDefault="00A6144A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3A2457" w:rsidRDefault="00A6144A">
            <w:pPr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3A2457" w:rsidRDefault="00A6144A">
      <w:r>
        <w:t>Для участия в процедуре было подано 1 заявка от участников, место не присвоено 0 заявок.</w:t>
      </w:r>
    </w:p>
    <w:p w:rsidR="003A2457" w:rsidRDefault="003A2457">
      <w:pPr>
        <w:spacing w:line="120" w:lineRule="auto"/>
      </w:pPr>
    </w:p>
    <w:p w:rsidR="003A2457" w:rsidRDefault="00A6144A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2121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3A2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3A2457" w:rsidRDefault="00A6144A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3A2457" w:rsidRDefault="00A6144A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3A2457" w:rsidRDefault="00A6144A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3A2457" w:rsidRDefault="00A6144A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3A2457" w:rsidRDefault="00A6144A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3A2457" w:rsidRDefault="00A6144A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3A2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3A2457" w:rsidRDefault="00A6144A">
            <w:pPr>
              <w:jc w:val="center"/>
            </w:pPr>
            <w:r>
              <w:t>1139669</w:t>
            </w:r>
          </w:p>
        </w:tc>
        <w:tc>
          <w:tcPr>
            <w:tcW w:w="5000" w:type="dxa"/>
          </w:tcPr>
          <w:p w:rsidR="003A2457" w:rsidRDefault="00A6144A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3A2457" w:rsidRDefault="00A6144A">
            <w:pPr>
              <w:jc w:val="center"/>
            </w:pPr>
            <w:r>
              <w:t>7 276 847.74</w:t>
            </w:r>
          </w:p>
        </w:tc>
        <w:tc>
          <w:tcPr>
            <w:tcW w:w="1600" w:type="dxa"/>
          </w:tcPr>
          <w:p w:rsidR="003A2457" w:rsidRDefault="00A6144A">
            <w:pPr>
              <w:jc w:val="center"/>
            </w:pPr>
            <w:r>
              <w:t>8 732 217.29</w:t>
            </w:r>
          </w:p>
        </w:tc>
        <w:tc>
          <w:tcPr>
            <w:tcW w:w="1600" w:type="dxa"/>
          </w:tcPr>
          <w:p w:rsidR="003A2457" w:rsidRDefault="00A6144A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3A2457" w:rsidRDefault="00A6144A">
            <w:pPr>
              <w:jc w:val="center"/>
            </w:pPr>
            <w:r>
              <w:t>1</w:t>
            </w:r>
          </w:p>
        </w:tc>
      </w:tr>
    </w:tbl>
    <w:p w:rsidR="003A2457" w:rsidRDefault="003A2457">
      <w:pPr>
        <w:spacing w:line="120" w:lineRule="auto"/>
      </w:pPr>
    </w:p>
    <w:p w:rsidR="008B583D" w:rsidRDefault="008B583D" w:rsidP="008B583D">
      <w:pPr>
        <w:keepLines/>
        <w:numPr>
          <w:ilvl w:val="0"/>
          <w:numId w:val="2"/>
        </w:numPr>
        <w:spacing w:after="96"/>
      </w:pPr>
      <w:r w:rsidRPr="008B583D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 как единственным участником закупки.</w:t>
      </w:r>
    </w:p>
    <w:p w:rsidR="003A2457" w:rsidRDefault="00A6144A" w:rsidP="008B583D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B583D" w:rsidTr="009651CB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83D" w:rsidRPr="00001566" w:rsidRDefault="00A6144A" w:rsidP="009651CB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bookmarkStart w:id="0" w:name="_GoBack"/>
            <w:bookmarkEnd w:id="0"/>
            <w:r w:rsidR="008B583D">
              <w:rPr>
                <w:b/>
                <w:bCs/>
              </w:rPr>
              <w:t xml:space="preserve">                            </w:t>
            </w:r>
            <w:r w:rsidR="008B583D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B583D" w:rsidRPr="00B26CCD" w:rsidRDefault="008B583D" w:rsidP="008B583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B583D" w:rsidTr="009651CB">
        <w:trPr>
          <w:trHeight w:val="567"/>
        </w:trPr>
        <w:tc>
          <w:tcPr>
            <w:tcW w:w="3007" w:type="dxa"/>
            <w:vAlign w:val="center"/>
          </w:tcPr>
          <w:p w:rsidR="008B583D" w:rsidRDefault="008B583D" w:rsidP="009651CB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B583D" w:rsidRDefault="008B583D" w:rsidP="009651C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B583D" w:rsidRDefault="008B583D" w:rsidP="009651CB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B583D" w:rsidTr="009651CB">
        <w:trPr>
          <w:trHeight w:val="567"/>
        </w:trPr>
        <w:tc>
          <w:tcPr>
            <w:tcW w:w="3007" w:type="dxa"/>
            <w:vAlign w:val="center"/>
          </w:tcPr>
          <w:p w:rsidR="008B583D" w:rsidRDefault="008B583D" w:rsidP="009651C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B583D" w:rsidRDefault="008B583D" w:rsidP="009651C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B583D" w:rsidRDefault="008B583D" w:rsidP="009651CB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B583D" w:rsidTr="009651CB">
        <w:trPr>
          <w:trHeight w:val="567"/>
        </w:trPr>
        <w:tc>
          <w:tcPr>
            <w:tcW w:w="3007" w:type="dxa"/>
            <w:vAlign w:val="center"/>
          </w:tcPr>
          <w:p w:rsidR="008B583D" w:rsidRDefault="008B583D" w:rsidP="009651C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B583D" w:rsidRDefault="008B583D" w:rsidP="009651C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B583D" w:rsidRDefault="008B583D" w:rsidP="009651CB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B583D" w:rsidTr="009651CB">
        <w:trPr>
          <w:trHeight w:val="567"/>
        </w:trPr>
        <w:tc>
          <w:tcPr>
            <w:tcW w:w="3007" w:type="dxa"/>
            <w:vAlign w:val="center"/>
          </w:tcPr>
          <w:p w:rsidR="008B583D" w:rsidRDefault="008B583D" w:rsidP="009651C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B583D" w:rsidRDefault="008B583D" w:rsidP="009651C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B583D" w:rsidRDefault="008B583D" w:rsidP="009651CB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8B583D" w:rsidTr="009651CB">
        <w:trPr>
          <w:trHeight w:val="567"/>
        </w:trPr>
        <w:tc>
          <w:tcPr>
            <w:tcW w:w="3007" w:type="dxa"/>
            <w:vAlign w:val="center"/>
          </w:tcPr>
          <w:p w:rsidR="008B583D" w:rsidRDefault="008B583D" w:rsidP="009651C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B583D" w:rsidRDefault="008B583D" w:rsidP="009651C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B583D" w:rsidRDefault="008B583D" w:rsidP="009651CB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8B583D" w:rsidTr="009651CB">
        <w:trPr>
          <w:trHeight w:val="567"/>
        </w:trPr>
        <w:tc>
          <w:tcPr>
            <w:tcW w:w="3007" w:type="dxa"/>
            <w:vAlign w:val="center"/>
          </w:tcPr>
          <w:p w:rsidR="008B583D" w:rsidRDefault="008B583D" w:rsidP="009651CB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B583D" w:rsidRDefault="008B583D" w:rsidP="009651C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B583D" w:rsidRDefault="008B583D" w:rsidP="009651CB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B583D" w:rsidRPr="000055CF" w:rsidRDefault="008B583D" w:rsidP="008B583D">
      <w:pPr>
        <w:rPr>
          <w:lang w:val="en-US"/>
        </w:rPr>
      </w:pPr>
    </w:p>
    <w:p w:rsidR="00A6144A" w:rsidRDefault="00A6144A" w:rsidP="008B583D"/>
    <w:sectPr w:rsidR="00A6144A" w:rsidSect="008B583D">
      <w:footerReference w:type="default" r:id="rId10"/>
      <w:pgSz w:w="11905" w:h="16837"/>
      <w:pgMar w:top="1440" w:right="566" w:bottom="1440" w:left="1417" w:header="72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4A" w:rsidRDefault="00A6144A">
      <w:pPr>
        <w:spacing w:after="0" w:line="240" w:lineRule="auto"/>
      </w:pPr>
      <w:r>
        <w:separator/>
      </w:r>
    </w:p>
  </w:endnote>
  <w:endnote w:type="continuationSeparator" w:id="0">
    <w:p w:rsidR="00A6144A" w:rsidRDefault="00A6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3A2457">
      <w:tc>
        <w:tcPr>
          <w:tcW w:w="8503" w:type="dxa"/>
        </w:tcPr>
        <w:p w:rsidR="003A2457" w:rsidRDefault="00A6144A">
          <w:r>
            <w:t>Протокол подведения итогов процедуры №32312740620 от 21.09.2023г.</w:t>
          </w:r>
        </w:p>
      </w:tc>
      <w:tc>
        <w:tcPr>
          <w:tcW w:w="1417" w:type="dxa"/>
        </w:tcPr>
        <w:p w:rsidR="003A2457" w:rsidRDefault="00A6144A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8B583D">
            <w:fldChar w:fldCharType="separate"/>
          </w:r>
          <w:r w:rsidR="008B583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8B583D">
            <w:fldChar w:fldCharType="separate"/>
          </w:r>
          <w:r w:rsidR="008B583D">
            <w:rPr>
              <w:noProof/>
            </w:rPr>
            <w:t>2</w:t>
          </w:r>
          <w:r>
            <w:fldChar w:fldCharType="end"/>
          </w:r>
        </w:p>
      </w:tc>
    </w:tr>
    <w:tr w:rsidR="008B583D">
      <w:tc>
        <w:tcPr>
          <w:tcW w:w="8503" w:type="dxa"/>
        </w:tcPr>
        <w:p w:rsidR="008B583D" w:rsidRPr="002F6A3C" w:rsidRDefault="008B583D" w:rsidP="008B583D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8B583D" w:rsidRDefault="008B583D" w:rsidP="008B583D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8B583D" w:rsidRDefault="008B583D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4A" w:rsidRDefault="00A6144A">
      <w:pPr>
        <w:spacing w:after="0" w:line="240" w:lineRule="auto"/>
      </w:pPr>
      <w:r>
        <w:separator/>
      </w:r>
    </w:p>
  </w:footnote>
  <w:footnote w:type="continuationSeparator" w:id="0">
    <w:p w:rsidR="00A6144A" w:rsidRDefault="00A6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9BEC"/>
    <w:multiLevelType w:val="hybridMultilevel"/>
    <w:tmpl w:val="4B5EE0EE"/>
    <w:lvl w:ilvl="0" w:tplc="B7EE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4075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7CBF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28D8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DEC4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28E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D01F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DEB0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A28C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8FD40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457"/>
    <w:rsid w:val="003A2457"/>
    <w:rsid w:val="008B583D"/>
    <w:rsid w:val="00A6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3561">
    <w:name w:val="style7356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805">
    <w:name w:val="style638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213">
    <w:name w:val="style212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400">
    <w:name w:val="style604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814">
    <w:name w:val="style3181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052">
    <w:name w:val="style310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300">
    <w:name w:val="style2230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854">
    <w:name w:val="style8985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B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83D"/>
  </w:style>
  <w:style w:type="paragraph" w:styleId="a6">
    <w:name w:val="footer"/>
    <w:basedOn w:val="a"/>
    <w:link w:val="a7"/>
    <w:uiPriority w:val="99"/>
    <w:unhideWhenUsed/>
    <w:rsid w:val="008B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83D"/>
  </w:style>
  <w:style w:type="paragraph" w:styleId="a8">
    <w:name w:val="List Paragraph"/>
    <w:basedOn w:val="a"/>
    <w:uiPriority w:val="34"/>
    <w:qFormat/>
    <w:rsid w:val="008B5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Manager/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2023-09-21T08:51:00Z</dcterms:created>
  <dcterms:modified xsi:type="dcterms:W3CDTF">2023-09-21T08:53:00Z</dcterms:modified>
  <cp:category/>
</cp:coreProperties>
</file>