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2" w:rsidRPr="008F6A6E" w:rsidRDefault="00DD5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54E54" w:rsidRPr="00A54E54">
        <w:rPr>
          <w:rFonts w:ascii="Times New Roman" w:hAnsi="Times New Roman" w:cs="Times New Roman"/>
          <w:b/>
          <w:bCs/>
          <w:sz w:val="24"/>
          <w:szCs w:val="24"/>
        </w:rPr>
        <w:t>32312453859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56570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A54E54" w:rsidRDefault="00A54E54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56570" w:rsidRPr="00A54E54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Default="00356570" w:rsidP="00A5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E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E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54E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4E54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A54E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E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54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A54E54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A54E54">
        <w:rPr>
          <w:rFonts w:ascii="Times New Roman" w:hAnsi="Times New Roman" w:cs="Times New Roman"/>
          <w:bCs/>
          <w:sz w:val="24"/>
          <w:szCs w:val="24"/>
        </w:rPr>
        <w:t>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 предложений</w:t>
      </w:r>
    </w:p>
    <w:p w:rsidR="00FE6F70" w:rsidRDefault="00FE6F70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33C52" w:rsidRPr="00A36673" w:rsidTr="00FF60B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3C52" w:rsidRDefault="00DD565B" w:rsidP="00356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54E54" w:rsidRPr="00A54E54" w:rsidRDefault="00A54E54" w:rsidP="00A5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Выбор подрядной организации (контрагента) для заключения договора на оказание охранных услуг: физическая охрана объектов исполнительного аппарата и                   филиалов  АО «НЭСК-электросети»:  «</w:t>
            </w:r>
            <w:proofErr w:type="spellStart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Краснодарэлектросеть</w:t>
            </w:r>
            <w:proofErr w:type="spellEnd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A54E54" w:rsidRPr="00A54E54" w:rsidRDefault="00A54E54" w:rsidP="00A5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Армавирэлектросеть</w:t>
            </w:r>
            <w:proofErr w:type="spellEnd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Ейскэлектросеть</w:t>
            </w:r>
            <w:proofErr w:type="spellEnd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Курганинскэлектросеть</w:t>
            </w:r>
            <w:proofErr w:type="spellEnd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A54E54" w:rsidRPr="00A54E54" w:rsidRDefault="00A54E54" w:rsidP="00A5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Анапаэлектросеть</w:t>
            </w:r>
            <w:proofErr w:type="spellEnd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Новороссийскэлектросеть</w:t>
            </w:r>
            <w:proofErr w:type="spellEnd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Геленджикэлектросеть</w:t>
            </w:r>
            <w:proofErr w:type="spellEnd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633C52" w:rsidRPr="000F4BAC" w:rsidRDefault="00A54E54" w:rsidP="00A5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Кропоткинэлектросеть</w:t>
            </w:r>
            <w:proofErr w:type="spellEnd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Лабинскэлектросеть</w:t>
            </w:r>
            <w:proofErr w:type="spellEnd"/>
            <w:r w:rsidRPr="00A54E5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356570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35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50" w:rsidRDefault="00A54E54" w:rsidP="003565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68 112 310,</w:t>
      </w:r>
      <w:r w:rsidRPr="00A54E54">
        <w:rPr>
          <w:rFonts w:ascii="Times New Roman" w:hAnsi="Times New Roman" w:cs="Times New Roman"/>
          <w:sz w:val="24"/>
          <w:szCs w:val="24"/>
        </w:rPr>
        <w:t xml:space="preserve">86 </w:t>
      </w:r>
      <w:r w:rsidR="008F6A6E" w:rsidRPr="008F6A6E">
        <w:rPr>
          <w:rFonts w:ascii="Times New Roman" w:hAnsi="Times New Roman" w:cs="Times New Roman"/>
          <w:sz w:val="24"/>
          <w:szCs w:val="24"/>
        </w:rPr>
        <w:t xml:space="preserve"> </w:t>
      </w:r>
      <w:r w:rsidR="00356570" w:rsidRPr="004E50ED">
        <w:rPr>
          <w:rFonts w:ascii="Times New Roman" w:hAnsi="Times New Roman" w:cs="Times New Roman"/>
          <w:sz w:val="24"/>
          <w:szCs w:val="24"/>
        </w:rPr>
        <w:t>RUB</w:t>
      </w:r>
      <w:r w:rsidR="008F6A6E">
        <w:rPr>
          <w:rFonts w:ascii="Times New Roman" w:hAnsi="Times New Roman" w:cs="Times New Roman"/>
          <w:sz w:val="24"/>
          <w:szCs w:val="24"/>
        </w:rPr>
        <w:t xml:space="preserve"> с НДС;</w:t>
      </w:r>
    </w:p>
    <w:p w:rsidR="008F6A6E" w:rsidRDefault="00A54E54" w:rsidP="003565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56 760 259,</w:t>
      </w:r>
      <w:r w:rsidRPr="00A54E5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6A6E">
        <w:rPr>
          <w:rFonts w:ascii="Times New Roman" w:hAnsi="Times New Roman" w:cs="Times New Roman"/>
          <w:sz w:val="24"/>
          <w:szCs w:val="24"/>
        </w:rPr>
        <w:t>RUB без НДС.</w:t>
      </w:r>
    </w:p>
    <w:p w:rsidR="00633C52" w:rsidRPr="009A6850" w:rsidRDefault="00DD565B" w:rsidP="009A68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850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</w:t>
      </w:r>
      <w:r w:rsidR="00356570" w:rsidRPr="009A6850">
        <w:rPr>
          <w:rFonts w:ascii="Times New Roman" w:hAnsi="Times New Roman" w:cs="Times New Roman"/>
          <w:sz w:val="24"/>
          <w:szCs w:val="24"/>
        </w:rPr>
        <w:t xml:space="preserve">оящей процедуры были размещены </w:t>
      </w:r>
      <w:r w:rsidR="008F6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6570" w:rsidRPr="009A6850">
        <w:rPr>
          <w:rFonts w:ascii="Times New Roman" w:hAnsi="Times New Roman" w:cs="Times New Roman"/>
          <w:sz w:val="24"/>
          <w:szCs w:val="24"/>
        </w:rPr>
        <w:t>«</w:t>
      </w:r>
      <w:r w:rsidR="00A54E54">
        <w:rPr>
          <w:rFonts w:ascii="Times New Roman" w:hAnsi="Times New Roman" w:cs="Times New Roman"/>
          <w:sz w:val="24"/>
          <w:szCs w:val="24"/>
        </w:rPr>
        <w:t>02</w:t>
      </w:r>
      <w:r w:rsidR="00356570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A54E54">
        <w:rPr>
          <w:rFonts w:ascii="Times New Roman" w:hAnsi="Times New Roman" w:cs="Times New Roman"/>
          <w:sz w:val="24"/>
          <w:szCs w:val="24"/>
        </w:rPr>
        <w:t>июня</w:t>
      </w:r>
      <w:r w:rsidR="00356570" w:rsidRPr="009A6850">
        <w:rPr>
          <w:rFonts w:ascii="Times New Roman" w:hAnsi="Times New Roman" w:cs="Times New Roman"/>
          <w:sz w:val="24"/>
          <w:szCs w:val="24"/>
        </w:rPr>
        <w:t xml:space="preserve"> 20</w:t>
      </w:r>
      <w:r w:rsidR="00A54E54">
        <w:rPr>
          <w:rFonts w:ascii="Times New Roman" w:hAnsi="Times New Roman" w:cs="Times New Roman"/>
          <w:sz w:val="24"/>
          <w:szCs w:val="24"/>
        </w:rPr>
        <w:t>23</w:t>
      </w:r>
      <w:r w:rsidR="008C78F5">
        <w:rPr>
          <w:rFonts w:ascii="Times New Roman" w:hAnsi="Times New Roman" w:cs="Times New Roman"/>
          <w:sz w:val="24"/>
          <w:szCs w:val="24"/>
        </w:rPr>
        <w:t xml:space="preserve"> </w:t>
      </w:r>
      <w:r w:rsidR="00356570" w:rsidRPr="009A6850">
        <w:rPr>
          <w:rFonts w:ascii="Times New Roman" w:hAnsi="Times New Roman" w:cs="Times New Roman"/>
          <w:sz w:val="24"/>
          <w:szCs w:val="24"/>
        </w:rPr>
        <w:t>г.</w:t>
      </w:r>
      <w:r w:rsidR="008C78F5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 xml:space="preserve">на сайте Единой </w:t>
      </w:r>
      <w:r w:rsidR="008F6A6E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Pr="009A6850">
        <w:rPr>
          <w:rFonts w:ascii="Times New Roman" w:hAnsi="Times New Roman" w:cs="Times New Roman"/>
          <w:sz w:val="24"/>
          <w:szCs w:val="24"/>
        </w:rPr>
        <w:t xml:space="preserve"> (</w:t>
      </w:r>
      <w:r w:rsidR="008F6A6E">
        <w:rPr>
          <w:rFonts w:ascii="Times New Roman" w:hAnsi="Times New Roman" w:cs="Times New Roman"/>
          <w:sz w:val="24"/>
          <w:szCs w:val="24"/>
        </w:rPr>
        <w:t xml:space="preserve">ЕИС) и </w:t>
      </w:r>
      <w:r w:rsidRPr="009A6850"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</w:t>
      </w:r>
      <w:r w:rsidR="008F6A6E">
        <w:rPr>
          <w:rFonts w:ascii="Times New Roman" w:hAnsi="Times New Roman" w:cs="Times New Roman"/>
          <w:bCs/>
          <w:sz w:val="24"/>
          <w:szCs w:val="24"/>
          <w:lang w:val="en-US"/>
        </w:rPr>
        <w:t>nesk</w:t>
      </w:r>
      <w:r w:rsidR="008F6A6E" w:rsidRPr="008F6A6E">
        <w:rPr>
          <w:rFonts w:ascii="Times New Roman" w:hAnsi="Times New Roman" w:cs="Times New Roman"/>
          <w:bCs/>
          <w:sz w:val="24"/>
          <w:szCs w:val="24"/>
        </w:rPr>
        <w:t>-</w:t>
      </w:r>
      <w:r w:rsidR="008F6A6E">
        <w:rPr>
          <w:rFonts w:ascii="Times New Roman" w:hAnsi="Times New Roman" w:cs="Times New Roman"/>
          <w:bCs/>
          <w:sz w:val="24"/>
          <w:szCs w:val="24"/>
          <w:lang w:val="en-US"/>
        </w:rPr>
        <w:t>elseti</w:t>
      </w:r>
      <w:r w:rsidR="008F6A6E" w:rsidRPr="008F6A6E">
        <w:rPr>
          <w:rFonts w:ascii="Times New Roman" w:hAnsi="Times New Roman" w:cs="Times New Roman"/>
          <w:bCs/>
          <w:sz w:val="24"/>
          <w:szCs w:val="24"/>
        </w:rPr>
        <w:t>.</w:t>
      </w:r>
      <w:r w:rsidR="008F6A6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9F70D1">
        <w:rPr>
          <w:rFonts w:ascii="Times New Roman" w:hAnsi="Times New Roman" w:cs="Times New Roman"/>
          <w:bCs/>
          <w:sz w:val="24"/>
          <w:szCs w:val="24"/>
        </w:rPr>
        <w:t>/.</w:t>
      </w:r>
    </w:p>
    <w:p w:rsidR="003424BB" w:rsidRPr="003424BB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356570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Pr="00356570">
        <w:rPr>
          <w:rFonts w:ascii="Times New Roman" w:hAnsi="Times New Roman" w:cs="Times New Roman"/>
          <w:sz w:val="24"/>
          <w:szCs w:val="24"/>
        </w:rPr>
        <w:t>), при под</w:t>
      </w:r>
      <w:r w:rsidR="003424BB">
        <w:rPr>
          <w:rFonts w:ascii="Times New Roman" w:hAnsi="Times New Roman" w:cs="Times New Roman"/>
          <w:sz w:val="24"/>
          <w:szCs w:val="24"/>
        </w:rPr>
        <w:t>ведении итогов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5190"/>
      </w:tblGrid>
      <w:tr w:rsidR="000F4BAC" w:rsidTr="000F4BAC">
        <w:tc>
          <w:tcPr>
            <w:tcW w:w="5133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5190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54E54" w:rsidTr="00C02332">
        <w:tc>
          <w:tcPr>
            <w:tcW w:w="5133" w:type="dxa"/>
            <w:vAlign w:val="center"/>
          </w:tcPr>
          <w:p w:rsidR="00A54E54" w:rsidRPr="00A54E54" w:rsidRDefault="00A54E54" w:rsidP="00A54E54">
            <w:pPr>
              <w:spacing w:after="0"/>
              <w:ind w:left="1080"/>
              <w:jc w:val="center"/>
            </w:pPr>
            <w:r w:rsidRPr="00A54E5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5190" w:type="dxa"/>
            <w:vAlign w:val="bottom"/>
          </w:tcPr>
          <w:p w:rsidR="00A54E54" w:rsidRPr="00A54E54" w:rsidRDefault="00A54E54" w:rsidP="00A54E5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54E54">
              <w:rPr>
                <w:rFonts w:ascii="Times New Roman" w:eastAsia="Times New Roman" w:hAnsi="Times New Roman" w:cs="Times New Roman"/>
              </w:rPr>
              <w:t xml:space="preserve">М.М. </w:t>
            </w:r>
            <w:proofErr w:type="spellStart"/>
            <w:r w:rsidRPr="00A54E54"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</w:p>
        </w:tc>
      </w:tr>
      <w:tr w:rsidR="00A54E54" w:rsidTr="00C02332">
        <w:tc>
          <w:tcPr>
            <w:tcW w:w="5133" w:type="dxa"/>
            <w:vAlign w:val="center"/>
          </w:tcPr>
          <w:p w:rsidR="00A54E54" w:rsidRPr="00A54E54" w:rsidRDefault="00A54E54" w:rsidP="00A54E54">
            <w:pPr>
              <w:spacing w:after="0"/>
              <w:ind w:left="1080"/>
              <w:jc w:val="center"/>
            </w:pPr>
            <w:r w:rsidRPr="00A54E5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90" w:type="dxa"/>
            <w:vAlign w:val="bottom"/>
          </w:tcPr>
          <w:p w:rsidR="00A54E54" w:rsidRPr="00A54E54" w:rsidRDefault="00A54E54" w:rsidP="00A54E5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54E54">
              <w:rPr>
                <w:rFonts w:ascii="Times New Roman" w:eastAsia="Times New Roman" w:hAnsi="Times New Roman" w:cs="Times New Roman"/>
              </w:rPr>
              <w:t>Ф.И. Семёнов</w:t>
            </w:r>
          </w:p>
        </w:tc>
      </w:tr>
      <w:tr w:rsidR="00A54E54" w:rsidTr="00C02332">
        <w:tc>
          <w:tcPr>
            <w:tcW w:w="5133" w:type="dxa"/>
            <w:vAlign w:val="center"/>
          </w:tcPr>
          <w:p w:rsidR="00A54E54" w:rsidRPr="00A54E54" w:rsidRDefault="00A54E54" w:rsidP="00A54E54">
            <w:pPr>
              <w:spacing w:after="0"/>
              <w:ind w:left="1080"/>
              <w:jc w:val="center"/>
            </w:pPr>
            <w:r w:rsidRPr="00A54E5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90" w:type="dxa"/>
            <w:vAlign w:val="bottom"/>
          </w:tcPr>
          <w:p w:rsidR="00A54E54" w:rsidRPr="00A54E54" w:rsidRDefault="00A54E54" w:rsidP="00A54E5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54E54">
              <w:rPr>
                <w:rFonts w:ascii="Times New Roman" w:eastAsia="Times New Roman" w:hAnsi="Times New Roman" w:cs="Times New Roman"/>
              </w:rPr>
              <w:t>М.В. Маммеев</w:t>
            </w:r>
          </w:p>
        </w:tc>
      </w:tr>
      <w:tr w:rsidR="000F4BAC" w:rsidTr="000F4BAC">
        <w:tc>
          <w:tcPr>
            <w:tcW w:w="5133" w:type="dxa"/>
            <w:vAlign w:val="center"/>
          </w:tcPr>
          <w:p w:rsidR="000F4BAC" w:rsidRPr="00A54E54" w:rsidRDefault="000F4BAC" w:rsidP="00A54E54">
            <w:pPr>
              <w:spacing w:after="0"/>
              <w:ind w:left="1080"/>
              <w:jc w:val="center"/>
            </w:pPr>
            <w:r w:rsidRPr="00A54E54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5190" w:type="dxa"/>
            <w:vAlign w:val="center"/>
          </w:tcPr>
          <w:p w:rsidR="000F4BAC" w:rsidRPr="00A54E54" w:rsidRDefault="00A54E54" w:rsidP="00A54E54">
            <w:pPr>
              <w:spacing w:after="0"/>
              <w:jc w:val="center"/>
            </w:pPr>
            <w:r w:rsidRPr="00A54E54">
              <w:rPr>
                <w:rFonts w:ascii="Times New Roman" w:eastAsia="Times New Roman" w:hAnsi="Times New Roman" w:cs="Times New Roman"/>
              </w:rPr>
              <w:t>Н.П. Тимофеева</w:t>
            </w:r>
          </w:p>
        </w:tc>
      </w:tr>
    </w:tbl>
    <w:p w:rsidR="006246B4" w:rsidRDefault="00754F0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F4BAC" w:rsidRPr="000F4BAC" w:rsidRDefault="000F4BAC" w:rsidP="000F4B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3C52" w:rsidRPr="000F4BAC" w:rsidRDefault="00DD565B" w:rsidP="008F6A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процедуры </w:t>
      </w:r>
      <w:r w:rsidR="00A54E54" w:rsidRPr="00A54E54">
        <w:rPr>
          <w:rFonts w:ascii="Times New Roman" w:hAnsi="Times New Roman" w:cs="Times New Roman"/>
          <w:b/>
          <w:bCs/>
          <w:sz w:val="24"/>
          <w:szCs w:val="24"/>
        </w:rPr>
        <w:t>32312453859</w:t>
      </w:r>
      <w:r w:rsidR="00356570">
        <w:rPr>
          <w:rFonts w:ascii="Times New Roman" w:hAnsi="Times New Roman" w:cs="Times New Roman"/>
          <w:sz w:val="24"/>
          <w:szCs w:val="24"/>
        </w:rPr>
        <w:t xml:space="preserve"> </w:t>
      </w:r>
      <w:r w:rsidRPr="00356570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участников:</w:t>
      </w:r>
    </w:p>
    <w:p w:rsidR="000F4BAC" w:rsidRPr="00356570" w:rsidRDefault="000F4BAC" w:rsidP="000F4B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1769"/>
        <w:gridCol w:w="1739"/>
        <w:gridCol w:w="3136"/>
        <w:gridCol w:w="3188"/>
      </w:tblGrid>
      <w:tr w:rsidR="000F4BAC" w:rsidTr="000F4BAC">
        <w:tc>
          <w:tcPr>
            <w:tcW w:w="493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775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745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150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15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0F4BAC" w:rsidTr="000F4BAC">
        <w:tc>
          <w:tcPr>
            <w:tcW w:w="493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5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5" w:type="dxa"/>
            <w:vAlign w:val="center"/>
          </w:tcPr>
          <w:p w:rsidR="000F4BAC" w:rsidRDefault="00A54E54" w:rsidP="00A54E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19.06</w:t>
            </w:r>
            <w:r w:rsidR="008F6A6E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="008F6A6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0F4BAC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="000F4BAC">
              <w:rPr>
                <w:rFonts w:ascii="Times New Roman" w:eastAsia="Times New Roman" w:hAnsi="Times New Roman" w:cs="Times New Roman"/>
              </w:rPr>
              <w:t xml:space="preserve"> (MSK +03:00)</w:t>
            </w:r>
          </w:p>
        </w:tc>
        <w:tc>
          <w:tcPr>
            <w:tcW w:w="3150" w:type="dxa"/>
            <w:vAlign w:val="center"/>
          </w:tcPr>
          <w:p w:rsidR="000F4BAC" w:rsidRDefault="008F6A6E" w:rsidP="00A54E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Частная охранная организация</w:t>
            </w:r>
            <w:r w:rsidR="000F4BAC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ЭНЕРГИЯ-К</w:t>
            </w:r>
            <w:r w:rsidR="000F4BAC">
              <w:rPr>
                <w:rFonts w:ascii="Times New Roman" w:eastAsia="Times New Roman" w:hAnsi="Times New Roman" w:cs="Times New Roman"/>
              </w:rPr>
              <w:t>»</w:t>
            </w:r>
            <w:r w:rsidR="000F4BAC">
              <w:rPr>
                <w:rFonts w:ascii="Times New Roman" w:eastAsia="Times New Roman" w:hAnsi="Times New Roman" w:cs="Times New Roman"/>
              </w:rPr>
              <w:br/>
              <w:t xml:space="preserve">ИНН/КПП </w:t>
            </w:r>
            <w:r w:rsidR="00A54E54">
              <w:rPr>
                <w:rFonts w:ascii="Times New Roman" w:eastAsia="Times New Roman" w:hAnsi="Times New Roman" w:cs="Times New Roman"/>
              </w:rPr>
              <w:t>2308246402/230801001</w:t>
            </w:r>
            <w:r w:rsidR="000F4BAC">
              <w:rPr>
                <w:rFonts w:ascii="Times New Roman" w:eastAsia="Times New Roman" w:hAnsi="Times New Roman" w:cs="Times New Roman"/>
              </w:rPr>
              <w:br/>
              <w:t>ОГРН 11</w:t>
            </w:r>
            <w:r w:rsidR="00A54E54">
              <w:rPr>
                <w:rFonts w:ascii="Times New Roman" w:eastAsia="Times New Roman" w:hAnsi="Times New Roman" w:cs="Times New Roman"/>
              </w:rPr>
              <w:t>72375051606</w:t>
            </w:r>
          </w:p>
        </w:tc>
        <w:tc>
          <w:tcPr>
            <w:tcW w:w="3215" w:type="dxa"/>
            <w:vAlign w:val="center"/>
          </w:tcPr>
          <w:p w:rsidR="000F4BAC" w:rsidRDefault="00BB3A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56 760 240,00</w:t>
            </w:r>
            <w:r w:rsidR="00626B4E">
              <w:rPr>
                <w:rFonts w:ascii="Times New Roman" w:eastAsia="Times New Roman" w:hAnsi="Times New Roman" w:cs="Times New Roman"/>
              </w:rPr>
              <w:br/>
              <w:t>(без</w:t>
            </w:r>
            <w:r w:rsidR="000F4BA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учета </w:t>
            </w:r>
            <w:r w:rsidR="000F4BAC">
              <w:rPr>
                <w:rFonts w:ascii="Times New Roman" w:eastAsia="Times New Roman" w:hAnsi="Times New Roman" w:cs="Times New Roman"/>
              </w:rPr>
              <w:t>НДС)</w:t>
            </w:r>
          </w:p>
        </w:tc>
      </w:tr>
    </w:tbl>
    <w:p w:rsidR="006246B4" w:rsidRDefault="00754F0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F4BAC" w:rsidRPr="000F4BAC" w:rsidRDefault="000F4BAC" w:rsidP="000F4B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заяв</w:t>
      </w:r>
      <w:r w:rsidR="0035657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участие в процедуре</w:t>
      </w:r>
      <w:r w:rsidR="00356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2"/>
        <w:gridCol w:w="1443"/>
        <w:gridCol w:w="2560"/>
        <w:gridCol w:w="1418"/>
        <w:gridCol w:w="1523"/>
        <w:gridCol w:w="2490"/>
      </w:tblGrid>
      <w:tr w:rsidR="000F4BAC" w:rsidTr="000F4BAC">
        <w:tc>
          <w:tcPr>
            <w:tcW w:w="802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443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560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1523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490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0F4BAC" w:rsidTr="000F4BAC">
        <w:tc>
          <w:tcPr>
            <w:tcW w:w="802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0" w:type="dxa"/>
            <w:vAlign w:val="center"/>
          </w:tcPr>
          <w:p w:rsidR="000F4BAC" w:rsidRDefault="000F4BAC" w:rsidP="008C78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r w:rsidR="008C78F5">
              <w:rPr>
                <w:rFonts w:ascii="Times New Roman" w:eastAsia="Times New Roman" w:hAnsi="Times New Roman" w:cs="Times New Roman"/>
              </w:rPr>
              <w:t>Частная охранная организация «Энергия-К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ИНН/КПП </w:t>
            </w:r>
            <w:r w:rsidR="008C78F5">
              <w:rPr>
                <w:rFonts w:ascii="Times New Roman" w:eastAsia="Times New Roman" w:hAnsi="Times New Roman" w:cs="Times New Roman"/>
              </w:rPr>
              <w:t>2308246402/230801001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0F4BAC" w:rsidRDefault="00BB3AF9">
            <w:pPr>
              <w:spacing w:after="0"/>
              <w:jc w:val="center"/>
            </w:pPr>
            <w:r w:rsidRPr="00BB3AF9">
              <w:rPr>
                <w:rFonts w:ascii="Times New Roman" w:eastAsia="Times New Roman" w:hAnsi="Times New Roman" w:cs="Times New Roman"/>
              </w:rPr>
              <w:t>19.06.2023 10:40 (MSK +03:00)</w:t>
            </w:r>
          </w:p>
        </w:tc>
        <w:tc>
          <w:tcPr>
            <w:tcW w:w="1523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490" w:type="dxa"/>
            <w:vAlign w:val="center"/>
          </w:tcPr>
          <w:p w:rsidR="000F4BAC" w:rsidRDefault="000F4B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246B4" w:rsidRDefault="00754F0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F4BAC" w:rsidRDefault="000F4BAC" w:rsidP="000F4B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3"/>
        <w:gridCol w:w="2001"/>
        <w:gridCol w:w="2275"/>
        <w:gridCol w:w="1967"/>
        <w:gridCol w:w="1266"/>
        <w:gridCol w:w="1701"/>
      </w:tblGrid>
      <w:tr w:rsidR="006246B4"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6246B4"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6246B4" w:rsidRDefault="00754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246B4" w:rsidRDefault="00754F0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246B4" w:rsidRDefault="00754F0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F4BAC" w:rsidRPr="000F4BAC" w:rsidRDefault="000F4BAC" w:rsidP="000F4B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F4BAC" w:rsidRPr="000F4BAC" w:rsidRDefault="000F4BAC" w:rsidP="000F4B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3C52" w:rsidRPr="000F4BAC" w:rsidRDefault="00DD565B" w:rsidP="000F4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4BAC">
        <w:rPr>
          <w:rFonts w:ascii="Times New Roman" w:hAnsi="Times New Roman" w:cs="Times New Roman"/>
          <w:sz w:val="24"/>
          <w:szCs w:val="24"/>
        </w:rPr>
        <w:t>По результатам подведения итогов пр</w:t>
      </w:r>
      <w:r w:rsidR="000F4BAC">
        <w:rPr>
          <w:rFonts w:ascii="Times New Roman" w:hAnsi="Times New Roman" w:cs="Times New Roman"/>
          <w:sz w:val="24"/>
          <w:szCs w:val="24"/>
        </w:rPr>
        <w:t>изнать процедуру несостоявшейся и заключить договор с единственным участником закупки.</w:t>
      </w:r>
    </w:p>
    <w:p w:rsidR="00633C52" w:rsidRPr="000F4BAC" w:rsidRDefault="00DD565B" w:rsidP="000F4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Причины призна</w:t>
      </w:r>
      <w:r w:rsidR="000F4BAC">
        <w:rPr>
          <w:rFonts w:ascii="Times New Roman" w:hAnsi="Times New Roman" w:cs="Times New Roman"/>
          <w:sz w:val="24"/>
          <w:szCs w:val="24"/>
        </w:rPr>
        <w:t xml:space="preserve">ния процедуры несостоявшейся: </w:t>
      </w:r>
      <w:r w:rsidR="00340DA1" w:rsidRPr="000F4BAC">
        <w:rPr>
          <w:rFonts w:ascii="Times New Roman" w:hAnsi="Times New Roman" w:cs="Times New Roman"/>
          <w:color w:val="000000" w:themeColor="text1"/>
          <w:sz w:val="24"/>
          <w:szCs w:val="24"/>
        </w:rPr>
        <w:t>п. 4.1</w:t>
      </w:r>
      <w:r w:rsidR="00BB3A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40DA1" w:rsidRPr="000F4BAC">
        <w:rPr>
          <w:rFonts w:ascii="Times New Roman" w:hAnsi="Times New Roman" w:cs="Times New Roman"/>
          <w:color w:val="000000" w:themeColor="text1"/>
          <w:sz w:val="24"/>
          <w:szCs w:val="24"/>
        </w:rPr>
        <w:t>.1 Положения о закупках товаров, работ, услуг АО "НЭСК-электросети"</w:t>
      </w:r>
    </w:p>
    <w:p w:rsidR="00633C52" w:rsidRDefault="00DD565B" w:rsidP="008C78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hyperlink r:id="rId8" w:history="1">
        <w:r w:rsidR="008C78F5" w:rsidRPr="00F72297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https://com.nesk-elseti.ru/</w:t>
        </w:r>
      </w:hyperlink>
      <w:r w:rsidR="008C7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33C52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BAC" w:rsidRDefault="000F4B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BAC" w:rsidRDefault="000F4BAC" w:rsidP="000F4B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C52" w:rsidRDefault="00DD565B" w:rsidP="000F4B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0F4BAC" w:rsidRDefault="000F4B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BAC" w:rsidRDefault="000F4B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B13" w:rsidRPr="00B26CCD" w:rsidRDefault="00800B13" w:rsidP="00800B1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6246B4" w:rsidTr="000F4BAC">
        <w:tc>
          <w:tcPr>
            <w:tcW w:w="2996" w:type="dxa"/>
            <w:vAlign w:val="center"/>
          </w:tcPr>
          <w:p w:rsidR="006246B4" w:rsidRPr="000F4BAC" w:rsidRDefault="00754F03">
            <w:pPr>
              <w:spacing w:after="0"/>
              <w:jc w:val="center"/>
              <w:rPr>
                <w:sz w:val="24"/>
                <w:szCs w:val="24"/>
              </w:rPr>
            </w:pPr>
            <w:r w:rsidRPr="000F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6246B4" w:rsidRPr="000F4BAC" w:rsidRDefault="00754F03">
            <w:pPr>
              <w:spacing w:after="0"/>
              <w:jc w:val="center"/>
              <w:rPr>
                <w:sz w:val="24"/>
                <w:szCs w:val="24"/>
              </w:rPr>
            </w:pPr>
            <w:r w:rsidRPr="000F4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246B4" w:rsidRPr="000F4BAC" w:rsidRDefault="00BB3AF9">
            <w:pPr>
              <w:spacing w:after="0"/>
              <w:jc w:val="center"/>
              <w:rPr>
                <w:sz w:val="24"/>
                <w:szCs w:val="24"/>
              </w:rPr>
            </w:pPr>
            <w:r w:rsidRPr="00BB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BB3AF9">
              <w:rPr>
                <w:rFonts w:ascii="Times New Roman" w:eastAsia="Times New Roman" w:hAnsi="Times New Roman" w:cs="Times New Roman"/>
                <w:sz w:val="24"/>
                <w:szCs w:val="24"/>
              </w:rPr>
              <w:t>Бештоков</w:t>
            </w:r>
            <w:proofErr w:type="spellEnd"/>
          </w:p>
        </w:tc>
      </w:tr>
      <w:tr w:rsidR="006246B4" w:rsidTr="000F4BAC">
        <w:tc>
          <w:tcPr>
            <w:tcW w:w="2996" w:type="dxa"/>
            <w:vAlign w:val="center"/>
          </w:tcPr>
          <w:p w:rsidR="006246B4" w:rsidRPr="000F4BAC" w:rsidRDefault="00754F03">
            <w:pPr>
              <w:spacing w:after="0"/>
              <w:jc w:val="center"/>
              <w:rPr>
                <w:sz w:val="24"/>
                <w:szCs w:val="24"/>
              </w:rPr>
            </w:pPr>
            <w:r w:rsidRPr="000F4B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6246B4" w:rsidRPr="000F4BAC" w:rsidRDefault="00754F03">
            <w:pPr>
              <w:spacing w:after="0"/>
              <w:jc w:val="center"/>
              <w:rPr>
                <w:sz w:val="24"/>
                <w:szCs w:val="24"/>
              </w:rPr>
            </w:pPr>
            <w:r w:rsidRPr="000F4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246B4" w:rsidRPr="000F4BAC" w:rsidRDefault="00BB3A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Семенов </w:t>
            </w:r>
            <w:bookmarkStart w:id="0" w:name="_GoBack"/>
            <w:bookmarkEnd w:id="0"/>
          </w:p>
        </w:tc>
      </w:tr>
      <w:tr w:rsidR="006246B4" w:rsidTr="000F4BAC">
        <w:tc>
          <w:tcPr>
            <w:tcW w:w="2996" w:type="dxa"/>
            <w:vAlign w:val="center"/>
          </w:tcPr>
          <w:p w:rsidR="006246B4" w:rsidRPr="000F4BAC" w:rsidRDefault="00754F03">
            <w:pPr>
              <w:spacing w:after="0"/>
              <w:jc w:val="center"/>
              <w:rPr>
                <w:sz w:val="24"/>
                <w:szCs w:val="24"/>
              </w:rPr>
            </w:pPr>
            <w:r w:rsidRPr="000F4B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6246B4" w:rsidRPr="000F4BAC" w:rsidRDefault="00754F03">
            <w:pPr>
              <w:spacing w:after="0"/>
              <w:jc w:val="center"/>
              <w:rPr>
                <w:sz w:val="24"/>
                <w:szCs w:val="24"/>
              </w:rPr>
            </w:pPr>
            <w:r w:rsidRPr="000F4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246B4" w:rsidRPr="000F4BAC" w:rsidRDefault="00BB3AF9">
            <w:pPr>
              <w:spacing w:after="0"/>
              <w:jc w:val="center"/>
              <w:rPr>
                <w:sz w:val="24"/>
                <w:szCs w:val="24"/>
              </w:rPr>
            </w:pPr>
            <w:r w:rsidRPr="00BB3AF9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Маммеев</w:t>
            </w:r>
          </w:p>
        </w:tc>
      </w:tr>
      <w:tr w:rsidR="006246B4" w:rsidTr="000F4BAC">
        <w:tc>
          <w:tcPr>
            <w:tcW w:w="2996" w:type="dxa"/>
            <w:vAlign w:val="center"/>
          </w:tcPr>
          <w:p w:rsidR="006246B4" w:rsidRPr="000F4BAC" w:rsidRDefault="00754F03">
            <w:pPr>
              <w:spacing w:after="0"/>
              <w:jc w:val="center"/>
              <w:rPr>
                <w:sz w:val="24"/>
                <w:szCs w:val="24"/>
              </w:rPr>
            </w:pPr>
            <w:r w:rsidRPr="000F4BA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6246B4" w:rsidRPr="000F4BAC" w:rsidRDefault="00754F03">
            <w:pPr>
              <w:spacing w:after="0"/>
              <w:jc w:val="center"/>
              <w:rPr>
                <w:sz w:val="24"/>
                <w:szCs w:val="24"/>
              </w:rPr>
            </w:pPr>
            <w:r w:rsidRPr="000F4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246B4" w:rsidRPr="000F4BAC" w:rsidRDefault="00BB3AF9">
            <w:pPr>
              <w:spacing w:after="0"/>
              <w:jc w:val="center"/>
              <w:rPr>
                <w:sz w:val="24"/>
                <w:szCs w:val="24"/>
              </w:rPr>
            </w:pPr>
            <w:r w:rsidRPr="00BB3AF9">
              <w:rPr>
                <w:rFonts w:ascii="Times New Roman" w:eastAsia="Times New Roman" w:hAnsi="Times New Roman" w:cs="Times New Roman"/>
                <w:sz w:val="24"/>
                <w:szCs w:val="24"/>
              </w:rPr>
              <w:t>Н.П. Тимофеева</w:t>
            </w:r>
          </w:p>
        </w:tc>
      </w:tr>
    </w:tbl>
    <w:p w:rsidR="006246B4" w:rsidRDefault="00754F0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246B4">
      <w:footerReference w:type="default" r:id="rId9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8E" w:rsidRDefault="00B7418E" w:rsidP="000F4BAC">
      <w:pPr>
        <w:spacing w:after="0" w:line="240" w:lineRule="auto"/>
      </w:pPr>
      <w:r>
        <w:separator/>
      </w:r>
    </w:p>
  </w:endnote>
  <w:endnote w:type="continuationSeparator" w:id="0">
    <w:p w:rsidR="00B7418E" w:rsidRDefault="00B7418E" w:rsidP="000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AC" w:rsidRDefault="000F4BAC">
    <w:pPr>
      <w:pStyle w:val="a7"/>
    </w:pPr>
    <w:r>
      <w:t>Исп. Антарева Ю.В.</w:t>
    </w:r>
  </w:p>
  <w:p w:rsidR="000F4BAC" w:rsidRDefault="000F4BAC">
    <w:pPr>
      <w:pStyle w:val="a7"/>
    </w:pPr>
    <w:r>
      <w:t>Тел. 96-54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8E" w:rsidRDefault="00B7418E" w:rsidP="000F4BAC">
      <w:pPr>
        <w:spacing w:after="0" w:line="240" w:lineRule="auto"/>
      </w:pPr>
      <w:r>
        <w:separator/>
      </w:r>
    </w:p>
  </w:footnote>
  <w:footnote w:type="continuationSeparator" w:id="0">
    <w:p w:rsidR="00B7418E" w:rsidRDefault="00B7418E" w:rsidP="000F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0"/>
    <w:rsid w:val="000216D1"/>
    <w:rsid w:val="000E6A17"/>
    <w:rsid w:val="000F4BAC"/>
    <w:rsid w:val="003338F6"/>
    <w:rsid w:val="00340DA1"/>
    <w:rsid w:val="003424BB"/>
    <w:rsid w:val="00356570"/>
    <w:rsid w:val="006246B4"/>
    <w:rsid w:val="00626B4E"/>
    <w:rsid w:val="00633C52"/>
    <w:rsid w:val="00754F03"/>
    <w:rsid w:val="00800B13"/>
    <w:rsid w:val="008C78F5"/>
    <w:rsid w:val="008F6A6E"/>
    <w:rsid w:val="009A6850"/>
    <w:rsid w:val="009F70D1"/>
    <w:rsid w:val="00A36673"/>
    <w:rsid w:val="00A54E54"/>
    <w:rsid w:val="00B5486F"/>
    <w:rsid w:val="00B7418E"/>
    <w:rsid w:val="00BB3AF9"/>
    <w:rsid w:val="00CD6A01"/>
    <w:rsid w:val="00D224E3"/>
    <w:rsid w:val="00DD565B"/>
    <w:rsid w:val="00E3661B"/>
    <w:rsid w:val="00E52CFE"/>
    <w:rsid w:val="00FE6F7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BAC"/>
  </w:style>
  <w:style w:type="paragraph" w:styleId="a7">
    <w:name w:val="footer"/>
    <w:basedOn w:val="a"/>
    <w:link w:val="a8"/>
    <w:uiPriority w:val="99"/>
    <w:unhideWhenUsed/>
    <w:rsid w:val="000F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BAC"/>
  </w:style>
  <w:style w:type="paragraph" w:styleId="a7">
    <w:name w:val="footer"/>
    <w:basedOn w:val="a"/>
    <w:link w:val="a8"/>
    <w:uiPriority w:val="99"/>
    <w:unhideWhenUsed/>
    <w:rsid w:val="000F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nesk-elset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Антарева Юлия Владимировна</cp:lastModifiedBy>
  <cp:revision>7</cp:revision>
  <dcterms:created xsi:type="dcterms:W3CDTF">2019-02-13T13:02:00Z</dcterms:created>
  <dcterms:modified xsi:type="dcterms:W3CDTF">2023-06-19T09:45:00Z</dcterms:modified>
</cp:coreProperties>
</file>