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B5" w:rsidRDefault="00F3580A">
      <w:pPr>
        <w:spacing w:after="0"/>
        <w:jc w:val="center"/>
      </w:pPr>
      <w:r>
        <w:rPr>
          <w:b/>
          <w:bCs/>
        </w:rPr>
        <w:t>Протокол</w:t>
      </w:r>
    </w:p>
    <w:p w:rsidR="00357DB5" w:rsidRDefault="00F3580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57DB5" w:rsidRDefault="00F3580A">
      <w:pPr>
        <w:spacing w:after="0"/>
        <w:jc w:val="center"/>
      </w:pPr>
      <w:r>
        <w:rPr>
          <w:b/>
          <w:bCs/>
        </w:rPr>
        <w:t>32312504904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357DB5">
        <w:tc>
          <w:tcPr>
            <w:tcW w:w="5000" w:type="dxa"/>
          </w:tcPr>
          <w:p w:rsidR="00357DB5" w:rsidRDefault="00357DB5"/>
        </w:tc>
        <w:tc>
          <w:tcPr>
            <w:tcW w:w="5000" w:type="dxa"/>
          </w:tcPr>
          <w:p w:rsidR="00357DB5" w:rsidRDefault="00F3580A">
            <w:pPr>
              <w:jc w:val="right"/>
            </w:pPr>
            <w:r>
              <w:t>«28» июня 2023г.</w:t>
            </w:r>
          </w:p>
        </w:tc>
      </w:tr>
    </w:tbl>
    <w:p w:rsidR="00357DB5" w:rsidRDefault="00F3580A" w:rsidP="00402F2D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357DB5" w:rsidRDefault="00357DB5" w:rsidP="00402F2D">
      <w:pPr>
        <w:spacing w:after="0"/>
      </w:pPr>
    </w:p>
    <w:p w:rsidR="00357DB5" w:rsidRDefault="00F3580A" w:rsidP="00402F2D">
      <w:pPr>
        <w:spacing w:after="0"/>
      </w:pPr>
      <w:r>
        <w:rPr>
          <w:b/>
          <w:bCs/>
        </w:rPr>
        <w:t xml:space="preserve">Способ закупки: </w:t>
      </w:r>
    </w:p>
    <w:p w:rsidR="00357DB5" w:rsidRDefault="00F3580A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357DB5" w:rsidRDefault="00F3580A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договорами на ТП № 4-34-20-2015, 4-34-20-2016 г. Геленджик».</w:t>
      </w:r>
    </w:p>
    <w:p w:rsidR="00357DB5" w:rsidRDefault="00F3580A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договорами на ТП № 4-34-20-2015, 4-34-20-2016 г. Геленджик».</w:t>
      </w:r>
    </w:p>
    <w:p w:rsidR="00357DB5" w:rsidRDefault="00F3580A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9 080 722.18 (с учетом НДС) в валюте - Российский рубль</w:t>
      </w:r>
    </w:p>
    <w:p w:rsidR="00357DB5" w:rsidRDefault="00F3580A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период с 20.06.2023 по 14.07.2023 (завершение приема заявок 27.06.2023 в 11:00 (время московское)) способом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разработки проектно-сметной документации – рабочего проекта и строительно-монтажных работ по объекту:</w:t>
      </w:r>
      <w:proofErr w:type="gramEnd"/>
      <w:r>
        <w:t xml:space="preserve"> «Электроснабжение ЭПУ потребителей в соответствии с договорами на ТП № 4-34-20-2015, 4-34-20-2016 г. Геленджик»..</w:t>
      </w:r>
      <w:r>
        <w:br/>
        <w:t xml:space="preserve">Процедура утверждения закупки проведена 20.06.2023 в 14:10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357DB5" w:rsidRDefault="00F3580A">
      <w:pPr>
        <w:pStyle w:val="P-Style"/>
        <w:numPr>
          <w:ilvl w:val="0"/>
          <w:numId w:val="2"/>
        </w:numPr>
      </w:pPr>
      <w:r>
        <w:t>Срок исполнения договора:-</w:t>
      </w:r>
    </w:p>
    <w:p w:rsidR="00357DB5" w:rsidRDefault="00F3580A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9117"/>
        <w:tblW w:w="0" w:type="auto"/>
        <w:tblInd w:w="1" w:type="dxa"/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357DB5" w:rsidRPr="00402F2D" w:rsidTr="00402F2D">
        <w:trPr>
          <w:cantSplit/>
        </w:trPr>
        <w:tc>
          <w:tcPr>
            <w:tcW w:w="4918" w:type="dxa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Код ОКПД</w:t>
            </w:r>
            <w:proofErr w:type="gramStart"/>
            <w:r w:rsidRPr="00402F2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Код ОКВЭД</w:t>
            </w:r>
            <w:proofErr w:type="gramStart"/>
            <w:r w:rsidRPr="00402F2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357DB5" w:rsidRPr="00402F2D" w:rsidTr="00402F2D">
        <w:trPr>
          <w:cantSplit/>
        </w:trPr>
        <w:tc>
          <w:tcPr>
            <w:tcW w:w="4918" w:type="dxa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sz w:val="22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договорами на ТП № 4-34-20-2015, 4-34-20-2016 г. Геленджик».</w:t>
            </w:r>
          </w:p>
        </w:tc>
        <w:tc>
          <w:tcPr>
            <w:tcW w:w="1178" w:type="dxa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357DB5" w:rsidRPr="00402F2D" w:rsidRDefault="00357DB5" w:rsidP="00402F2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sz w:val="22"/>
              </w:rPr>
              <w:t>43.21</w:t>
            </w:r>
          </w:p>
        </w:tc>
      </w:tr>
    </w:tbl>
    <w:p w:rsidR="00357DB5" w:rsidRDefault="00357DB5" w:rsidP="00402F2D">
      <w:pPr>
        <w:spacing w:after="0"/>
      </w:pPr>
    </w:p>
    <w:p w:rsidR="00357DB5" w:rsidRDefault="00F3580A">
      <w:pPr>
        <w:pStyle w:val="P-Style"/>
        <w:numPr>
          <w:ilvl w:val="0"/>
          <w:numId w:val="2"/>
        </w:numPr>
      </w:pPr>
      <w:r>
        <w:lastRenderedPageBreak/>
        <w:t xml:space="preserve">Извещение о проведении настоящей процедуры и документация были размещены «20»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357DB5" w:rsidRDefault="00F3580A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8004"/>
        <w:tblW w:w="0" w:type="auto"/>
        <w:tblInd w:w="1" w:type="dxa"/>
        <w:tblLook w:val="04A0" w:firstRow="1" w:lastRow="0" w:firstColumn="1" w:lastColumn="0" w:noHBand="0" w:noVBand="1"/>
      </w:tblPr>
      <w:tblGrid>
        <w:gridCol w:w="930"/>
        <w:gridCol w:w="2952"/>
        <w:gridCol w:w="2078"/>
        <w:gridCol w:w="1848"/>
        <w:gridCol w:w="2115"/>
      </w:tblGrid>
      <w:tr w:rsidR="00357DB5" w:rsidRPr="00402F2D" w:rsidTr="00402F2D">
        <w:trPr>
          <w:cantSplit/>
        </w:trPr>
        <w:tc>
          <w:tcPr>
            <w:tcW w:w="15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402F2D">
              <w:rPr>
                <w:b/>
                <w:bCs/>
                <w:sz w:val="22"/>
              </w:rPr>
              <w:t>МСК</w:t>
            </w:r>
            <w:proofErr w:type="gramEnd"/>
            <w:r w:rsidRPr="00402F2D">
              <w:rPr>
                <w:b/>
                <w:bCs/>
                <w:sz w:val="22"/>
              </w:rPr>
              <w:t>)</w:t>
            </w:r>
          </w:p>
        </w:tc>
        <w:tc>
          <w:tcPr>
            <w:tcW w:w="50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357DB5" w:rsidRPr="00402F2D" w:rsidTr="00402F2D">
        <w:trPr>
          <w:cantSplit/>
        </w:trPr>
        <w:tc>
          <w:tcPr>
            <w:tcW w:w="15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sz w:val="22"/>
              </w:rPr>
              <w:t>1099026</w:t>
            </w:r>
          </w:p>
        </w:tc>
        <w:tc>
          <w:tcPr>
            <w:tcW w:w="50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proofErr w:type="gramStart"/>
            <w:r w:rsidRPr="00402F2D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sz w:val="22"/>
              </w:rPr>
              <w:t>21.06.2023 11:11:25</w:t>
            </w:r>
          </w:p>
        </w:tc>
        <w:tc>
          <w:tcPr>
            <w:tcW w:w="50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357DB5" w:rsidRDefault="00F3580A" w:rsidP="00402F2D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357DB5" w:rsidRDefault="00357DB5" w:rsidP="00402F2D">
      <w:pPr>
        <w:spacing w:after="0" w:line="120" w:lineRule="auto"/>
      </w:pPr>
    </w:p>
    <w:p w:rsidR="00357DB5" w:rsidRDefault="00F3580A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0377"/>
        <w:tblW w:w="0" w:type="auto"/>
        <w:tblInd w:w="1" w:type="dxa"/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357DB5" w:rsidRPr="00402F2D" w:rsidTr="00402F2D">
        <w:trPr>
          <w:cantSplit/>
        </w:trPr>
        <w:tc>
          <w:tcPr>
            <w:tcW w:w="16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b/>
                <w:bCs/>
                <w:sz w:val="22"/>
              </w:rPr>
              <w:t>Место заявки</w:t>
            </w:r>
          </w:p>
        </w:tc>
      </w:tr>
      <w:tr w:rsidR="00357DB5" w:rsidRPr="00402F2D" w:rsidTr="00402F2D">
        <w:trPr>
          <w:cantSplit/>
        </w:trPr>
        <w:tc>
          <w:tcPr>
            <w:tcW w:w="16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sz w:val="22"/>
              </w:rPr>
              <w:t>1099026</w:t>
            </w:r>
          </w:p>
        </w:tc>
        <w:tc>
          <w:tcPr>
            <w:tcW w:w="50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proofErr w:type="gramStart"/>
            <w:r w:rsidRPr="00402F2D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sz w:val="22"/>
              </w:rPr>
              <w:t>7 529 432.13</w:t>
            </w:r>
          </w:p>
        </w:tc>
        <w:tc>
          <w:tcPr>
            <w:tcW w:w="16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sz w:val="22"/>
              </w:rPr>
              <w:t>9 035 318.56</w:t>
            </w:r>
          </w:p>
        </w:tc>
        <w:tc>
          <w:tcPr>
            <w:tcW w:w="16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357DB5" w:rsidRPr="00402F2D" w:rsidRDefault="00F3580A" w:rsidP="00402F2D">
            <w:pPr>
              <w:spacing w:after="0"/>
              <w:jc w:val="center"/>
              <w:rPr>
                <w:sz w:val="22"/>
              </w:rPr>
            </w:pPr>
            <w:r w:rsidRPr="00402F2D">
              <w:rPr>
                <w:sz w:val="22"/>
              </w:rPr>
              <w:t>1</w:t>
            </w:r>
          </w:p>
        </w:tc>
      </w:tr>
    </w:tbl>
    <w:p w:rsidR="00357DB5" w:rsidRDefault="00357DB5">
      <w:pPr>
        <w:spacing w:line="120" w:lineRule="auto"/>
      </w:pPr>
    </w:p>
    <w:p w:rsidR="00357DB5" w:rsidRDefault="00402F2D" w:rsidP="00402F2D">
      <w:pPr>
        <w:pStyle w:val="P-Style"/>
        <w:numPr>
          <w:ilvl w:val="0"/>
          <w:numId w:val="2"/>
        </w:numPr>
        <w:jc w:val="both"/>
      </w:pPr>
      <w:r w:rsidRPr="00994534">
        <w:t xml:space="preserve">По результатам подведения итогов принято решение признать процедуру несостоявшейся и, согласно п. </w:t>
      </w:r>
      <w:r>
        <w:t>2</w:t>
      </w:r>
      <w:r w:rsidRPr="00994534">
        <w:t>.</w:t>
      </w:r>
      <w:r>
        <w:t>7</w:t>
      </w:r>
      <w:r w:rsidRPr="00994534">
        <w:t>.</w:t>
      </w:r>
      <w:r>
        <w:t>9</w:t>
      </w:r>
      <w:r w:rsidRPr="00994534">
        <w:t xml:space="preserve"> Положения о закупках товаров, работ, услуг АО «НЭСК-электросети», заключить договор с ОБЩЕСТВОМ С ОГРАНИЧЕННОЙ ОТВЕТСТВЕННОСТЬЮ </w:t>
      </w:r>
      <w:r w:rsidRPr="000301C4">
        <w:t>"ИНВЕСТИЦИОННО-СТРОИТЕЛЬНАЯ КОМПАНИЯ "АТЛАН"</w:t>
      </w:r>
      <w:r w:rsidRPr="00994534">
        <w:t>, как единственным участником закупки.</w:t>
      </w:r>
    </w:p>
    <w:p w:rsidR="00357DB5" w:rsidRDefault="00F3580A" w:rsidP="00402F2D">
      <w:pPr>
        <w:pStyle w:val="P-Style"/>
        <w:numPr>
          <w:ilvl w:val="0"/>
          <w:numId w:val="2"/>
        </w:numPr>
        <w:jc w:val="both"/>
      </w:pPr>
      <w:r>
        <w:lastRenderedPageBreak/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02F2D" w:rsidTr="00E756CF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F2D" w:rsidRPr="00402F2D" w:rsidRDefault="00402F2D" w:rsidP="00402F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F2D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02F2D" w:rsidRPr="00B26CCD" w:rsidRDefault="00402F2D" w:rsidP="00402F2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402F2D" w:rsidTr="00402F2D">
        <w:trPr>
          <w:trHeight w:val="567"/>
        </w:trPr>
        <w:tc>
          <w:tcPr>
            <w:tcW w:w="3303" w:type="dxa"/>
            <w:vAlign w:val="center"/>
          </w:tcPr>
          <w:p w:rsidR="00402F2D" w:rsidRDefault="00402F2D" w:rsidP="00E756CF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402F2D" w:rsidRDefault="00402F2D" w:rsidP="00E756C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402F2D" w:rsidRDefault="00402F2D" w:rsidP="00E756CF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402F2D" w:rsidTr="00402F2D">
        <w:trPr>
          <w:trHeight w:val="567"/>
        </w:trPr>
        <w:tc>
          <w:tcPr>
            <w:tcW w:w="3303" w:type="dxa"/>
            <w:vAlign w:val="center"/>
          </w:tcPr>
          <w:p w:rsidR="00402F2D" w:rsidRDefault="00402F2D" w:rsidP="00E756CF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402F2D" w:rsidRDefault="00402F2D" w:rsidP="00E756C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402F2D" w:rsidRDefault="00402F2D" w:rsidP="00E756CF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402F2D" w:rsidTr="00402F2D">
        <w:trPr>
          <w:trHeight w:val="567"/>
        </w:trPr>
        <w:tc>
          <w:tcPr>
            <w:tcW w:w="3303" w:type="dxa"/>
            <w:vAlign w:val="center"/>
          </w:tcPr>
          <w:p w:rsidR="00402F2D" w:rsidRDefault="00402F2D" w:rsidP="00E756CF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402F2D" w:rsidRDefault="00402F2D" w:rsidP="00E756C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402F2D" w:rsidRDefault="00DF0183" w:rsidP="00E756CF">
            <w:pPr>
              <w:spacing w:after="0"/>
              <w:ind w:firstLine="770"/>
              <w:jc w:val="both"/>
            </w:pPr>
            <w:bookmarkStart w:id="0" w:name="_GoBack"/>
            <w:r>
              <w:t>Евсеев П.Л</w:t>
            </w:r>
            <w:r w:rsidR="00402F2D">
              <w:t>.</w:t>
            </w:r>
            <w:bookmarkEnd w:id="0"/>
          </w:p>
        </w:tc>
      </w:tr>
      <w:tr w:rsidR="00402F2D" w:rsidTr="00402F2D">
        <w:trPr>
          <w:trHeight w:val="567"/>
        </w:trPr>
        <w:tc>
          <w:tcPr>
            <w:tcW w:w="3303" w:type="dxa"/>
            <w:vAlign w:val="center"/>
          </w:tcPr>
          <w:p w:rsidR="00402F2D" w:rsidRDefault="00402F2D" w:rsidP="00E756CF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402F2D" w:rsidRDefault="00402F2D" w:rsidP="00E756C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402F2D" w:rsidRDefault="00402F2D" w:rsidP="00E756CF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402F2D" w:rsidTr="00402F2D">
        <w:trPr>
          <w:trHeight w:val="567"/>
        </w:trPr>
        <w:tc>
          <w:tcPr>
            <w:tcW w:w="3303" w:type="dxa"/>
            <w:vAlign w:val="center"/>
          </w:tcPr>
          <w:p w:rsidR="00402F2D" w:rsidRDefault="00402F2D" w:rsidP="00E756CF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402F2D" w:rsidRDefault="00402F2D" w:rsidP="00E756C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402F2D" w:rsidRDefault="00402F2D" w:rsidP="00E756CF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402F2D" w:rsidRDefault="00402F2D" w:rsidP="00402F2D">
      <w:pPr>
        <w:pStyle w:val="P-Style"/>
      </w:pPr>
    </w:p>
    <w:sectPr w:rsidR="00402F2D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A2" w:rsidRDefault="00903DA2">
      <w:pPr>
        <w:spacing w:after="0" w:line="240" w:lineRule="auto"/>
      </w:pPr>
      <w:r>
        <w:separator/>
      </w:r>
    </w:p>
  </w:endnote>
  <w:endnote w:type="continuationSeparator" w:id="0">
    <w:p w:rsidR="00903DA2" w:rsidRDefault="0090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57DB5" w:rsidRPr="00402F2D">
      <w:tc>
        <w:tcPr>
          <w:tcW w:w="8503" w:type="dxa"/>
        </w:tcPr>
        <w:p w:rsidR="00357DB5" w:rsidRDefault="00F3580A" w:rsidP="00402F2D">
          <w:pPr>
            <w:spacing w:after="0"/>
            <w:rPr>
              <w:sz w:val="22"/>
            </w:rPr>
          </w:pPr>
          <w:r w:rsidRPr="00402F2D">
            <w:rPr>
              <w:sz w:val="22"/>
            </w:rPr>
            <w:t>Протокол подведения итогов процедуры №32312504904 от 28.06.2023г.</w:t>
          </w:r>
        </w:p>
        <w:p w:rsidR="00402F2D" w:rsidRDefault="00402F2D" w:rsidP="00402F2D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402F2D" w:rsidRPr="00402F2D" w:rsidRDefault="00402F2D" w:rsidP="00402F2D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357DB5" w:rsidRPr="00402F2D" w:rsidRDefault="00F3580A" w:rsidP="00402F2D">
          <w:pPr>
            <w:spacing w:after="0"/>
            <w:jc w:val="right"/>
            <w:rPr>
              <w:sz w:val="22"/>
            </w:rPr>
          </w:pPr>
          <w:r w:rsidRPr="00402F2D">
            <w:rPr>
              <w:sz w:val="22"/>
            </w:rPr>
            <w:t xml:space="preserve">стр. </w:t>
          </w:r>
          <w:r w:rsidRPr="00402F2D">
            <w:rPr>
              <w:sz w:val="22"/>
            </w:rPr>
            <w:fldChar w:fldCharType="begin"/>
          </w:r>
          <w:r w:rsidRPr="00402F2D">
            <w:rPr>
              <w:sz w:val="22"/>
            </w:rPr>
            <w:instrText>PAGE</w:instrText>
          </w:r>
          <w:r w:rsidRPr="00402F2D">
            <w:rPr>
              <w:sz w:val="22"/>
            </w:rPr>
            <w:fldChar w:fldCharType="separate"/>
          </w:r>
          <w:r w:rsidR="00DF0183">
            <w:rPr>
              <w:noProof/>
              <w:sz w:val="22"/>
            </w:rPr>
            <w:t>3</w:t>
          </w:r>
          <w:r w:rsidRPr="00402F2D">
            <w:rPr>
              <w:sz w:val="22"/>
            </w:rPr>
            <w:fldChar w:fldCharType="end"/>
          </w:r>
          <w:r w:rsidRPr="00402F2D">
            <w:rPr>
              <w:sz w:val="22"/>
            </w:rPr>
            <w:t xml:space="preserve"> из </w:t>
          </w:r>
          <w:r w:rsidRPr="00402F2D">
            <w:rPr>
              <w:sz w:val="22"/>
            </w:rPr>
            <w:fldChar w:fldCharType="begin"/>
          </w:r>
          <w:r w:rsidRPr="00402F2D">
            <w:rPr>
              <w:sz w:val="22"/>
            </w:rPr>
            <w:instrText>NUMPAGES</w:instrText>
          </w:r>
          <w:r w:rsidRPr="00402F2D">
            <w:rPr>
              <w:sz w:val="22"/>
            </w:rPr>
            <w:fldChar w:fldCharType="separate"/>
          </w:r>
          <w:r w:rsidR="00DF0183">
            <w:rPr>
              <w:noProof/>
              <w:sz w:val="22"/>
            </w:rPr>
            <w:t>3</w:t>
          </w:r>
          <w:r w:rsidRPr="00402F2D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A2" w:rsidRDefault="00903DA2">
      <w:pPr>
        <w:spacing w:after="0" w:line="240" w:lineRule="auto"/>
      </w:pPr>
      <w:r>
        <w:separator/>
      </w:r>
    </w:p>
  </w:footnote>
  <w:footnote w:type="continuationSeparator" w:id="0">
    <w:p w:rsidR="00903DA2" w:rsidRDefault="0090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C3F12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D9DE4AC"/>
    <w:multiLevelType w:val="hybridMultilevel"/>
    <w:tmpl w:val="BD5AD042"/>
    <w:lvl w:ilvl="0" w:tplc="22D4A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134E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F2D7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565C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DCC4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6CE6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A23A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38C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D64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DB5"/>
    <w:rsid w:val="00357DB5"/>
    <w:rsid w:val="00402F2D"/>
    <w:rsid w:val="007E4215"/>
    <w:rsid w:val="00903DA2"/>
    <w:rsid w:val="00DF0183"/>
    <w:rsid w:val="00F3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9117">
    <w:name w:val="style991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004">
    <w:name w:val="style880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377">
    <w:name w:val="style103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523">
    <w:name w:val="style905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146">
    <w:name w:val="style691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457">
    <w:name w:val="style514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34">
    <w:name w:val="style803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916">
    <w:name w:val="style399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02F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2D"/>
  </w:style>
  <w:style w:type="paragraph" w:styleId="a7">
    <w:name w:val="footer"/>
    <w:basedOn w:val="a"/>
    <w:link w:val="a8"/>
    <w:uiPriority w:val="99"/>
    <w:unhideWhenUsed/>
    <w:rsid w:val="0040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3865</Characters>
  <Application>Microsoft Office Word</Application>
  <DocSecurity>0</DocSecurity>
  <Lines>32</Lines>
  <Paragraphs>9</Paragraphs>
  <ScaleCrop>false</ScaleCrop>
  <Manager/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2023-06-28T09:03:00Z</dcterms:created>
  <dcterms:modified xsi:type="dcterms:W3CDTF">2023-06-28T09:13:00Z</dcterms:modified>
  <cp:category/>
</cp:coreProperties>
</file>