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D9" w:rsidRDefault="002B28D9">
      <w:pPr>
        <w:spacing w:after="0"/>
        <w:jc w:val="center"/>
      </w:pPr>
      <w:r>
        <w:rPr>
          <w:b/>
          <w:bCs/>
        </w:rPr>
        <w:t>Протокол</w:t>
      </w:r>
    </w:p>
    <w:p w:rsidR="00602BD9" w:rsidRDefault="002B28D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02BD9" w:rsidRDefault="002B28D9">
      <w:pPr>
        <w:spacing w:after="0"/>
        <w:jc w:val="center"/>
      </w:pPr>
      <w:r>
        <w:rPr>
          <w:b/>
          <w:bCs/>
        </w:rPr>
        <w:t>32312417775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602BD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02BD9" w:rsidRDefault="00602BD9"/>
        </w:tc>
        <w:tc>
          <w:tcPr>
            <w:tcW w:w="5000" w:type="dxa"/>
          </w:tcPr>
          <w:p w:rsidR="00602BD9" w:rsidRDefault="002B28D9">
            <w:pPr>
              <w:jc w:val="right"/>
            </w:pPr>
            <w:r>
              <w:t>«31» мая 2023г.</w:t>
            </w:r>
          </w:p>
        </w:tc>
      </w:tr>
    </w:tbl>
    <w:p w:rsidR="00602BD9" w:rsidRDefault="002B28D9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02BD9" w:rsidRDefault="002B28D9">
      <w:r>
        <w:rPr>
          <w:b/>
          <w:bCs/>
        </w:rPr>
        <w:t xml:space="preserve">Способ закупки: </w:t>
      </w:r>
    </w:p>
    <w:p w:rsidR="00602BD9" w:rsidRDefault="002B28D9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602BD9" w:rsidRDefault="002B28D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КЛ-10 </w:t>
      </w:r>
      <w:proofErr w:type="spellStart"/>
      <w:r>
        <w:t>кВ</w:t>
      </w:r>
      <w:proofErr w:type="spellEnd"/>
      <w:r>
        <w:t xml:space="preserve"> от ПС ХБК фидер ХБК-354 до РП-21 (КРРЭС)</w:t>
      </w:r>
      <w:r>
        <w:t xml:space="preserve"> протяженностью 1,6 км, г. Краснодар».</w:t>
      </w:r>
    </w:p>
    <w:p w:rsidR="00602BD9" w:rsidRDefault="002B28D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</w:t>
      </w:r>
      <w:r>
        <w:rPr>
          <w:b/>
          <w:bCs/>
        </w:rPr>
        <w:t xml:space="preserve"> лота:</w:t>
      </w:r>
      <w:r>
        <w:br/>
      </w:r>
      <w:r>
        <w:t>1 005 620.75 (с учетом НДС) в валюте - Российский рубль</w:t>
      </w:r>
    </w:p>
    <w:p w:rsidR="00602BD9" w:rsidRDefault="002B28D9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</w:t>
      </w:r>
      <w:r>
        <w:t xml:space="preserve">ыли размещены «24»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02BD9" w:rsidRDefault="002B28D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937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602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Наименова</w:t>
            </w:r>
            <w:r>
              <w:rPr>
                <w:b/>
                <w:bCs/>
              </w:rPr>
              <w:t>ние участника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02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02BD9" w:rsidRDefault="002B28D9">
            <w:pPr>
              <w:jc w:val="center"/>
            </w:pPr>
            <w:r>
              <w:t>1083665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2B5023" w:rsidRDefault="002B28D9">
            <w:pPr>
              <w:jc w:val="center"/>
            </w:pPr>
            <w:r>
              <w:t xml:space="preserve">29.05.2023 </w:t>
            </w:r>
          </w:p>
          <w:p w:rsidR="00602BD9" w:rsidRDefault="002B28D9">
            <w:pPr>
              <w:jc w:val="center"/>
            </w:pPr>
            <w:r>
              <w:t>09:48:34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02BD9" w:rsidRDefault="002B28D9">
      <w:r>
        <w:t>Для участия в процедуре было подано 1 заявка от участников, место не присвоено 0 заявок.</w:t>
      </w:r>
    </w:p>
    <w:p w:rsidR="00602BD9" w:rsidRDefault="00602BD9">
      <w:pPr>
        <w:spacing w:line="120" w:lineRule="auto"/>
      </w:pPr>
    </w:p>
    <w:p w:rsidR="00602BD9" w:rsidRDefault="002B28D9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4329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991"/>
        <w:gridCol w:w="2004"/>
        <w:gridCol w:w="2004"/>
        <w:gridCol w:w="1486"/>
      </w:tblGrid>
      <w:tr w:rsidR="00602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602B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02BD9" w:rsidRDefault="002B28D9">
            <w:pPr>
              <w:jc w:val="center"/>
            </w:pPr>
            <w:r>
              <w:t>1083665</w:t>
            </w:r>
          </w:p>
        </w:tc>
        <w:tc>
          <w:tcPr>
            <w:tcW w:w="5000" w:type="dxa"/>
          </w:tcPr>
          <w:p w:rsidR="00602BD9" w:rsidRDefault="002B28D9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602BD9" w:rsidRDefault="002B5023">
            <w:pPr>
              <w:jc w:val="center"/>
            </w:pPr>
            <w:r>
              <w:t>821 742,01</w:t>
            </w:r>
          </w:p>
        </w:tc>
        <w:tc>
          <w:tcPr>
            <w:tcW w:w="5000" w:type="dxa"/>
          </w:tcPr>
          <w:p w:rsidR="00602BD9" w:rsidRDefault="002B5023">
            <w:pPr>
              <w:jc w:val="center"/>
            </w:pPr>
            <w:r>
              <w:t>986 090,41</w:t>
            </w:r>
          </w:p>
        </w:tc>
        <w:tc>
          <w:tcPr>
            <w:tcW w:w="5000" w:type="dxa"/>
          </w:tcPr>
          <w:p w:rsidR="00602BD9" w:rsidRDefault="002B5023">
            <w:pPr>
              <w:jc w:val="center"/>
            </w:pPr>
            <w:r>
              <w:t>20%</w:t>
            </w:r>
          </w:p>
        </w:tc>
      </w:tr>
    </w:tbl>
    <w:p w:rsidR="00602BD9" w:rsidRDefault="00602BD9">
      <w:pPr>
        <w:spacing w:line="120" w:lineRule="auto"/>
      </w:pPr>
    </w:p>
    <w:p w:rsidR="00602BD9" w:rsidRDefault="002B5023" w:rsidP="002B5023">
      <w:pPr>
        <w:pStyle w:val="P-Style"/>
        <w:numPr>
          <w:ilvl w:val="0"/>
          <w:numId w:val="2"/>
        </w:numPr>
      </w:pPr>
      <w:r w:rsidRPr="002B5023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закупки, по согласованной сторонами стоимости.</w:t>
      </w:r>
    </w:p>
    <w:p w:rsidR="00602BD9" w:rsidRDefault="002B28D9">
      <w:pPr>
        <w:pStyle w:val="P-Style"/>
        <w:numPr>
          <w:ilvl w:val="0"/>
          <w:numId w:val="2"/>
        </w:numPr>
      </w:pPr>
      <w:r>
        <w:t>Итоговый протокол будет размещен на сайте Еди</w:t>
      </w:r>
      <w:bookmarkStart w:id="0" w:name="_GoBack"/>
      <w:bookmarkEnd w:id="0"/>
      <w:r>
        <w:t>ной информационной системы в сф</w:t>
      </w:r>
      <w:r>
        <w:t>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B5023" w:rsidTr="00C13F6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023" w:rsidRPr="00001566" w:rsidRDefault="002B5023" w:rsidP="002B5023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B5023" w:rsidRPr="00B26CCD" w:rsidRDefault="002B5023" w:rsidP="002B5023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2B5023" w:rsidTr="00C13F6A">
        <w:trPr>
          <w:trHeight w:val="567"/>
        </w:trPr>
        <w:tc>
          <w:tcPr>
            <w:tcW w:w="3007" w:type="dxa"/>
            <w:vAlign w:val="center"/>
          </w:tcPr>
          <w:p w:rsidR="002B5023" w:rsidRDefault="002B5023" w:rsidP="00C13F6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2B5023" w:rsidRDefault="002B5023" w:rsidP="00C13F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5023" w:rsidRDefault="002B5023" w:rsidP="00C13F6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B5023" w:rsidTr="00C13F6A">
        <w:trPr>
          <w:trHeight w:val="567"/>
        </w:trPr>
        <w:tc>
          <w:tcPr>
            <w:tcW w:w="3007" w:type="dxa"/>
            <w:vAlign w:val="center"/>
          </w:tcPr>
          <w:p w:rsidR="002B5023" w:rsidRDefault="002B5023" w:rsidP="00C13F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5023" w:rsidRDefault="002B5023" w:rsidP="00C13F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5023" w:rsidRDefault="002B5023" w:rsidP="00C13F6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2B5023" w:rsidTr="00C13F6A">
        <w:trPr>
          <w:trHeight w:val="567"/>
        </w:trPr>
        <w:tc>
          <w:tcPr>
            <w:tcW w:w="3007" w:type="dxa"/>
            <w:vAlign w:val="center"/>
          </w:tcPr>
          <w:p w:rsidR="002B5023" w:rsidRDefault="002B5023" w:rsidP="00C13F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5023" w:rsidRDefault="002B5023" w:rsidP="00C13F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5023" w:rsidRDefault="002B5023" w:rsidP="00C13F6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2B5023" w:rsidTr="00C13F6A">
        <w:trPr>
          <w:trHeight w:val="567"/>
        </w:trPr>
        <w:tc>
          <w:tcPr>
            <w:tcW w:w="3007" w:type="dxa"/>
            <w:vAlign w:val="center"/>
          </w:tcPr>
          <w:p w:rsidR="002B5023" w:rsidRDefault="002B5023" w:rsidP="00C13F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5023" w:rsidRDefault="002B5023" w:rsidP="00C13F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5023" w:rsidRDefault="002B5023" w:rsidP="002B5023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</w:t>
            </w:r>
            <w:r>
              <w:t>П.Л</w:t>
            </w:r>
            <w:r>
              <w:t>.</w:t>
            </w:r>
          </w:p>
        </w:tc>
      </w:tr>
      <w:tr w:rsidR="002B5023" w:rsidTr="00C13F6A">
        <w:trPr>
          <w:trHeight w:val="567"/>
        </w:trPr>
        <w:tc>
          <w:tcPr>
            <w:tcW w:w="3007" w:type="dxa"/>
            <w:vAlign w:val="center"/>
          </w:tcPr>
          <w:p w:rsidR="002B5023" w:rsidRDefault="002B5023" w:rsidP="00C13F6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2B5023" w:rsidRDefault="002B5023" w:rsidP="00C13F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5023" w:rsidRDefault="002B5023" w:rsidP="00C13F6A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B5023" w:rsidTr="00C13F6A">
        <w:trPr>
          <w:trHeight w:val="567"/>
        </w:trPr>
        <w:tc>
          <w:tcPr>
            <w:tcW w:w="3007" w:type="dxa"/>
            <w:vAlign w:val="center"/>
          </w:tcPr>
          <w:p w:rsidR="002B5023" w:rsidRDefault="002B5023" w:rsidP="00C13F6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2B5023" w:rsidRDefault="002B5023" w:rsidP="00C13F6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2B5023" w:rsidRDefault="002B5023" w:rsidP="00C13F6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2B28D9" w:rsidRDefault="002B28D9" w:rsidP="002B5023"/>
    <w:sectPr w:rsidR="002B28D9" w:rsidSect="002B5023">
      <w:footerReference w:type="default" r:id="rId9"/>
      <w:pgSz w:w="11905" w:h="16837"/>
      <w:pgMar w:top="993" w:right="566" w:bottom="1440" w:left="1417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D9" w:rsidRDefault="002B28D9">
      <w:pPr>
        <w:spacing w:after="0" w:line="240" w:lineRule="auto"/>
      </w:pPr>
      <w:r>
        <w:separator/>
      </w:r>
    </w:p>
  </w:endnote>
  <w:endnote w:type="continuationSeparator" w:id="0">
    <w:p w:rsidR="002B28D9" w:rsidRDefault="002B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02BD9">
      <w:tc>
        <w:tcPr>
          <w:tcW w:w="8503" w:type="dxa"/>
        </w:tcPr>
        <w:p w:rsidR="00602BD9" w:rsidRDefault="002B28D9">
          <w:r>
            <w:t>Протокол подведения итогов процедуры №32312417775 от 31.05.2023г.</w:t>
          </w:r>
        </w:p>
      </w:tc>
      <w:tc>
        <w:tcPr>
          <w:tcW w:w="1417" w:type="dxa"/>
        </w:tcPr>
        <w:p w:rsidR="00602BD9" w:rsidRDefault="002B28D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B5023">
            <w:fldChar w:fldCharType="separate"/>
          </w:r>
          <w:r w:rsidR="002B502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B5023">
            <w:fldChar w:fldCharType="separate"/>
          </w:r>
          <w:r w:rsidR="002B5023">
            <w:rPr>
              <w:noProof/>
            </w:rPr>
            <w:t>2</w:t>
          </w:r>
          <w:r>
            <w:fldChar w:fldCharType="end"/>
          </w:r>
        </w:p>
      </w:tc>
    </w:tr>
    <w:tr w:rsidR="002B5023">
      <w:tc>
        <w:tcPr>
          <w:tcW w:w="8503" w:type="dxa"/>
        </w:tcPr>
        <w:p w:rsidR="002B5023" w:rsidRPr="003F031D" w:rsidRDefault="002B5023" w:rsidP="002B5023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2B5023" w:rsidRDefault="002B5023" w:rsidP="002B5023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2B5023" w:rsidRDefault="002B5023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D9" w:rsidRDefault="002B28D9">
      <w:pPr>
        <w:spacing w:after="0" w:line="240" w:lineRule="auto"/>
      </w:pPr>
      <w:r>
        <w:separator/>
      </w:r>
    </w:p>
  </w:footnote>
  <w:footnote w:type="continuationSeparator" w:id="0">
    <w:p w:rsidR="002B28D9" w:rsidRDefault="002B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AD0C2C"/>
    <w:multiLevelType w:val="hybridMultilevel"/>
    <w:tmpl w:val="EFD8C134"/>
    <w:lvl w:ilvl="0" w:tplc="A4748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B988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96A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6810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A0A5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7EB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06D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988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743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AB1A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BD9"/>
    <w:rsid w:val="002B28D9"/>
    <w:rsid w:val="002B5023"/>
    <w:rsid w:val="006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1991">
    <w:name w:val="style319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373">
    <w:name w:val="style993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293">
    <w:name w:val="style432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37">
    <w:name w:val="style159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879">
    <w:name w:val="style958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553">
    <w:name w:val="style9255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583">
    <w:name w:val="style855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246">
    <w:name w:val="style702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627">
    <w:name w:val="style236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B50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023"/>
  </w:style>
  <w:style w:type="paragraph" w:styleId="a7">
    <w:name w:val="footer"/>
    <w:basedOn w:val="a"/>
    <w:link w:val="a8"/>
    <w:uiPriority w:val="99"/>
    <w:unhideWhenUsed/>
    <w:rsid w:val="002B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Manager/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2023-05-31T12:59:00Z</dcterms:created>
  <dcterms:modified xsi:type="dcterms:W3CDTF">2023-05-31T13:02:00Z</dcterms:modified>
  <cp:category/>
</cp:coreProperties>
</file>