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C72" w:rsidRPr="008B4DD3" w:rsidRDefault="00774E3D" w:rsidP="006A0C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Подведения итогов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2C63EF" w:rsidRPr="002C63EF">
        <w:rPr>
          <w:rFonts w:ascii="Times New Roman" w:hAnsi="Times New Roman" w:cs="Times New Roman"/>
          <w:b/>
          <w:bCs/>
          <w:sz w:val="24"/>
          <w:szCs w:val="24"/>
        </w:rPr>
        <w:t>32312352388</w:t>
      </w:r>
    </w:p>
    <w:p w:rsidR="007D53AD" w:rsidRDefault="007D53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20420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96"/>
        <w:gridCol w:w="5096"/>
        <w:gridCol w:w="5096"/>
        <w:gridCol w:w="5132"/>
      </w:tblGrid>
      <w:tr w:rsidR="006A0C72" w:rsidTr="006A0C72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Pr="003C207E" w:rsidRDefault="006A0C72" w:rsidP="00F603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Краснодар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 w:rsidP="002C6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="00BE73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C63E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  <w:r w:rsidR="00526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733E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 w:rsidR="00460D6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63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9F29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77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г.</w:t>
            </w:r>
          </w:p>
        </w:tc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A0C72" w:rsidRDefault="006A0C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Заказчиком является: </w:t>
      </w:r>
      <w:r w:rsidRPr="008F5A58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Акционерное общество "НЭСК-электросети"</w:t>
      </w:r>
    </w:p>
    <w:p w:rsidR="00A76AD9" w:rsidRDefault="00A76AD9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154A11">
        <w:rPr>
          <w:rFonts w:ascii="Times New Roman" w:hAnsi="Times New Roman" w:cs="Times New Roman"/>
          <w:sz w:val="24"/>
          <w:szCs w:val="24"/>
        </w:rPr>
        <w:t>Открытый з</w:t>
      </w:r>
      <w:r w:rsidRPr="00E21893">
        <w:rPr>
          <w:rFonts w:ascii="Times New Roman" w:hAnsi="Times New Roman" w:cs="Times New Roman"/>
          <w:bCs/>
          <w:sz w:val="24"/>
          <w:szCs w:val="24"/>
        </w:rPr>
        <w:t>апрос</w:t>
      </w:r>
      <w:r w:rsidR="00FE393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668AE">
        <w:rPr>
          <w:rFonts w:ascii="Times New Roman" w:hAnsi="Times New Roman" w:cs="Times New Roman"/>
          <w:bCs/>
          <w:sz w:val="24"/>
          <w:szCs w:val="24"/>
        </w:rPr>
        <w:t>предложений</w:t>
      </w:r>
    </w:p>
    <w:p w:rsidR="00AB4461" w:rsidRDefault="00AB4461" w:rsidP="00A76AD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02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6011"/>
      </w:tblGrid>
      <w:tr w:rsidR="007D53AD" w:rsidRPr="003D1D17" w:rsidTr="003B16E6">
        <w:trPr>
          <w:trHeight w:val="1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процедуры и предмета договора лота:</w:t>
            </w:r>
          </w:p>
          <w:p w:rsidR="008641D0" w:rsidRPr="008641D0" w:rsidRDefault="008641D0" w:rsidP="005E554B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Начальная цена договора: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2C0" w:rsidRPr="00A402C0" w:rsidRDefault="002C63EF" w:rsidP="002C63EF">
            <w:pPr>
              <w:pStyle w:val="a3"/>
              <w:widowControl w:val="0"/>
              <w:autoSpaceDE w:val="0"/>
              <w:autoSpaceDN w:val="0"/>
              <w:adjustRightInd w:val="0"/>
              <w:spacing w:after="12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B52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BE733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9571E1">
              <w:rPr>
                <w:rFonts w:ascii="Times New Roman" w:eastAsia="Times New Roman" w:hAnsi="Times New Roman" w:cs="Times New Roman"/>
                <w:sz w:val="24"/>
                <w:szCs w:val="24"/>
              </w:rPr>
              <w:t>0 000,00</w:t>
            </w:r>
            <w:r w:rsidR="00CF07ED" w:rsidRPr="001664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RUB (</w:t>
            </w:r>
            <w:r w:rsidR="00B04A49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B04A49" w:rsidRPr="006B0DDD">
              <w:rPr>
                <w:rFonts w:ascii="Times New Roman" w:hAnsi="Times New Roman" w:cs="Times New Roman"/>
                <w:sz w:val="24"/>
                <w:szCs w:val="24"/>
              </w:rPr>
              <w:t>НДС);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</w:tcPr>
          <w:p w:rsidR="00735BF9" w:rsidRPr="00231E2B" w:rsidRDefault="00B52D04" w:rsidP="003B1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2C63EF" w:rsidRPr="00E24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Ремонт кабельных линий КЛ-10 </w:t>
            </w:r>
            <w:proofErr w:type="spellStart"/>
            <w:r w:rsidR="002C63EF" w:rsidRPr="00E247F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2C63EF" w:rsidRPr="00E247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КТП 66 до КТП 121, в г.-к. Анапа по ул. Промышленная/Астраханская методом горизонтально направленного бурения в филиале АО «НЭСК - электросети» «</w:t>
            </w:r>
            <w:proofErr w:type="spellStart"/>
            <w:r w:rsidR="002C63EF" w:rsidRPr="00E247FA">
              <w:rPr>
                <w:rFonts w:ascii="Times New Roman" w:eastAsia="Times New Roman" w:hAnsi="Times New Roman" w:cs="Times New Roman"/>
                <w:sz w:val="24"/>
                <w:szCs w:val="24"/>
              </w:rPr>
              <w:t>Анапаэлектросеть</w:t>
            </w:r>
            <w:proofErr w:type="spellEnd"/>
            <w:r w:rsidR="002C63EF" w:rsidRPr="00E247F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B52D0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4E58" w:rsidRPr="003A4CDA" w:rsidRDefault="00004E58" w:rsidP="005E554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 w:rsidR="007A3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A6850">
        <w:rPr>
          <w:rFonts w:ascii="Times New Roman" w:hAnsi="Times New Roman" w:cs="Times New Roman"/>
          <w:sz w:val="24"/>
          <w:szCs w:val="24"/>
        </w:rPr>
        <w:t>«</w:t>
      </w:r>
      <w:r w:rsidR="002C63EF">
        <w:rPr>
          <w:rFonts w:ascii="Times New Roman" w:hAnsi="Times New Roman" w:cs="Times New Roman"/>
          <w:sz w:val="24"/>
          <w:szCs w:val="24"/>
        </w:rPr>
        <w:t>03</w:t>
      </w:r>
      <w:r w:rsidRPr="009A6850">
        <w:rPr>
          <w:rFonts w:ascii="Times New Roman" w:hAnsi="Times New Roman" w:cs="Times New Roman"/>
          <w:sz w:val="24"/>
          <w:szCs w:val="24"/>
        </w:rPr>
        <w:t>»</w:t>
      </w:r>
      <w:r w:rsidR="00097300">
        <w:rPr>
          <w:rFonts w:ascii="Times New Roman" w:hAnsi="Times New Roman" w:cs="Times New Roman"/>
          <w:sz w:val="24"/>
          <w:szCs w:val="24"/>
        </w:rPr>
        <w:t xml:space="preserve"> </w:t>
      </w:r>
      <w:r w:rsidR="002C63EF">
        <w:rPr>
          <w:rFonts w:ascii="Times New Roman" w:hAnsi="Times New Roman" w:cs="Times New Roman"/>
          <w:sz w:val="24"/>
          <w:szCs w:val="24"/>
        </w:rPr>
        <w:t>ма</w:t>
      </w:r>
      <w:r w:rsidR="009571E1">
        <w:rPr>
          <w:rFonts w:ascii="Times New Roman" w:hAnsi="Times New Roman" w:cs="Times New Roman"/>
          <w:sz w:val="24"/>
          <w:szCs w:val="24"/>
        </w:rPr>
        <w:t xml:space="preserve">я </w:t>
      </w:r>
      <w:r w:rsidRPr="009A6850">
        <w:rPr>
          <w:rFonts w:ascii="Times New Roman" w:hAnsi="Times New Roman" w:cs="Times New Roman"/>
          <w:sz w:val="24"/>
          <w:szCs w:val="24"/>
        </w:rPr>
        <w:t>20</w:t>
      </w:r>
      <w:r w:rsidR="009F2945">
        <w:rPr>
          <w:rFonts w:ascii="Times New Roman" w:hAnsi="Times New Roman" w:cs="Times New Roman"/>
          <w:sz w:val="24"/>
          <w:szCs w:val="24"/>
        </w:rPr>
        <w:t>2</w:t>
      </w:r>
      <w:r w:rsidR="00C6779E">
        <w:rPr>
          <w:rFonts w:ascii="Times New Roman" w:hAnsi="Times New Roman" w:cs="Times New Roman"/>
          <w:sz w:val="24"/>
          <w:szCs w:val="24"/>
        </w:rPr>
        <w:t>3</w:t>
      </w:r>
      <w:r w:rsidRPr="009A6850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 на сайте Единой информационной системы по адресу в сети «Интернет»: </w:t>
      </w:r>
      <w:hyperlink r:id="rId8" w:history="1"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zakupki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ru</w:t>
        </w:r>
        <w:proofErr w:type="spellEnd"/>
        <w:r w:rsidR="007A30BE" w:rsidRPr="00DA5631">
          <w:rPr>
            <w:rStyle w:val="a4"/>
            <w:rFonts w:ascii="Times New Roman" w:hAnsi="Times New Roman" w:cs="Times New Roman"/>
            <w:bCs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32C77" w:rsidRPr="00A402C0" w:rsidRDefault="00774E3D" w:rsidP="0094427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3A4CDA">
        <w:rPr>
          <w:rFonts w:ascii="Times New Roman" w:hAnsi="Times New Roman" w:cs="Times New Roman"/>
          <w:sz w:val="24"/>
          <w:szCs w:val="24"/>
        </w:rPr>
        <w:t>Состав ко</w:t>
      </w:r>
      <w:r w:rsidR="006A0C72" w:rsidRPr="003A4CDA">
        <w:rPr>
          <w:rFonts w:ascii="Times New Roman" w:hAnsi="Times New Roman" w:cs="Times New Roman"/>
          <w:sz w:val="24"/>
          <w:szCs w:val="24"/>
        </w:rPr>
        <w:t xml:space="preserve">миссии. </w:t>
      </w:r>
      <w:r w:rsidR="006A0C72" w:rsidRPr="003A4CDA">
        <w:rPr>
          <w:rFonts w:ascii="Times New Roman" w:hAnsi="Times New Roman" w:cs="Times New Roman"/>
          <w:sz w:val="24"/>
          <w:szCs w:val="24"/>
        </w:rPr>
        <w:br/>
        <w:t>На заседании комиссии (</w:t>
      </w:r>
      <w:r w:rsidR="006A0C72" w:rsidRPr="003A4CDA">
        <w:rPr>
          <w:rFonts w:ascii="Times New Roman" w:hAnsi="Times New Roman" w:cs="Times New Roman"/>
          <w:bCs/>
          <w:sz w:val="24"/>
          <w:szCs w:val="24"/>
        </w:rPr>
        <w:t>Единая закупочная комиссия</w:t>
      </w:r>
      <w:r w:rsidR="006A0C72" w:rsidRPr="003A4CDA">
        <w:rPr>
          <w:rFonts w:ascii="Times New Roman" w:hAnsi="Times New Roman" w:cs="Times New Roman"/>
          <w:sz w:val="24"/>
          <w:szCs w:val="24"/>
        </w:rPr>
        <w:t>)</w:t>
      </w:r>
      <w:r w:rsidRPr="003A4CDA">
        <w:rPr>
          <w:rFonts w:ascii="Times New Roman" w:hAnsi="Times New Roman" w:cs="Times New Roman"/>
          <w:sz w:val="24"/>
          <w:szCs w:val="24"/>
        </w:rPr>
        <w:t>, при подведении ит</w:t>
      </w:r>
      <w:r w:rsidR="00132C77" w:rsidRPr="003A4CDA">
        <w:rPr>
          <w:rFonts w:ascii="Times New Roman" w:hAnsi="Times New Roman" w:cs="Times New Roman"/>
          <w:sz w:val="24"/>
          <w:szCs w:val="24"/>
        </w:rPr>
        <w:t>огов процедуры присутствовали:</w:t>
      </w:r>
    </w:p>
    <w:tbl>
      <w:tblPr>
        <w:tblW w:w="495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17"/>
        <w:gridCol w:w="4819"/>
      </w:tblGrid>
      <w:tr w:rsidR="00A402C0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Роль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02C0" w:rsidRPr="005E554B" w:rsidRDefault="00A402C0" w:rsidP="005E554B">
            <w:pPr>
              <w:spacing w:after="0"/>
              <w:ind w:firstLine="426"/>
              <w:jc w:val="center"/>
            </w:pPr>
            <w:r w:rsidRPr="005E554B">
              <w:rPr>
                <w:rFonts w:ascii="Times New Roman" w:eastAsia="Times New Roman" w:hAnsi="Times New Roman" w:cs="Times New Roman"/>
                <w:b/>
              </w:rPr>
              <w:t>ФИО</w:t>
            </w:r>
          </w:p>
        </w:tc>
      </w:tr>
      <w:tr w:rsidR="00AD7041" w:rsidRPr="005E554B" w:rsidTr="005E554B">
        <w:trPr>
          <w:trHeight w:val="30"/>
        </w:trPr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eastAsia="Times New Roman" w:hAnsi="Times New Roman" w:cs="Times New Roman"/>
              </w:rPr>
              <w:t>Председатель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Бештоков М.М.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456">
              <w:rPr>
                <w:rFonts w:ascii="Times New Roman" w:hAnsi="Times New Roman" w:cs="Times New Roman"/>
              </w:rPr>
              <w:t>Семенов Ф.И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Д.С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Карпушенкова М</w:t>
            </w:r>
            <w:r w:rsidRPr="00B0245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В</w:t>
            </w:r>
            <w:r w:rsidRPr="00B02456">
              <w:rPr>
                <w:rFonts w:ascii="Times New Roman" w:hAnsi="Times New Roman" w:cs="Times New Roman"/>
              </w:rPr>
              <w:t>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Член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B02456" w:rsidRDefault="00AD7041" w:rsidP="0073721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Маммеев М.В.</w:t>
            </w:r>
          </w:p>
        </w:tc>
      </w:tr>
      <w:tr w:rsidR="00AD7041" w:rsidRPr="005E554B" w:rsidTr="00A402C0">
        <w:tc>
          <w:tcPr>
            <w:tcW w:w="5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Pr="005E554B" w:rsidRDefault="00AD7041" w:rsidP="005E554B">
            <w:pPr>
              <w:spacing w:after="0"/>
              <w:ind w:firstLine="426"/>
              <w:jc w:val="center"/>
              <w:rPr>
                <w:rFonts w:ascii="Times New Roman" w:hAnsi="Times New Roman" w:cs="Times New Roman"/>
              </w:rPr>
            </w:pPr>
            <w:r w:rsidRPr="005E554B">
              <w:rPr>
                <w:rFonts w:ascii="Times New Roman" w:hAnsi="Times New Roman" w:cs="Times New Roman"/>
              </w:rPr>
              <w:t>Секретарь комиссии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7041" w:rsidRDefault="00AD7041" w:rsidP="0073721F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</w:rPr>
              <w:t>Тимофеева Н.П.</w:t>
            </w:r>
          </w:p>
        </w:tc>
      </w:tr>
    </w:tbl>
    <w:p w:rsidR="00993AC3" w:rsidRDefault="00F10DF8" w:rsidP="005E554B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426"/>
        <w:jc w:val="both"/>
      </w:pPr>
      <w:r w:rsidRPr="003A4CDA">
        <w:rPr>
          <w:rFonts w:ascii="Times New Roman" w:hAnsi="Times New Roman" w:cs="Times New Roman"/>
          <w:sz w:val="24"/>
          <w:szCs w:val="24"/>
        </w:rPr>
        <w:t xml:space="preserve">Были </w:t>
      </w:r>
      <w:r w:rsidR="00A344BE" w:rsidRPr="003A4CDA">
        <w:rPr>
          <w:rFonts w:ascii="Times New Roman" w:hAnsi="Times New Roman" w:cs="Times New Roman"/>
          <w:sz w:val="24"/>
          <w:szCs w:val="24"/>
        </w:rPr>
        <w:t>допущены</w:t>
      </w:r>
      <w:r w:rsidR="00EA1583" w:rsidRPr="003A4CDA">
        <w:rPr>
          <w:rFonts w:ascii="Times New Roman" w:hAnsi="Times New Roman" w:cs="Times New Roman"/>
          <w:sz w:val="24"/>
          <w:szCs w:val="24"/>
        </w:rPr>
        <w:t xml:space="preserve"> и рассмотрен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заявк</w:t>
      </w:r>
      <w:r w:rsidR="0056695D">
        <w:rPr>
          <w:rFonts w:ascii="Times New Roman" w:hAnsi="Times New Roman" w:cs="Times New Roman"/>
          <w:sz w:val="24"/>
          <w:szCs w:val="24"/>
        </w:rPr>
        <w:t xml:space="preserve">а </w:t>
      </w:r>
      <w:r w:rsidRPr="003A4CDA">
        <w:rPr>
          <w:rFonts w:ascii="Times New Roman" w:hAnsi="Times New Roman" w:cs="Times New Roman"/>
          <w:sz w:val="24"/>
          <w:szCs w:val="24"/>
        </w:rPr>
        <w:t>следующ</w:t>
      </w:r>
      <w:r w:rsidR="0056695D">
        <w:rPr>
          <w:rFonts w:ascii="Times New Roman" w:hAnsi="Times New Roman" w:cs="Times New Roman"/>
          <w:sz w:val="24"/>
          <w:szCs w:val="24"/>
        </w:rPr>
        <w:t xml:space="preserve">его </w:t>
      </w:r>
      <w:r w:rsidRPr="003A4CDA">
        <w:rPr>
          <w:rFonts w:ascii="Times New Roman" w:hAnsi="Times New Roman" w:cs="Times New Roman"/>
          <w:sz w:val="24"/>
          <w:szCs w:val="24"/>
        </w:rPr>
        <w:t>участник</w:t>
      </w:r>
      <w:r w:rsidR="0056695D">
        <w:rPr>
          <w:rFonts w:ascii="Times New Roman" w:hAnsi="Times New Roman" w:cs="Times New Roman"/>
          <w:sz w:val="24"/>
          <w:szCs w:val="24"/>
        </w:rPr>
        <w:t>а</w:t>
      </w:r>
      <w:r w:rsidRPr="003A4CDA">
        <w:rPr>
          <w:rFonts w:ascii="Times New Roman" w:hAnsi="Times New Roman" w:cs="Times New Roman"/>
          <w:sz w:val="24"/>
          <w:szCs w:val="24"/>
        </w:rPr>
        <w:t xml:space="preserve"> процедуры</w:t>
      </w:r>
      <w:r w:rsidR="00E15955" w:rsidRPr="003A4CD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4958" w:type="pct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  <w:insideH w:val="single" w:sz="1" w:space="0" w:color="000000"/>
          <w:insideV w:val="single" w:sz="1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40"/>
        <w:gridCol w:w="4253"/>
        <w:gridCol w:w="3543"/>
      </w:tblGrid>
      <w:tr w:rsidR="00F00CB8" w:rsidRPr="0094427B" w:rsidTr="00702F84">
        <w:trPr>
          <w:trHeight w:val="38"/>
        </w:trPr>
        <w:tc>
          <w:tcPr>
            <w:tcW w:w="2440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Дата и время регистрации заявки</w:t>
            </w:r>
          </w:p>
        </w:tc>
        <w:tc>
          <w:tcPr>
            <w:tcW w:w="4253" w:type="dxa"/>
            <w:vAlign w:val="center"/>
          </w:tcPr>
          <w:p w:rsidR="00F00CB8" w:rsidRPr="0094427B" w:rsidRDefault="00F00CB8" w:rsidP="005E55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427B">
              <w:rPr>
                <w:rFonts w:ascii="Times New Roman" w:hAnsi="Times New Roman" w:cs="Times New Roman"/>
                <w:b/>
              </w:rPr>
              <w:t>Наименование участника</w:t>
            </w:r>
          </w:p>
        </w:tc>
        <w:tc>
          <w:tcPr>
            <w:tcW w:w="3543" w:type="dxa"/>
            <w:vAlign w:val="center"/>
          </w:tcPr>
          <w:p w:rsidR="00F00CB8" w:rsidRPr="0094427B" w:rsidRDefault="00F00CB8" w:rsidP="00702F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4427B">
              <w:rPr>
                <w:rFonts w:ascii="Times New Roman" w:hAnsi="Times New Roman" w:cs="Times New Roman"/>
                <w:b/>
              </w:rPr>
              <w:t>Ценовые предложения</w:t>
            </w:r>
          </w:p>
        </w:tc>
      </w:tr>
      <w:tr w:rsidR="00F00CB8" w:rsidRPr="0094427B" w:rsidTr="0094427B">
        <w:trPr>
          <w:trHeight w:val="564"/>
        </w:trPr>
        <w:tc>
          <w:tcPr>
            <w:tcW w:w="2440" w:type="dxa"/>
            <w:vAlign w:val="center"/>
          </w:tcPr>
          <w:p w:rsidR="00F00CB8" w:rsidRPr="0094427B" w:rsidRDefault="002C63EF" w:rsidP="002C63EF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18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.</w:t>
            </w:r>
            <w:r w:rsidR="00C6779E" w:rsidRPr="0094427B">
              <w:rPr>
                <w:rFonts w:ascii="Times New Roman" w:eastAsia="Times New Roman" w:hAnsi="Times New Roman" w:cs="Times New Roman"/>
                <w:szCs w:val="24"/>
              </w:rPr>
              <w:t>0</w:t>
            </w:r>
            <w:r w:rsidR="0094427B" w:rsidRPr="0094427B">
              <w:rPr>
                <w:rFonts w:ascii="Times New Roman" w:eastAsia="Times New Roman" w:hAnsi="Times New Roman" w:cs="Times New Roman"/>
                <w:szCs w:val="24"/>
              </w:rPr>
              <w:t>5</w:t>
            </w:r>
            <w:r w:rsidR="00C6779E" w:rsidRPr="0094427B">
              <w:rPr>
                <w:rFonts w:ascii="Times New Roman" w:eastAsia="Times New Roman" w:hAnsi="Times New Roman" w:cs="Times New Roman"/>
                <w:szCs w:val="24"/>
              </w:rPr>
              <w:t>.2023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="009571E1" w:rsidRPr="0094427B">
              <w:rPr>
                <w:rFonts w:ascii="Times New Roman" w:eastAsia="Times New Roman" w:hAnsi="Times New Roman" w:cs="Times New Roman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szCs w:val="24"/>
              </w:rPr>
              <w:t>6</w:t>
            </w:r>
            <w:r w:rsidR="00F00CB8" w:rsidRPr="0094427B">
              <w:rPr>
                <w:rFonts w:ascii="Times New Roman" w:eastAsia="Times New Roman" w:hAnsi="Times New Roman" w:cs="Times New Roman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szCs w:val="24"/>
              </w:rPr>
              <w:t>3</w:t>
            </w:r>
            <w:r w:rsidR="00CF07ED" w:rsidRPr="0094427B">
              <w:rPr>
                <w:rFonts w:ascii="Times New Roman" w:eastAsia="Times New Roman" w:hAnsi="Times New Roman" w:cs="Times New Roman"/>
                <w:szCs w:val="24"/>
              </w:rPr>
              <w:t>0</w:t>
            </w:r>
          </w:p>
        </w:tc>
        <w:tc>
          <w:tcPr>
            <w:tcW w:w="4253" w:type="dxa"/>
            <w:vAlign w:val="center"/>
          </w:tcPr>
          <w:p w:rsidR="0094427B" w:rsidRPr="0094427B" w:rsidRDefault="0094427B" w:rsidP="0094427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427B">
              <w:rPr>
                <w:rFonts w:ascii="Times New Roman" w:eastAsia="Times New Roman" w:hAnsi="Times New Roman" w:cs="Times New Roman"/>
                <w:szCs w:val="24"/>
              </w:rPr>
              <w:t>ООО «ЭНЕРГОСТРОЙИННОВАЦИИ»</w:t>
            </w:r>
          </w:p>
          <w:p w:rsidR="0094427B" w:rsidRDefault="0094427B" w:rsidP="0094427B">
            <w:pPr>
              <w:spacing w:after="0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94427B">
              <w:rPr>
                <w:rFonts w:ascii="Times New Roman" w:eastAsia="Times New Roman" w:hAnsi="Times New Roman" w:cs="Times New Roman"/>
                <w:szCs w:val="24"/>
              </w:rPr>
              <w:t xml:space="preserve">ИНН 0919004210, КПП 770301001, </w:t>
            </w:r>
          </w:p>
          <w:p w:rsidR="00F00CB8" w:rsidRPr="0094427B" w:rsidRDefault="0094427B" w:rsidP="0094427B">
            <w:pPr>
              <w:spacing w:after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94427B">
              <w:rPr>
                <w:rFonts w:ascii="Times New Roman" w:eastAsia="Times New Roman" w:hAnsi="Times New Roman" w:cs="Times New Roman"/>
                <w:szCs w:val="24"/>
              </w:rPr>
              <w:t>ОГРН 1130919000497</w:t>
            </w:r>
          </w:p>
        </w:tc>
        <w:tc>
          <w:tcPr>
            <w:tcW w:w="3543" w:type="dxa"/>
            <w:vAlign w:val="center"/>
          </w:tcPr>
          <w:p w:rsidR="00F00CB8" w:rsidRPr="0094427B" w:rsidRDefault="003C283A" w:rsidP="0092441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C283A">
              <w:rPr>
                <w:rFonts w:ascii="Times New Roman" w:eastAsia="Times New Roman" w:hAnsi="Times New Roman" w:cs="Times New Roman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C283A">
              <w:rPr>
                <w:rFonts w:ascii="Times New Roman" w:eastAsia="Times New Roman" w:hAnsi="Times New Roman" w:cs="Times New Roman"/>
                <w:szCs w:val="24"/>
              </w:rPr>
              <w:t>582</w:t>
            </w:r>
            <w:r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  <w:r w:rsidRPr="003C283A">
              <w:rPr>
                <w:rFonts w:ascii="Times New Roman" w:eastAsia="Times New Roman" w:hAnsi="Times New Roman" w:cs="Times New Roman"/>
                <w:szCs w:val="24"/>
              </w:rPr>
              <w:t>000,00</w:t>
            </w:r>
            <w:r w:rsidR="00702F84" w:rsidRPr="0094427B">
              <w:rPr>
                <w:rFonts w:ascii="Times New Roman" w:eastAsia="Times New Roman" w:hAnsi="Times New Roman" w:cs="Times New Roman"/>
                <w:szCs w:val="24"/>
              </w:rPr>
              <w:t xml:space="preserve"> руб.</w:t>
            </w:r>
            <w:r w:rsidR="00F00CB8" w:rsidRPr="0094427B">
              <w:rPr>
                <w:rFonts w:ascii="Times New Roman" w:hAnsi="Times New Roman" w:cs="Times New Roman"/>
                <w:bCs/>
                <w:color w:val="000000"/>
                <w:szCs w:val="24"/>
              </w:rPr>
              <w:t xml:space="preserve"> (с НДС)</w:t>
            </w:r>
          </w:p>
        </w:tc>
      </w:tr>
    </w:tbl>
    <w:p w:rsidR="005626B0" w:rsidRPr="005626B0" w:rsidRDefault="005626B0" w:rsidP="00064B91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B4DD3">
        <w:rPr>
          <w:rFonts w:ascii="Times New Roman" w:hAnsi="Times New Roman" w:cs="Times New Roman"/>
          <w:sz w:val="24"/>
          <w:szCs w:val="24"/>
        </w:rPr>
        <w:t xml:space="preserve">По результатам подведения итогов принято решение признать процедуру несостоявшейся и, согласно п. </w:t>
      </w:r>
      <w:r w:rsidR="00407E31">
        <w:rPr>
          <w:rFonts w:ascii="Times New Roman" w:hAnsi="Times New Roman" w:cs="Times New Roman"/>
          <w:sz w:val="24"/>
          <w:szCs w:val="24"/>
        </w:rPr>
        <w:t>4.10.1</w:t>
      </w:r>
      <w:r w:rsidRPr="008B4DD3">
        <w:rPr>
          <w:rFonts w:ascii="Times New Roman" w:hAnsi="Times New Roman" w:cs="Times New Roman"/>
          <w:sz w:val="24"/>
          <w:szCs w:val="24"/>
        </w:rPr>
        <w:t xml:space="preserve"> Положения о закупках товаров, работ, услуг АО «НЭСК-электросети», заключить договор с </w:t>
      </w:r>
      <w:r w:rsidR="00D73C40" w:rsidRPr="00702F84">
        <w:rPr>
          <w:rFonts w:ascii="Times New Roman" w:eastAsia="Times New Roman" w:hAnsi="Times New Roman" w:cs="Times New Roman"/>
          <w:sz w:val="24"/>
          <w:szCs w:val="24"/>
        </w:rPr>
        <w:t xml:space="preserve">ООО </w:t>
      </w:r>
      <w:r w:rsidR="00D73C4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94427B" w:rsidRPr="0094427B">
        <w:rPr>
          <w:rFonts w:ascii="Times New Roman" w:eastAsia="Times New Roman" w:hAnsi="Times New Roman" w:cs="Times New Roman"/>
          <w:sz w:val="24"/>
          <w:szCs w:val="24"/>
        </w:rPr>
        <w:t>ЭНЕРГОСТРОЙИННОВАЦИИ</w:t>
      </w:r>
      <w:r w:rsidR="00D73C4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8B4DD3">
        <w:rPr>
          <w:rFonts w:ascii="Times New Roman" w:hAnsi="Times New Roman" w:cs="Times New Roman"/>
          <w:sz w:val="24"/>
          <w:szCs w:val="24"/>
        </w:rPr>
        <w:t>, как единственным участником закупки</w:t>
      </w:r>
      <w:r w:rsidR="00BA3294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3C283A">
        <w:rPr>
          <w:rFonts w:ascii="Times New Roman" w:eastAsia="Times New Roman" w:hAnsi="Times New Roman" w:cs="Times New Roman"/>
          <w:sz w:val="24"/>
          <w:szCs w:val="24"/>
        </w:rPr>
        <w:t>3 582 000,00</w:t>
      </w:r>
      <w:bookmarkStart w:id="0" w:name="_GoBack"/>
      <w:bookmarkEnd w:id="0"/>
      <w:r w:rsidR="00D73C40" w:rsidRPr="009244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627F" w:rsidRPr="0092441B">
        <w:rPr>
          <w:rFonts w:ascii="Times New Roman" w:hAnsi="Times New Roman" w:cs="Times New Roman"/>
          <w:sz w:val="24"/>
          <w:szCs w:val="24"/>
        </w:rPr>
        <w:t>руб.</w:t>
      </w:r>
      <w:r w:rsidR="0052627F" w:rsidRPr="0092441B">
        <w:rPr>
          <w:rFonts w:ascii="Times New Roman" w:hAnsi="Times New Roman" w:cs="Times New Roman"/>
          <w:sz w:val="28"/>
          <w:szCs w:val="24"/>
        </w:rPr>
        <w:t xml:space="preserve"> </w:t>
      </w:r>
      <w:r w:rsidR="0052627F">
        <w:rPr>
          <w:rFonts w:ascii="Times New Roman" w:hAnsi="Times New Roman" w:cs="Times New Roman"/>
          <w:sz w:val="24"/>
          <w:szCs w:val="24"/>
        </w:rPr>
        <w:t>с НДС</w:t>
      </w:r>
      <w:r w:rsidRPr="005626B0">
        <w:rPr>
          <w:rFonts w:ascii="Times New Roman" w:hAnsi="Times New Roman" w:cs="Times New Roman"/>
          <w:sz w:val="24"/>
          <w:szCs w:val="24"/>
        </w:rPr>
        <w:t>.</w:t>
      </w:r>
    </w:p>
    <w:p w:rsidR="005626B0" w:rsidRDefault="005626B0" w:rsidP="005626B0">
      <w:pPr>
        <w:pStyle w:val="a3"/>
        <w:numPr>
          <w:ilvl w:val="0"/>
          <w:numId w:val="8"/>
        </w:numPr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подведения итогов процедуры будет размещен на сайте Единой информационной системы в сфере закупок (ЕИС) по адресу в сети «Интернет»: http://zakupki.gov.ru в течение дня, следующего за днем подписания настоящего протокола.</w:t>
      </w:r>
    </w:p>
    <w:p w:rsidR="0052627F" w:rsidRDefault="0052627F" w:rsidP="0052627F">
      <w:pPr>
        <w:pStyle w:val="a3"/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23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23"/>
      </w:tblGrid>
      <w:tr w:rsidR="007D53AD" w:rsidRPr="00F46026" w:rsidTr="006327BB">
        <w:trPr>
          <w:trHeight w:val="70"/>
        </w:trPr>
        <w:tc>
          <w:tcPr>
            <w:tcW w:w="10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37626" w:rsidRDefault="00E37626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</w:t>
            </w:r>
            <w:r w:rsidR="00902EE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</w:t>
            </w:r>
            <w:r w:rsidR="00774E3D" w:rsidRPr="00F460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  <w:p w:rsidR="00E506BF" w:rsidRDefault="00E506BF" w:rsidP="0052627F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5000" w:type="pct"/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97"/>
              <w:gridCol w:w="3405"/>
              <w:gridCol w:w="3921"/>
            </w:tblGrid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Председатель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Бештоков М.М.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B02456">
                    <w:rPr>
                      <w:rFonts w:ascii="Times New Roman" w:hAnsi="Times New Roman" w:cs="Times New Roman"/>
                    </w:rPr>
                    <w:t>Семенов Ф.И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</w:tcPr>
                <w:p w:rsidR="00AD7041" w:rsidRDefault="00AD7041" w:rsidP="00AF4B59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</w:tcPr>
                <w:p w:rsidR="00AD7041" w:rsidRDefault="00AD7041" w:rsidP="0073721F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Иванов Д.С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Карпушенкова М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  <w:r>
                    <w:rPr>
                      <w:rFonts w:ascii="Times New Roman" w:hAnsi="Times New Roman" w:cs="Times New Roman"/>
                    </w:rPr>
                    <w:t>В</w:t>
                  </w:r>
                  <w:r w:rsidRPr="00B02456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Член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Pr="00B02456" w:rsidRDefault="00AD7041" w:rsidP="0073721F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Маммеев М.В.</w:t>
                  </w:r>
                </w:p>
              </w:tc>
            </w:tr>
            <w:tr w:rsidR="00AD7041" w:rsidTr="005E554B">
              <w:tc>
                <w:tcPr>
                  <w:tcW w:w="2997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Секретарь комиссии</w:t>
                  </w:r>
                </w:p>
              </w:tc>
              <w:tc>
                <w:tcPr>
                  <w:tcW w:w="3405" w:type="dxa"/>
                  <w:vAlign w:val="center"/>
                  <w:hideMark/>
                </w:tcPr>
                <w:p w:rsidR="00AD7041" w:rsidRDefault="00AD7041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_________________________</w:t>
                  </w:r>
                </w:p>
              </w:tc>
              <w:tc>
                <w:tcPr>
                  <w:tcW w:w="3921" w:type="dxa"/>
                  <w:vAlign w:val="center"/>
                  <w:hideMark/>
                </w:tcPr>
                <w:p w:rsidR="00AD7041" w:rsidRDefault="00AD7041" w:rsidP="0073721F">
                  <w:pPr>
                    <w:spacing w:after="0"/>
                    <w:jc w:val="center"/>
                  </w:pPr>
                  <w:r>
                    <w:rPr>
                      <w:rFonts w:ascii="Times New Roman" w:eastAsia="Times New Roman" w:hAnsi="Times New Roman" w:cs="Times New Roman"/>
                    </w:rPr>
                    <w:t>Тимофеева Н.П.</w:t>
                  </w:r>
                </w:p>
              </w:tc>
            </w:tr>
          </w:tbl>
          <w:p w:rsidR="00902EE5" w:rsidRPr="00F46026" w:rsidRDefault="00902EE5" w:rsidP="00F05D2D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93AC3" w:rsidRDefault="00993AC3" w:rsidP="008641D0">
      <w:pPr>
        <w:spacing w:after="0"/>
      </w:pPr>
    </w:p>
    <w:sectPr w:rsidR="00993AC3" w:rsidSect="005E554B">
      <w:footerReference w:type="default" r:id="rId9"/>
      <w:pgSz w:w="11907" w:h="16840" w:code="9"/>
      <w:pgMar w:top="284" w:right="567" w:bottom="284" w:left="1077" w:header="57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507" w:rsidRDefault="00B76507" w:rsidP="00E37626">
      <w:pPr>
        <w:spacing w:after="0" w:line="240" w:lineRule="auto"/>
      </w:pPr>
      <w:r>
        <w:separator/>
      </w:r>
    </w:p>
  </w:endnote>
  <w:endnote w:type="continuationSeparator" w:id="0">
    <w:p w:rsidR="00B76507" w:rsidRDefault="00B76507" w:rsidP="00E37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 xml:space="preserve">Исп.: </w:t>
    </w:r>
    <w:r w:rsidR="00BE733E" w:rsidRPr="00BE733E">
      <w:rPr>
        <w:sz w:val="18"/>
        <w:szCs w:val="20"/>
      </w:rPr>
      <w:t>Тимофеева Н.П.</w:t>
    </w:r>
  </w:p>
  <w:p w:rsidR="00FE5963" w:rsidRPr="00BE733E" w:rsidRDefault="00FE5963">
    <w:pPr>
      <w:pStyle w:val="a7"/>
      <w:rPr>
        <w:sz w:val="18"/>
        <w:szCs w:val="20"/>
      </w:rPr>
    </w:pPr>
    <w:r w:rsidRPr="00BE733E">
      <w:rPr>
        <w:sz w:val="18"/>
        <w:szCs w:val="20"/>
      </w:rPr>
      <w:t>тел.: 96-5</w:t>
    </w:r>
    <w:r w:rsidR="00BE733E" w:rsidRPr="00BE733E">
      <w:rPr>
        <w:sz w:val="18"/>
        <w:szCs w:val="20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507" w:rsidRDefault="00B76507" w:rsidP="00E37626">
      <w:pPr>
        <w:spacing w:after="0" w:line="240" w:lineRule="auto"/>
      </w:pPr>
      <w:r>
        <w:separator/>
      </w:r>
    </w:p>
  </w:footnote>
  <w:footnote w:type="continuationSeparator" w:id="0">
    <w:p w:rsidR="00B76507" w:rsidRDefault="00B76507" w:rsidP="00E376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0126C"/>
    <w:multiLevelType w:val="hybridMultilevel"/>
    <w:tmpl w:val="D2B2A9C4"/>
    <w:lvl w:ilvl="0" w:tplc="5120CB42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B785078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BCC86E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3C5F4B42"/>
    <w:multiLevelType w:val="hybridMultilevel"/>
    <w:tmpl w:val="43BE3448"/>
    <w:lvl w:ilvl="0" w:tplc="5120CB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D925D3"/>
    <w:multiLevelType w:val="multilevel"/>
    <w:tmpl w:val="210085E4"/>
    <w:lvl w:ilvl="0">
      <w:start w:val="1"/>
      <w:numFmt w:val="decimal"/>
      <w:lvlText w:val="%1."/>
      <w:lvlJc w:val="left"/>
      <w:pPr>
        <w:ind w:left="825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6" w:hanging="10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1" w:hanging="1800"/>
      </w:pPr>
      <w:rPr>
        <w:rFonts w:hint="default"/>
      </w:rPr>
    </w:lvl>
  </w:abstractNum>
  <w:abstractNum w:abstractNumId="5">
    <w:nsid w:val="5C9E6126"/>
    <w:multiLevelType w:val="multilevel"/>
    <w:tmpl w:val="97D42F1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75FA4516"/>
    <w:multiLevelType w:val="hybridMultilevel"/>
    <w:tmpl w:val="43E4CE88"/>
    <w:lvl w:ilvl="0" w:tplc="55586828">
      <w:start w:val="1"/>
      <w:numFmt w:val="decimal"/>
      <w:lvlText w:val="%1."/>
      <w:lvlJc w:val="left"/>
      <w:pPr>
        <w:ind w:left="5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72"/>
    <w:rsid w:val="000026FD"/>
    <w:rsid w:val="00004E58"/>
    <w:rsid w:val="000145AC"/>
    <w:rsid w:val="00051845"/>
    <w:rsid w:val="00064B91"/>
    <w:rsid w:val="00065E51"/>
    <w:rsid w:val="00070C07"/>
    <w:rsid w:val="00097300"/>
    <w:rsid w:val="000E089B"/>
    <w:rsid w:val="000E21FE"/>
    <w:rsid w:val="000E76C9"/>
    <w:rsid w:val="00115EE7"/>
    <w:rsid w:val="00132C77"/>
    <w:rsid w:val="001428FF"/>
    <w:rsid w:val="00154A11"/>
    <w:rsid w:val="001749D6"/>
    <w:rsid w:val="00192E1D"/>
    <w:rsid w:val="001953FC"/>
    <w:rsid w:val="00231E2B"/>
    <w:rsid w:val="002A0DC4"/>
    <w:rsid w:val="002A60BC"/>
    <w:rsid w:val="002B738F"/>
    <w:rsid w:val="002C63EF"/>
    <w:rsid w:val="00301B0A"/>
    <w:rsid w:val="00341796"/>
    <w:rsid w:val="0036356A"/>
    <w:rsid w:val="003A4CDA"/>
    <w:rsid w:val="003B16E6"/>
    <w:rsid w:val="003C283A"/>
    <w:rsid w:val="003C384A"/>
    <w:rsid w:val="003D1D17"/>
    <w:rsid w:val="003D70E8"/>
    <w:rsid w:val="004032B6"/>
    <w:rsid w:val="00407E31"/>
    <w:rsid w:val="00410704"/>
    <w:rsid w:val="00422DC1"/>
    <w:rsid w:val="00445A62"/>
    <w:rsid w:val="00460D60"/>
    <w:rsid w:val="00460ECD"/>
    <w:rsid w:val="004A4A36"/>
    <w:rsid w:val="004D0015"/>
    <w:rsid w:val="004D200D"/>
    <w:rsid w:val="004D6279"/>
    <w:rsid w:val="004E5678"/>
    <w:rsid w:val="0050212C"/>
    <w:rsid w:val="005023C6"/>
    <w:rsid w:val="0052627F"/>
    <w:rsid w:val="005377DC"/>
    <w:rsid w:val="005626B0"/>
    <w:rsid w:val="00563EC8"/>
    <w:rsid w:val="0056455D"/>
    <w:rsid w:val="0056695D"/>
    <w:rsid w:val="00570A34"/>
    <w:rsid w:val="00575E43"/>
    <w:rsid w:val="005830B7"/>
    <w:rsid w:val="00591399"/>
    <w:rsid w:val="005A086E"/>
    <w:rsid w:val="005A3D56"/>
    <w:rsid w:val="005D706A"/>
    <w:rsid w:val="005E42D3"/>
    <w:rsid w:val="005E554B"/>
    <w:rsid w:val="005F0BEF"/>
    <w:rsid w:val="0060409A"/>
    <w:rsid w:val="00614048"/>
    <w:rsid w:val="006327BB"/>
    <w:rsid w:val="00643E2B"/>
    <w:rsid w:val="00653B0A"/>
    <w:rsid w:val="00667FC5"/>
    <w:rsid w:val="006800B9"/>
    <w:rsid w:val="006A0C72"/>
    <w:rsid w:val="006C2CB0"/>
    <w:rsid w:val="006E4020"/>
    <w:rsid w:val="00702F84"/>
    <w:rsid w:val="00735BF9"/>
    <w:rsid w:val="00745770"/>
    <w:rsid w:val="00756845"/>
    <w:rsid w:val="007707A1"/>
    <w:rsid w:val="00774E3D"/>
    <w:rsid w:val="00787434"/>
    <w:rsid w:val="007A1D58"/>
    <w:rsid w:val="007A30BE"/>
    <w:rsid w:val="007A3CFD"/>
    <w:rsid w:val="007D53AD"/>
    <w:rsid w:val="007D626B"/>
    <w:rsid w:val="00801E69"/>
    <w:rsid w:val="00803159"/>
    <w:rsid w:val="008131C0"/>
    <w:rsid w:val="00815571"/>
    <w:rsid w:val="008218C0"/>
    <w:rsid w:val="008641D0"/>
    <w:rsid w:val="00882D9A"/>
    <w:rsid w:val="008B4DD3"/>
    <w:rsid w:val="008B6989"/>
    <w:rsid w:val="008E0A0F"/>
    <w:rsid w:val="00902EE5"/>
    <w:rsid w:val="0092441B"/>
    <w:rsid w:val="0092730E"/>
    <w:rsid w:val="0094427B"/>
    <w:rsid w:val="00947EC0"/>
    <w:rsid w:val="009571E1"/>
    <w:rsid w:val="00960018"/>
    <w:rsid w:val="00966082"/>
    <w:rsid w:val="00993AC3"/>
    <w:rsid w:val="009D3A71"/>
    <w:rsid w:val="009D6920"/>
    <w:rsid w:val="009E51C7"/>
    <w:rsid w:val="009F2945"/>
    <w:rsid w:val="00A344BE"/>
    <w:rsid w:val="00A402C0"/>
    <w:rsid w:val="00A627C0"/>
    <w:rsid w:val="00A6307E"/>
    <w:rsid w:val="00A76AD9"/>
    <w:rsid w:val="00AB3C81"/>
    <w:rsid w:val="00AB4461"/>
    <w:rsid w:val="00AC4D45"/>
    <w:rsid w:val="00AD14D8"/>
    <w:rsid w:val="00AD7041"/>
    <w:rsid w:val="00AE1622"/>
    <w:rsid w:val="00B04A49"/>
    <w:rsid w:val="00B52D04"/>
    <w:rsid w:val="00B76507"/>
    <w:rsid w:val="00BA3294"/>
    <w:rsid w:val="00BC356C"/>
    <w:rsid w:val="00BC4253"/>
    <w:rsid w:val="00BE733E"/>
    <w:rsid w:val="00C537E5"/>
    <w:rsid w:val="00C6779E"/>
    <w:rsid w:val="00C91EA9"/>
    <w:rsid w:val="00C94505"/>
    <w:rsid w:val="00CA6E89"/>
    <w:rsid w:val="00CB6CF8"/>
    <w:rsid w:val="00CC689E"/>
    <w:rsid w:val="00CD037B"/>
    <w:rsid w:val="00CF07ED"/>
    <w:rsid w:val="00D04DB9"/>
    <w:rsid w:val="00D1113C"/>
    <w:rsid w:val="00D31998"/>
    <w:rsid w:val="00D73C40"/>
    <w:rsid w:val="00D97AC9"/>
    <w:rsid w:val="00DB42A1"/>
    <w:rsid w:val="00DC7D4E"/>
    <w:rsid w:val="00E068F6"/>
    <w:rsid w:val="00E06C8B"/>
    <w:rsid w:val="00E15955"/>
    <w:rsid w:val="00E35203"/>
    <w:rsid w:val="00E35939"/>
    <w:rsid w:val="00E37626"/>
    <w:rsid w:val="00E42BF2"/>
    <w:rsid w:val="00E506BF"/>
    <w:rsid w:val="00E56536"/>
    <w:rsid w:val="00E63664"/>
    <w:rsid w:val="00E668AE"/>
    <w:rsid w:val="00E6713C"/>
    <w:rsid w:val="00E67DA2"/>
    <w:rsid w:val="00E916EF"/>
    <w:rsid w:val="00E95A5B"/>
    <w:rsid w:val="00EA1583"/>
    <w:rsid w:val="00EB0C13"/>
    <w:rsid w:val="00EC279E"/>
    <w:rsid w:val="00EE100F"/>
    <w:rsid w:val="00F00CB8"/>
    <w:rsid w:val="00F05D2D"/>
    <w:rsid w:val="00F06CBB"/>
    <w:rsid w:val="00F10DF8"/>
    <w:rsid w:val="00F1143C"/>
    <w:rsid w:val="00F41A8B"/>
    <w:rsid w:val="00F46026"/>
    <w:rsid w:val="00F53325"/>
    <w:rsid w:val="00F5709C"/>
    <w:rsid w:val="00F60333"/>
    <w:rsid w:val="00F65589"/>
    <w:rsid w:val="00F7009F"/>
    <w:rsid w:val="00F70A2A"/>
    <w:rsid w:val="00F81132"/>
    <w:rsid w:val="00FA5A9A"/>
    <w:rsid w:val="00FE393A"/>
    <w:rsid w:val="00FE3FDC"/>
    <w:rsid w:val="00FE5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43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8743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7626"/>
  </w:style>
  <w:style w:type="paragraph" w:styleId="a7">
    <w:name w:val="footer"/>
    <w:basedOn w:val="a"/>
    <w:link w:val="a8"/>
    <w:uiPriority w:val="99"/>
    <w:unhideWhenUsed/>
    <w:rsid w:val="00E376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7626"/>
  </w:style>
  <w:style w:type="paragraph" w:styleId="a9">
    <w:name w:val="Balloon Text"/>
    <w:basedOn w:val="a"/>
    <w:link w:val="aa"/>
    <w:uiPriority w:val="99"/>
    <w:semiHidden/>
    <w:unhideWhenUsed/>
    <w:rsid w:val="0034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1796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7A30BE"/>
    <w:rPr>
      <w:color w:val="800080" w:themeColor="followedHyperlink"/>
      <w:u w:val="single"/>
    </w:rPr>
  </w:style>
  <w:style w:type="paragraph" w:customStyle="1" w:styleId="P-Style">
    <w:name w:val="P-Style"/>
    <w:basedOn w:val="a"/>
    <w:rsid w:val="005E554B"/>
    <w:pPr>
      <w:spacing w:after="95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5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g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>Hewlett-Packard Company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Тимофеева Надежда Петровна</cp:lastModifiedBy>
  <cp:revision>40</cp:revision>
  <cp:lastPrinted>2022-02-08T12:42:00Z</cp:lastPrinted>
  <dcterms:created xsi:type="dcterms:W3CDTF">2022-08-03T12:21:00Z</dcterms:created>
  <dcterms:modified xsi:type="dcterms:W3CDTF">2023-05-19T09:16:00Z</dcterms:modified>
</cp:coreProperties>
</file>