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E733E" w:rsidRPr="00BE733E">
        <w:rPr>
          <w:rFonts w:ascii="Times New Roman" w:hAnsi="Times New Roman" w:cs="Times New Roman"/>
          <w:b/>
          <w:bCs/>
          <w:sz w:val="24"/>
          <w:szCs w:val="24"/>
        </w:rPr>
        <w:t>32312316510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BE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E7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3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60D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BE733E" w:rsidP="00BE733E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2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571E1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  <w:r w:rsidR="00CF07ED"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52D04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E733E" w:rsidRPr="0000487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помещений административного здания, находящегося в эксплуатационной ответственности филиала АО «НЭСК-электросети» «</w:t>
            </w:r>
            <w:proofErr w:type="spellStart"/>
            <w:r w:rsidR="00BE733E" w:rsidRPr="00004877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Горячеключэлектросеть</w:t>
            </w:r>
            <w:proofErr w:type="spellEnd"/>
            <w:r w:rsidR="00BE733E" w:rsidRPr="000048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BE733E">
        <w:rPr>
          <w:rFonts w:ascii="Times New Roman" w:hAnsi="Times New Roman" w:cs="Times New Roman"/>
          <w:sz w:val="24"/>
          <w:szCs w:val="24"/>
        </w:rPr>
        <w:t>21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9571E1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253"/>
        <w:gridCol w:w="3543"/>
      </w:tblGrid>
      <w:tr w:rsidR="00F00CB8" w:rsidRPr="008B4DD3" w:rsidTr="00702F84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543" w:type="dxa"/>
            <w:vAlign w:val="center"/>
          </w:tcPr>
          <w:p w:rsidR="00F00CB8" w:rsidRPr="008B4DD3" w:rsidRDefault="00F00CB8" w:rsidP="0070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702F84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702F84" w:rsidP="00702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60D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1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F07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F00CB8" w:rsidRPr="008B4DD3" w:rsidRDefault="00702F84" w:rsidP="00D73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D73C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02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 </w:t>
            </w:r>
            <w:r w:rsidR="00D73C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02F84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</w:t>
            </w:r>
            <w:r w:rsidR="00D7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02F84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7724666542, КПП 230801001, ОГРН 1087746782606</w:t>
            </w:r>
          </w:p>
        </w:tc>
        <w:tc>
          <w:tcPr>
            <w:tcW w:w="3543" w:type="dxa"/>
            <w:vAlign w:val="center"/>
          </w:tcPr>
          <w:p w:rsidR="00F00CB8" w:rsidRPr="008B4DD3" w:rsidRDefault="00702F84" w:rsidP="00E06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2 487 500,00 руб.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D73C40" w:rsidRPr="00702F84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D73C4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3C40" w:rsidRPr="00702F84">
        <w:rPr>
          <w:rFonts w:ascii="Times New Roman" w:eastAsia="Times New Roman" w:hAnsi="Times New Roman" w:cs="Times New Roman"/>
          <w:sz w:val="24"/>
          <w:szCs w:val="24"/>
        </w:rPr>
        <w:t xml:space="preserve">ИСК </w:t>
      </w:r>
      <w:r w:rsidR="00D73C4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3C40" w:rsidRPr="00702F84">
        <w:rPr>
          <w:rFonts w:ascii="Times New Roman" w:eastAsia="Times New Roman" w:hAnsi="Times New Roman" w:cs="Times New Roman"/>
          <w:sz w:val="24"/>
          <w:szCs w:val="24"/>
        </w:rPr>
        <w:t>АТЛАН</w:t>
      </w:r>
      <w:r w:rsidR="00D73C4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D73C40">
        <w:rPr>
          <w:rFonts w:ascii="Times New Roman" w:eastAsia="Times New Roman" w:hAnsi="Times New Roman" w:cs="Times New Roman"/>
          <w:sz w:val="24"/>
          <w:szCs w:val="24"/>
        </w:rPr>
        <w:t xml:space="preserve">2 487 500,00 </w:t>
      </w:r>
      <w:bookmarkStart w:id="0" w:name="_GoBack"/>
      <w:bookmarkEnd w:id="0"/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E506BF" w:rsidRDefault="00E506BF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D6" w:rsidRDefault="001749D6" w:rsidP="00E37626">
      <w:pPr>
        <w:spacing w:after="0" w:line="240" w:lineRule="auto"/>
      </w:pPr>
      <w:r>
        <w:separator/>
      </w:r>
    </w:p>
  </w:endnote>
  <w:endnote w:type="continuationSeparator" w:id="0">
    <w:p w:rsidR="001749D6" w:rsidRDefault="001749D6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 xml:space="preserve">Исп.: </w:t>
    </w:r>
    <w:r w:rsidR="00BE733E" w:rsidRPr="00BE733E">
      <w:rPr>
        <w:sz w:val="18"/>
        <w:szCs w:val="20"/>
      </w:rPr>
      <w:t>Тимофеева Н.П.</w:t>
    </w:r>
  </w:p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>тел.: 96-5</w:t>
    </w:r>
    <w:r w:rsidR="00BE733E" w:rsidRPr="00BE733E">
      <w:rPr>
        <w:sz w:val="18"/>
        <w:szCs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D6" w:rsidRDefault="001749D6" w:rsidP="00E37626">
      <w:pPr>
        <w:spacing w:after="0" w:line="240" w:lineRule="auto"/>
      </w:pPr>
      <w:r>
        <w:separator/>
      </w:r>
    </w:p>
  </w:footnote>
  <w:footnote w:type="continuationSeparator" w:id="0">
    <w:p w:rsidR="001749D6" w:rsidRDefault="001749D6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749D6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B16E6"/>
    <w:rsid w:val="003C384A"/>
    <w:rsid w:val="003D1D17"/>
    <w:rsid w:val="003D70E8"/>
    <w:rsid w:val="004032B6"/>
    <w:rsid w:val="00407E31"/>
    <w:rsid w:val="00410704"/>
    <w:rsid w:val="00422DC1"/>
    <w:rsid w:val="00445A62"/>
    <w:rsid w:val="00460D60"/>
    <w:rsid w:val="00460ECD"/>
    <w:rsid w:val="004A4A36"/>
    <w:rsid w:val="004D0015"/>
    <w:rsid w:val="004D200D"/>
    <w:rsid w:val="004E5678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C2CB0"/>
    <w:rsid w:val="006E4020"/>
    <w:rsid w:val="00702F84"/>
    <w:rsid w:val="00735BF9"/>
    <w:rsid w:val="00745770"/>
    <w:rsid w:val="00756845"/>
    <w:rsid w:val="007707A1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47EC0"/>
    <w:rsid w:val="009571E1"/>
    <w:rsid w:val="00960018"/>
    <w:rsid w:val="00966082"/>
    <w:rsid w:val="00993AC3"/>
    <w:rsid w:val="009D3A71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D14D8"/>
    <w:rsid w:val="00AD7041"/>
    <w:rsid w:val="00AE1622"/>
    <w:rsid w:val="00B04A49"/>
    <w:rsid w:val="00B52D04"/>
    <w:rsid w:val="00BA3294"/>
    <w:rsid w:val="00BC356C"/>
    <w:rsid w:val="00BC4253"/>
    <w:rsid w:val="00BE733E"/>
    <w:rsid w:val="00C537E5"/>
    <w:rsid w:val="00C6779E"/>
    <w:rsid w:val="00C91EA9"/>
    <w:rsid w:val="00C94505"/>
    <w:rsid w:val="00CA6E89"/>
    <w:rsid w:val="00CB6CF8"/>
    <w:rsid w:val="00CC689E"/>
    <w:rsid w:val="00CD037B"/>
    <w:rsid w:val="00CF07ED"/>
    <w:rsid w:val="00D04DB9"/>
    <w:rsid w:val="00D1113C"/>
    <w:rsid w:val="00D31998"/>
    <w:rsid w:val="00D73C40"/>
    <w:rsid w:val="00D97AC9"/>
    <w:rsid w:val="00DB42A1"/>
    <w:rsid w:val="00DC7D4E"/>
    <w:rsid w:val="00E068F6"/>
    <w:rsid w:val="00E06C8B"/>
    <w:rsid w:val="00E15955"/>
    <w:rsid w:val="00E35203"/>
    <w:rsid w:val="00E35939"/>
    <w:rsid w:val="00E37626"/>
    <w:rsid w:val="00E42BF2"/>
    <w:rsid w:val="00E506BF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3325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36</cp:revision>
  <cp:lastPrinted>2022-02-08T12:42:00Z</cp:lastPrinted>
  <dcterms:created xsi:type="dcterms:W3CDTF">2022-08-03T12:21:00Z</dcterms:created>
  <dcterms:modified xsi:type="dcterms:W3CDTF">2023-05-10T11:25:00Z</dcterms:modified>
</cp:coreProperties>
</file>