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D9" w:rsidRDefault="000A54D9" w:rsidP="000A54D9">
      <w:pPr>
        <w:pStyle w:val="1"/>
      </w:pPr>
      <w:r>
        <w:t>Потребители для предупреждения на 03.02.2023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54D9" w:rsidRPr="000A54D9" w:rsidRDefault="000A54D9" w:rsidP="000A54D9">
            <w:pPr>
              <w:rPr>
                <w:b/>
                <w:sz w:val="16"/>
              </w:rPr>
            </w:pPr>
            <w:r w:rsidRPr="000A54D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54D9" w:rsidRPr="000A54D9" w:rsidRDefault="000A54D9" w:rsidP="000A54D9">
            <w:pPr>
              <w:rPr>
                <w:b/>
                <w:sz w:val="16"/>
              </w:rPr>
            </w:pPr>
            <w:r w:rsidRPr="000A54D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54D9" w:rsidRPr="000A54D9" w:rsidRDefault="000A54D9" w:rsidP="000A54D9">
            <w:pPr>
              <w:rPr>
                <w:b/>
                <w:sz w:val="16"/>
              </w:rPr>
            </w:pPr>
            <w:r w:rsidRPr="000A54D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54D9" w:rsidRPr="000A54D9" w:rsidRDefault="000A54D9" w:rsidP="000A54D9">
            <w:pPr>
              <w:rPr>
                <w:b/>
                <w:sz w:val="16"/>
              </w:rPr>
            </w:pPr>
            <w:r w:rsidRPr="000A54D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54D9" w:rsidRPr="000A54D9" w:rsidRDefault="000A54D9" w:rsidP="000A54D9">
            <w:pPr>
              <w:rPr>
                <w:b/>
                <w:sz w:val="16"/>
              </w:rPr>
            </w:pPr>
            <w:r w:rsidRPr="000A54D9">
              <w:rPr>
                <w:b/>
                <w:sz w:val="16"/>
              </w:rPr>
              <w:t>Дата и время предупреждения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СБОУ ДОД "Детский Морской центр";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Буденного,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Быт: Ватутина пр. 37-47,52-52,60-60;Платнировский пр. 16-28,21-35;Афипский пер. 24-24;Северский пр. 21-39;Гаражная 50-64,49-63;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Быт: Афипский пер. 26-48,17-43;Гаражный 1 пр. 2-24;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47-47,65-65,66-68;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Быт: Ключевской пр. 54-54;Ватутина пр. 33-35;Ключевая 27-35,48-50;Ватутина 50-50;Афипский пер. 4-44,3-43;Гаврилова 60-60,49-49,28-56,25-81;Гаражная 31-39,34-48;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ООО "Краснодарская межрегиональная негосударственная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Гаражная,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219-01-14 (центр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берб</w:t>
            </w:r>
            <w:proofErr w:type="spellEnd"/>
            <w:r>
              <w:rPr>
                <w:sz w:val="16"/>
              </w:rPr>
              <w:t>. на Орджоникидзе-Красноармейская)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Почтовое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2530745    2530450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ТП-343, Ж/д ул. Атарбекова,11(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Ковалёва,4,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Ковалева,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Ковалева,6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Зулиной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 xml:space="preserve">муж хозяйки - </w:t>
            </w:r>
            <w:proofErr w:type="spellStart"/>
            <w:r>
              <w:rPr>
                <w:sz w:val="16"/>
              </w:rPr>
              <w:t>Климин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0A54D9" w:rsidRPr="000A54D9" w:rsidTr="000A54D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 w:rsidRPr="000A54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овалева,6 /А РЭП-8  Диспетчерская ДУ № 24, [16]</w:t>
            </w:r>
          </w:p>
        </w:tc>
        <w:tc>
          <w:tcPr>
            <w:tcW w:w="2464" w:type="dxa"/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Ковалева, 4</w:t>
            </w:r>
          </w:p>
        </w:tc>
        <w:tc>
          <w:tcPr>
            <w:tcW w:w="2465" w:type="dxa"/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Ковалева,6</w:t>
            </w:r>
          </w:p>
        </w:tc>
        <w:tc>
          <w:tcPr>
            <w:tcW w:w="2465" w:type="dxa"/>
            <w:shd w:val="clear" w:color="auto" w:fill="FFFFFF"/>
          </w:tcPr>
          <w:p w:rsidR="000A54D9" w:rsidRPr="000A54D9" w:rsidRDefault="000A54D9" w:rsidP="000A54D9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</w:tbl>
    <w:p w:rsidR="00792D13" w:rsidRDefault="00792D13" w:rsidP="000A54D9">
      <w:pPr>
        <w:pStyle w:val="1"/>
      </w:pPr>
      <w:bookmarkStart w:id="0" w:name="_GoBack"/>
      <w:bookmarkEnd w:id="0"/>
    </w:p>
    <w:sectPr w:rsidR="00792D13" w:rsidSect="000A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9"/>
    <w:rsid w:val="000A54D9"/>
    <w:rsid w:val="007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2023-01-20T14:09:00Z</dcterms:created>
  <dcterms:modified xsi:type="dcterms:W3CDTF">2023-01-20T14:10:00Z</dcterms:modified>
</cp:coreProperties>
</file>