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A5" w:rsidRDefault="00A751A5" w:rsidP="00A751A5">
      <w:pPr>
        <w:pStyle w:val="1"/>
      </w:pPr>
      <w:r>
        <w:t>Потребители для предупреждения на 11.01.2023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751A5" w:rsidRPr="00A751A5" w:rsidRDefault="00A751A5" w:rsidP="00A751A5">
            <w:pPr>
              <w:rPr>
                <w:b/>
                <w:sz w:val="16"/>
              </w:rPr>
            </w:pPr>
            <w:r w:rsidRPr="00A751A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751A5" w:rsidRPr="00A751A5" w:rsidRDefault="00A751A5" w:rsidP="00A751A5">
            <w:pPr>
              <w:rPr>
                <w:b/>
                <w:sz w:val="16"/>
              </w:rPr>
            </w:pPr>
            <w:r w:rsidRPr="00A751A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751A5" w:rsidRPr="00A751A5" w:rsidRDefault="00A751A5" w:rsidP="00A751A5">
            <w:pPr>
              <w:rPr>
                <w:b/>
                <w:sz w:val="16"/>
              </w:rPr>
            </w:pPr>
            <w:r w:rsidRPr="00A751A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751A5" w:rsidRPr="00A751A5" w:rsidRDefault="00A751A5" w:rsidP="00A751A5">
            <w:pPr>
              <w:rPr>
                <w:b/>
                <w:sz w:val="16"/>
              </w:rPr>
            </w:pPr>
            <w:r w:rsidRPr="00A751A5">
              <w:rPr>
                <w:b/>
                <w:sz w:val="16"/>
              </w:rPr>
              <w:t>Дата и время предупреждения</w:t>
            </w:r>
          </w:p>
        </w:tc>
      </w:tr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 w:rsidRPr="00A751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ТОО ПФ ПМК-123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2 Линия, 8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 w:rsidRPr="00A751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Быт: Киевская 55-61,45-45;Тульская 29-29,18-36,11-23;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 w:rsidRPr="00A751A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ТП-764,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аширова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Тульская,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 w:rsidRPr="00A751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Курская 38-40/1,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  <w:proofErr w:type="spellStart"/>
            <w:r>
              <w:rPr>
                <w:sz w:val="16"/>
              </w:rPr>
              <w:t>гр.ЕМТЫЛЬ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Курская 38,40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 w:rsidRPr="00A751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ИН - Т "КУБАНЬЛЕСХОЗПРОЕКТ" 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Киевская,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 w:rsidRPr="00A751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 ИП  Бухта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Киевская,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 w:rsidRPr="00A751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Быт: Минская 111-117;Смоленская 2-44,1-19;Киевская 72-96,67-103;Киевский пр. 2-12,1-9;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 w:rsidRPr="00A751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УК" 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Минская,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 w:rsidRPr="00A751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Кемерчева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2 Линия,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 w:rsidRPr="00A751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Быт: Минская 77-109;Киевская 44-64,37-51,68-68;2 Линия 1-11,2-8;</w:t>
            </w:r>
            <w:proofErr w:type="gramStart"/>
            <w:r>
              <w:rPr>
                <w:sz w:val="16"/>
              </w:rPr>
              <w:t>Киевский</w:t>
            </w:r>
            <w:proofErr w:type="gramEnd"/>
            <w:r>
              <w:rPr>
                <w:sz w:val="16"/>
              </w:rPr>
              <w:t xml:space="preserve"> пр. 18-28,15-27;Тульская 2-14,1-9;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</w:tbl>
    <w:p w:rsidR="00A751A5" w:rsidRDefault="00A751A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 w:rsidRPr="00A751A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ТП-1155, А.Лысенко,46,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Хуако</w:t>
            </w:r>
            <w:proofErr w:type="spellEnd"/>
            <w:r>
              <w:rPr>
                <w:sz w:val="16"/>
              </w:rPr>
              <w:t xml:space="preserve">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Атамана  Лысенко,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11.01.2023 9:00-17:00</w:t>
            </w:r>
          </w:p>
        </w:tc>
      </w:tr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 w:rsidRPr="00A751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Быт: Атамана  Лысенко 30-56;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 w:rsidRPr="00A751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Быт: Атамана  Лысенко 2-28,1-29;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 w:rsidRPr="00A751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Лаврова,33,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Лаврова Леонида,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 w:rsidRPr="00A751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Джубгинская</w:t>
            </w:r>
            <w:proofErr w:type="spellEnd"/>
            <w:r>
              <w:rPr>
                <w:sz w:val="16"/>
              </w:rPr>
              <w:t xml:space="preserve"> 2-2;Изумрудная 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 w:rsidRPr="00A751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сельхоз.использ.гр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Лаврова Леонида,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 w:rsidRPr="00A751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>. ОАО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Бородинская</w:t>
            </w:r>
            <w:proofErr w:type="gramEnd"/>
            <w:r>
              <w:rPr>
                <w:sz w:val="16"/>
              </w:rPr>
              <w:t xml:space="preserve"> (вблизи ботанического сада КГУ)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 w:rsidRPr="00A751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техн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>. гр. Бабкина 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Лаврова Леонида,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 w:rsidRPr="00A751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Быт: Лаврова Леонида 1-21,2-2,18-18;Атамана  Лысенко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 w:rsidRPr="00A751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дан.и</w:t>
            </w:r>
            <w:proofErr w:type="spellEnd"/>
            <w:r>
              <w:rPr>
                <w:sz w:val="16"/>
              </w:rPr>
              <w:t xml:space="preserve">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Лаврова Леонида,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 w:rsidRPr="00A751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строен. </w:t>
            </w:r>
            <w:proofErr w:type="spellStart"/>
            <w:r>
              <w:rPr>
                <w:sz w:val="16"/>
              </w:rPr>
              <w:t>Чилова</w:t>
            </w:r>
            <w:proofErr w:type="spellEnd"/>
            <w:r>
              <w:rPr>
                <w:sz w:val="16"/>
              </w:rPr>
              <w:t xml:space="preserve">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Бородинская,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 w:rsidRPr="00A751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Быт: Бородинская 155-155;Лаврова Леонида 23-51;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 w:rsidRPr="00A751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 xml:space="preserve">ООО "Фаворит"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Бородинская,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 w:rsidRPr="00A751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 xml:space="preserve">ИП Амосов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 w:rsidRPr="00A751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ТП-2536п, ИП Приходченко А.В.,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 ИП "Шумейко"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 w:rsidRPr="00A751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ТП-2536п, ИП Приходченко А.В.,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 xml:space="preserve">ИП  Приходченко А.В.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Горячеключевская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 w:rsidRPr="00A751A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 w:rsidRPr="00A751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 xml:space="preserve">Земельный участок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сельхоз</w:t>
            </w:r>
            <w:proofErr w:type="gramEnd"/>
            <w:r>
              <w:rPr>
                <w:sz w:val="16"/>
              </w:rPr>
              <w:t xml:space="preserve"> использования гр. </w:t>
            </w:r>
            <w:proofErr w:type="spellStart"/>
            <w:r>
              <w:rPr>
                <w:sz w:val="16"/>
              </w:rPr>
              <w:t>Меркля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Звездный пер.,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 w:rsidRPr="00A751A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"Ампир Декор"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 xml:space="preserve"> .пер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 xml:space="preserve">Произв. база.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Звездный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 w:rsidRPr="00A751A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ИП </w:t>
            </w:r>
            <w:proofErr w:type="spellStart"/>
            <w:r>
              <w:rPr>
                <w:sz w:val="16"/>
              </w:rPr>
              <w:t>Абелян</w:t>
            </w:r>
            <w:proofErr w:type="spellEnd"/>
            <w:r>
              <w:rPr>
                <w:sz w:val="16"/>
              </w:rPr>
              <w:t xml:space="preserve"> 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очетилова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Звездный пер.,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 w:rsidRPr="00A751A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ИП </w:t>
            </w:r>
            <w:proofErr w:type="spellStart"/>
            <w:r>
              <w:rPr>
                <w:sz w:val="16"/>
              </w:rPr>
              <w:t>Абелян</w:t>
            </w:r>
            <w:proofErr w:type="spellEnd"/>
            <w:r>
              <w:rPr>
                <w:sz w:val="16"/>
              </w:rPr>
              <w:t xml:space="preserve"> 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Кочетилова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Звездный пер.,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 w:rsidRPr="00A751A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>.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михонян</w:t>
            </w:r>
            <w:proofErr w:type="spellEnd"/>
            <w:r>
              <w:rPr>
                <w:sz w:val="16"/>
              </w:rPr>
              <w:t xml:space="preserve">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Звездный пер.,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 w:rsidRPr="00A751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РБУ,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ООО "Монолит-Сервис"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Территория ОПХ "Колос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овощная база)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 w:rsidRPr="00A751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Цементный цех,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Звездный пер.,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 w:rsidRPr="00A751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ТП-729,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 xml:space="preserve">ОПХ КОЛОС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 222-69-15 пр.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A751A5" w:rsidRPr="00A751A5" w:rsidTr="00A751A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 w:rsidRPr="00A751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ТП-729, Б/н, [3]</w:t>
            </w:r>
          </w:p>
        </w:tc>
        <w:tc>
          <w:tcPr>
            <w:tcW w:w="2464" w:type="dxa"/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 xml:space="preserve">ОПХ КОЛОС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 222-69-15 пр. </w:t>
            </w:r>
          </w:p>
        </w:tc>
        <w:tc>
          <w:tcPr>
            <w:tcW w:w="2464" w:type="dxa"/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751A5" w:rsidRPr="00A751A5" w:rsidRDefault="00A751A5" w:rsidP="00A751A5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</w:tbl>
    <w:p w:rsidR="0065212E" w:rsidRDefault="00A751A5" w:rsidP="00A751A5">
      <w:pPr>
        <w:pStyle w:val="1"/>
      </w:pPr>
      <w:r>
        <w:t>Всего: 36</w:t>
      </w:r>
    </w:p>
    <w:sectPr w:rsidR="0065212E" w:rsidSect="00A751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A5"/>
    <w:rsid w:val="0065212E"/>
    <w:rsid w:val="00A7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5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5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2022-12-21T05:16:00Z</dcterms:created>
  <dcterms:modified xsi:type="dcterms:W3CDTF">2022-12-21T05:18:00Z</dcterms:modified>
</cp:coreProperties>
</file>