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4677D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44677D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ТП-85</w:t>
            </w:r>
          </w:p>
        </w:tc>
        <w:tc>
          <w:tcPr>
            <w:tcW w:w="2785" w:type="dxa"/>
            <w:shd w:val="clear" w:color="auto" w:fill="auto"/>
          </w:tcPr>
          <w:p w:rsidR="00EB7E82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Холод Сервис</w:t>
            </w:r>
          </w:p>
          <w:p w:rsidR="0044677D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Меркурий</w:t>
            </w:r>
          </w:p>
          <w:p w:rsidR="0044677D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УК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Домовед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»</w:t>
            </w:r>
          </w:p>
          <w:p w:rsidR="0044677D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Ростовский гриль</w:t>
            </w:r>
          </w:p>
          <w:p w:rsidR="0044677D" w:rsidRPr="00EB7E82" w:rsidRDefault="0044677D" w:rsidP="00EB7E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ИП «Степанова»</w:t>
            </w:r>
          </w:p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4677D" w:rsidRPr="0044677D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 xml:space="preserve">По улице Шевченко – от улицы Карла Либкнехта  до улицы </w:t>
            </w:r>
            <w:proofErr w:type="gramStart"/>
            <w:r w:rsidRPr="0044677D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44677D">
              <w:rPr>
                <w:rFonts w:ascii="Times New Roman" w:hAnsi="Times New Roman"/>
                <w:b/>
                <w:i/>
              </w:rPr>
              <w:t>;</w:t>
            </w:r>
          </w:p>
          <w:p w:rsidR="0044677D" w:rsidRPr="0044677D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>По улице Ростовская – от улицы Пушкина до улицы  Карла  Либкнехта;</w:t>
            </w:r>
          </w:p>
          <w:p w:rsidR="0044677D" w:rsidRPr="0044677D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>По улице Московская – от улицы Ростовская до улицы  Шевченко;</w:t>
            </w:r>
          </w:p>
          <w:p w:rsidR="00C97FEA" w:rsidRDefault="0044677D" w:rsidP="0044677D">
            <w:pPr>
              <w:rPr>
                <w:rFonts w:ascii="Times New Roman" w:hAnsi="Times New Roman"/>
                <w:b/>
                <w:i/>
              </w:rPr>
            </w:pPr>
            <w:r w:rsidRPr="0044677D">
              <w:rPr>
                <w:rFonts w:ascii="Times New Roman" w:hAnsi="Times New Roman"/>
                <w:b/>
                <w:i/>
              </w:rPr>
              <w:t>По улице Одесская – от улицы Гоголя  до улицы  Ростовская.</w:t>
            </w:r>
          </w:p>
        </w:tc>
        <w:tc>
          <w:tcPr>
            <w:tcW w:w="1499" w:type="dxa"/>
            <w:shd w:val="clear" w:color="auto" w:fill="auto"/>
          </w:tcPr>
          <w:p w:rsidR="00CF738C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9108D4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4677D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Замена трансформатора  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92" w:rsidRDefault="00672792">
      <w:pPr>
        <w:spacing w:after="0" w:line="240" w:lineRule="auto"/>
      </w:pPr>
      <w:r>
        <w:separator/>
      </w:r>
    </w:p>
  </w:endnote>
  <w:endnote w:type="continuationSeparator" w:id="0">
    <w:p w:rsidR="00672792" w:rsidRDefault="0067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92" w:rsidRDefault="00672792">
      <w:pPr>
        <w:spacing w:after="0" w:line="240" w:lineRule="auto"/>
      </w:pPr>
      <w:r>
        <w:separator/>
      </w:r>
    </w:p>
  </w:footnote>
  <w:footnote w:type="continuationSeparator" w:id="0">
    <w:p w:rsidR="00672792" w:rsidRDefault="0067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0AF0-87A2-471C-87FF-4E6BF9DD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2022-12-30T08:53:00Z</dcterms:created>
  <dcterms:modified xsi:type="dcterms:W3CDTF">2022-12-30T08:56:00Z</dcterms:modified>
</cp:coreProperties>
</file>