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C1" w:rsidRDefault="0013167A">
      <w:pPr>
        <w:spacing w:after="0"/>
        <w:jc w:val="center"/>
      </w:pPr>
      <w:r>
        <w:rPr>
          <w:b/>
          <w:bCs/>
        </w:rPr>
        <w:t>Протокол</w:t>
      </w:r>
    </w:p>
    <w:p w:rsidR="00514EC1" w:rsidRDefault="0013167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14EC1" w:rsidRDefault="0013167A">
      <w:pPr>
        <w:spacing w:after="0"/>
        <w:jc w:val="center"/>
      </w:pPr>
      <w:r>
        <w:rPr>
          <w:b/>
          <w:bCs/>
        </w:rPr>
        <w:t>32211875306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514EC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14EC1" w:rsidRDefault="00514EC1"/>
        </w:tc>
        <w:tc>
          <w:tcPr>
            <w:tcW w:w="5000" w:type="dxa"/>
          </w:tcPr>
          <w:p w:rsidR="00514EC1" w:rsidRDefault="0013167A">
            <w:pPr>
              <w:jc w:val="right"/>
            </w:pPr>
            <w:r>
              <w:t>«01» декабря 2022г.</w:t>
            </w:r>
          </w:p>
        </w:tc>
      </w:tr>
    </w:tbl>
    <w:p w:rsidR="00514EC1" w:rsidRDefault="0013167A" w:rsidP="0013167A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514EC1" w:rsidRPr="0013167A" w:rsidRDefault="00514EC1" w:rsidP="0013167A">
      <w:pPr>
        <w:spacing w:after="0"/>
        <w:rPr>
          <w:sz w:val="14"/>
        </w:rPr>
      </w:pPr>
    </w:p>
    <w:p w:rsidR="00514EC1" w:rsidRDefault="0013167A" w:rsidP="0013167A">
      <w:pPr>
        <w:spacing w:after="0"/>
      </w:pPr>
      <w:r>
        <w:rPr>
          <w:b/>
          <w:bCs/>
        </w:rPr>
        <w:t xml:space="preserve">Способ закупки: </w:t>
      </w:r>
    </w:p>
    <w:p w:rsidR="00514EC1" w:rsidRDefault="0013167A" w:rsidP="0013167A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14EC1" w:rsidRDefault="0013167A" w:rsidP="0013167A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склада с подвалом, г. Ейск</w:t>
      </w:r>
      <w:r>
        <w:t>, ул. Мичурина, дом № 4. ТУ 4-37-18-0993, ТУ 3-37-18-1649, ТУ 3-37-19-0220».</w:t>
      </w:r>
      <w:bookmarkStart w:id="0" w:name="_GoBack"/>
      <w:bookmarkEnd w:id="0"/>
    </w:p>
    <w:p w:rsidR="00514EC1" w:rsidRDefault="0013167A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склада с подвалом, г. Ейск, ул. Мичурина, дом № 4. ТУ 4-37-18-099</w:t>
      </w:r>
      <w:r>
        <w:t>3, ТУ 3-37-18-1649, ТУ 3-37-19-0220».</w:t>
      </w:r>
    </w:p>
    <w:p w:rsidR="00514EC1" w:rsidRDefault="0013167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5 998 625.20 (с учетом НДС) в валюте - Российский рубль</w:t>
      </w:r>
    </w:p>
    <w:p w:rsidR="00514EC1" w:rsidRDefault="0013167A" w:rsidP="0013167A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514EC1" w:rsidRDefault="0013167A" w:rsidP="0013167A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585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514EC1" w:rsidRPr="0013167A" w:rsidTr="00131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Единица</w:t>
            </w:r>
            <w:r w:rsidRPr="0013167A">
              <w:rPr>
                <w:b/>
                <w:bCs/>
                <w:sz w:val="22"/>
              </w:rPr>
              <w:t xml:space="preserve"> измерения</w:t>
            </w:r>
          </w:p>
        </w:tc>
        <w:tc>
          <w:tcPr>
            <w:tcW w:w="567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Код ОКПД</w:t>
            </w:r>
            <w:proofErr w:type="gramStart"/>
            <w:r w:rsidRPr="0013167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Код ОКВЭД</w:t>
            </w:r>
            <w:proofErr w:type="gramStart"/>
            <w:r w:rsidRPr="0013167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514EC1" w:rsidRPr="0013167A" w:rsidTr="00131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Выполнение строительно-монтажных и пусконаладочных работ по объекту: «Электроснабжение ЭПУ склада с подвалом, г. Ейск, ул. Мичурина, дом № 4. ТУ 4-37-18-0993, ТУ 3-37-18-1649, ТУ 3-37-19-0220».</w:t>
            </w:r>
          </w:p>
        </w:tc>
        <w:tc>
          <w:tcPr>
            <w:tcW w:w="1178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514EC1" w:rsidRPr="0013167A" w:rsidRDefault="00514EC1" w:rsidP="0013167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43.21</w:t>
            </w:r>
          </w:p>
        </w:tc>
      </w:tr>
    </w:tbl>
    <w:p w:rsidR="00514EC1" w:rsidRPr="0013167A" w:rsidRDefault="00514EC1" w:rsidP="0013167A">
      <w:pPr>
        <w:spacing w:after="0"/>
        <w:rPr>
          <w:sz w:val="16"/>
        </w:rPr>
      </w:pPr>
    </w:p>
    <w:p w:rsidR="00514EC1" w:rsidRDefault="0013167A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«23»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</w:t>
        </w:r>
        <w:r>
          <w:t>eltorg.ru</w:t>
        </w:r>
      </w:hyperlink>
    </w:p>
    <w:p w:rsidR="00514EC1" w:rsidRDefault="0013167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028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963"/>
        <w:gridCol w:w="1418"/>
        <w:gridCol w:w="1275"/>
        <w:gridCol w:w="1418"/>
      </w:tblGrid>
      <w:tr w:rsidR="00514EC1" w:rsidRPr="0013167A" w:rsidTr="00131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№</w:t>
            </w:r>
          </w:p>
        </w:tc>
        <w:tc>
          <w:tcPr>
            <w:tcW w:w="4963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5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514EC1" w:rsidRPr="0013167A" w:rsidTr="00131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958775</w:t>
            </w:r>
          </w:p>
        </w:tc>
        <w:tc>
          <w:tcPr>
            <w:tcW w:w="4963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13167A">
              <w:rPr>
                <w:sz w:val="22"/>
              </w:rPr>
              <w:t>УЛ</w:t>
            </w:r>
            <w:proofErr w:type="gramEnd"/>
            <w:r w:rsidRPr="0013167A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25.11.2022 10:32:15</w:t>
            </w:r>
          </w:p>
        </w:tc>
        <w:tc>
          <w:tcPr>
            <w:tcW w:w="1275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До</w:t>
            </w:r>
            <w:r w:rsidRPr="0013167A">
              <w:rPr>
                <w:sz w:val="22"/>
              </w:rPr>
              <w:t>пущена</w:t>
            </w:r>
          </w:p>
        </w:tc>
        <w:tc>
          <w:tcPr>
            <w:tcW w:w="1418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514EC1" w:rsidRDefault="0013167A" w:rsidP="0013167A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514EC1" w:rsidRDefault="00514EC1" w:rsidP="0013167A">
      <w:pPr>
        <w:spacing w:after="120" w:line="120" w:lineRule="auto"/>
      </w:pPr>
    </w:p>
    <w:p w:rsidR="00514EC1" w:rsidRDefault="0013167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63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514EC1" w:rsidRPr="0013167A" w:rsidTr="00131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b/>
                <w:bCs/>
                <w:sz w:val="22"/>
              </w:rPr>
              <w:t>Место заявки</w:t>
            </w:r>
          </w:p>
        </w:tc>
      </w:tr>
      <w:tr w:rsidR="00514EC1" w:rsidRPr="0013167A" w:rsidTr="001316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958775</w:t>
            </w:r>
          </w:p>
        </w:tc>
        <w:tc>
          <w:tcPr>
            <w:tcW w:w="50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13167A">
              <w:rPr>
                <w:sz w:val="22"/>
              </w:rPr>
              <w:t>УЛ</w:t>
            </w:r>
            <w:proofErr w:type="gramEnd"/>
            <w:r w:rsidRPr="0013167A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4 985 909.87</w:t>
            </w:r>
          </w:p>
        </w:tc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5 983 091</w:t>
            </w:r>
            <w:r w:rsidRPr="0013167A">
              <w:rPr>
                <w:sz w:val="22"/>
              </w:rPr>
              <w:t>.84</w:t>
            </w:r>
          </w:p>
        </w:tc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514EC1" w:rsidRPr="0013167A" w:rsidRDefault="0013167A" w:rsidP="0013167A">
            <w:pPr>
              <w:spacing w:after="0"/>
              <w:jc w:val="center"/>
              <w:rPr>
                <w:sz w:val="22"/>
              </w:rPr>
            </w:pPr>
            <w:r w:rsidRPr="0013167A">
              <w:rPr>
                <w:sz w:val="22"/>
              </w:rPr>
              <w:t>1</w:t>
            </w:r>
          </w:p>
        </w:tc>
      </w:tr>
    </w:tbl>
    <w:p w:rsidR="00514EC1" w:rsidRDefault="00514EC1">
      <w:pPr>
        <w:spacing w:line="120" w:lineRule="auto"/>
      </w:pPr>
    </w:p>
    <w:p w:rsidR="00514EC1" w:rsidRDefault="0013167A" w:rsidP="0013167A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514EC1" w:rsidRDefault="0013167A" w:rsidP="0013167A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3167A" w:rsidTr="00543EAF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67A" w:rsidRPr="00001566" w:rsidRDefault="0013167A" w:rsidP="0013167A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3167A" w:rsidRPr="00B26CCD" w:rsidRDefault="0013167A" w:rsidP="0013167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3167A" w:rsidTr="00543EAF">
        <w:trPr>
          <w:trHeight w:val="567"/>
        </w:trPr>
        <w:tc>
          <w:tcPr>
            <w:tcW w:w="3007" w:type="dxa"/>
            <w:vAlign w:val="center"/>
          </w:tcPr>
          <w:p w:rsidR="0013167A" w:rsidRDefault="0013167A" w:rsidP="00543EAF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3167A" w:rsidRDefault="0013167A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167A" w:rsidRDefault="0013167A" w:rsidP="00543EAF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13167A" w:rsidTr="00543EAF">
        <w:trPr>
          <w:trHeight w:val="567"/>
        </w:trPr>
        <w:tc>
          <w:tcPr>
            <w:tcW w:w="3007" w:type="dxa"/>
            <w:vAlign w:val="center"/>
          </w:tcPr>
          <w:p w:rsidR="0013167A" w:rsidRDefault="0013167A" w:rsidP="00543EA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3167A" w:rsidRDefault="0013167A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167A" w:rsidRDefault="0013167A" w:rsidP="00543EAF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3167A" w:rsidTr="00543EAF">
        <w:trPr>
          <w:trHeight w:val="567"/>
        </w:trPr>
        <w:tc>
          <w:tcPr>
            <w:tcW w:w="3007" w:type="dxa"/>
            <w:vAlign w:val="center"/>
          </w:tcPr>
          <w:p w:rsidR="0013167A" w:rsidRDefault="0013167A" w:rsidP="00543EA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3167A" w:rsidRDefault="0013167A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167A" w:rsidRDefault="0013167A" w:rsidP="00543EAF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3167A" w:rsidTr="00543EAF">
        <w:trPr>
          <w:trHeight w:val="567"/>
        </w:trPr>
        <w:tc>
          <w:tcPr>
            <w:tcW w:w="3007" w:type="dxa"/>
            <w:vAlign w:val="center"/>
          </w:tcPr>
          <w:p w:rsidR="0013167A" w:rsidRDefault="0013167A" w:rsidP="00543EA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3167A" w:rsidRDefault="0013167A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167A" w:rsidRDefault="0013167A" w:rsidP="00543EAF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13167A" w:rsidTr="00543EAF">
        <w:trPr>
          <w:trHeight w:val="567"/>
        </w:trPr>
        <w:tc>
          <w:tcPr>
            <w:tcW w:w="3007" w:type="dxa"/>
            <w:vAlign w:val="center"/>
          </w:tcPr>
          <w:p w:rsidR="0013167A" w:rsidRDefault="0013167A" w:rsidP="00543EA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3167A" w:rsidRDefault="0013167A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167A" w:rsidRDefault="0013167A" w:rsidP="00543EAF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3167A" w:rsidTr="00543EAF">
        <w:trPr>
          <w:trHeight w:val="567"/>
        </w:trPr>
        <w:tc>
          <w:tcPr>
            <w:tcW w:w="3007" w:type="dxa"/>
            <w:vAlign w:val="center"/>
          </w:tcPr>
          <w:p w:rsidR="0013167A" w:rsidRDefault="0013167A" w:rsidP="00543EAF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3167A" w:rsidRDefault="0013167A" w:rsidP="00543EA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167A" w:rsidRDefault="0013167A" w:rsidP="00543EAF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13167A" w:rsidRDefault="0013167A" w:rsidP="0013167A">
      <w:pPr>
        <w:pStyle w:val="P-Style"/>
      </w:pPr>
    </w:p>
    <w:sectPr w:rsidR="0013167A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167A">
      <w:pPr>
        <w:spacing w:after="0" w:line="240" w:lineRule="auto"/>
      </w:pPr>
      <w:r>
        <w:separator/>
      </w:r>
    </w:p>
  </w:endnote>
  <w:endnote w:type="continuationSeparator" w:id="0">
    <w:p w:rsidR="00000000" w:rsidRDefault="0013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514EC1" w:rsidRPr="0013167A">
      <w:tc>
        <w:tcPr>
          <w:tcW w:w="8503" w:type="dxa"/>
        </w:tcPr>
        <w:p w:rsidR="00514EC1" w:rsidRDefault="0013167A" w:rsidP="0013167A">
          <w:pPr>
            <w:spacing w:after="0"/>
            <w:rPr>
              <w:sz w:val="22"/>
            </w:rPr>
          </w:pPr>
          <w:r w:rsidRPr="0013167A">
            <w:rPr>
              <w:sz w:val="22"/>
            </w:rPr>
            <w:t>Протокол подведения итогов процедуры №32211875306 от 01.12.2022г.</w:t>
          </w:r>
        </w:p>
        <w:p w:rsidR="0013167A" w:rsidRDefault="0013167A" w:rsidP="0013167A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3167A" w:rsidRPr="0013167A" w:rsidRDefault="0013167A" w:rsidP="0013167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514EC1" w:rsidRPr="0013167A" w:rsidRDefault="0013167A" w:rsidP="0013167A">
          <w:pPr>
            <w:spacing w:after="0"/>
            <w:jc w:val="right"/>
            <w:rPr>
              <w:sz w:val="22"/>
            </w:rPr>
          </w:pPr>
          <w:r w:rsidRPr="0013167A">
            <w:rPr>
              <w:sz w:val="22"/>
            </w:rPr>
            <w:t xml:space="preserve">стр. </w:t>
          </w:r>
          <w:r w:rsidRPr="0013167A">
            <w:rPr>
              <w:sz w:val="22"/>
            </w:rPr>
            <w:fldChar w:fldCharType="begin"/>
          </w:r>
          <w:r w:rsidRPr="0013167A">
            <w:rPr>
              <w:sz w:val="22"/>
            </w:rPr>
            <w:instrText>PAGE</w:instrText>
          </w:r>
          <w:r w:rsidRPr="0013167A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13167A">
            <w:rPr>
              <w:sz w:val="22"/>
            </w:rPr>
            <w:fldChar w:fldCharType="end"/>
          </w:r>
          <w:r w:rsidRPr="0013167A">
            <w:rPr>
              <w:sz w:val="22"/>
            </w:rPr>
            <w:t xml:space="preserve"> из </w:t>
          </w:r>
          <w:r w:rsidRPr="0013167A">
            <w:rPr>
              <w:sz w:val="22"/>
            </w:rPr>
            <w:fldChar w:fldCharType="begin"/>
          </w:r>
          <w:r w:rsidRPr="0013167A">
            <w:rPr>
              <w:sz w:val="22"/>
            </w:rPr>
            <w:instrText>NUMPAGES</w:instrText>
          </w:r>
          <w:r w:rsidRPr="0013167A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13167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167A">
      <w:pPr>
        <w:spacing w:after="0" w:line="240" w:lineRule="auto"/>
      </w:pPr>
      <w:r>
        <w:separator/>
      </w:r>
    </w:p>
  </w:footnote>
  <w:footnote w:type="continuationSeparator" w:id="0">
    <w:p w:rsidR="00000000" w:rsidRDefault="0013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E79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7E387CB"/>
    <w:multiLevelType w:val="hybridMultilevel"/>
    <w:tmpl w:val="F108642E"/>
    <w:lvl w:ilvl="0" w:tplc="C36E0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9BAD3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768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7826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0CE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ECEF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4ED1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C941C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3CBD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C1"/>
    <w:rsid w:val="0013167A"/>
    <w:rsid w:val="005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0461">
    <w:name w:val="style504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5858">
    <w:name w:val="style358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280">
    <w:name w:val="style802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310">
    <w:name w:val="style963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763">
    <w:name w:val="style767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038">
    <w:name w:val="style1903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433">
    <w:name w:val="style754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3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67A"/>
  </w:style>
  <w:style w:type="paragraph" w:styleId="a6">
    <w:name w:val="footer"/>
    <w:basedOn w:val="a"/>
    <w:link w:val="a7"/>
    <w:uiPriority w:val="99"/>
    <w:unhideWhenUsed/>
    <w:rsid w:val="0013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67A"/>
  </w:style>
  <w:style w:type="paragraph" w:styleId="a8">
    <w:name w:val="List Paragraph"/>
    <w:basedOn w:val="a"/>
    <w:uiPriority w:val="34"/>
    <w:qFormat/>
    <w:rsid w:val="0013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Manager/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2022-12-01T08:46:00Z</dcterms:created>
  <dcterms:modified xsi:type="dcterms:W3CDTF">2022-12-01T08:49:00Z</dcterms:modified>
  <cp:category/>
</cp:coreProperties>
</file>