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C" w:rsidRDefault="003778ED">
      <w:pPr>
        <w:spacing w:after="0"/>
        <w:jc w:val="center"/>
      </w:pPr>
      <w:r>
        <w:rPr>
          <w:b/>
          <w:bCs/>
        </w:rPr>
        <w:t>Протокол</w:t>
      </w:r>
    </w:p>
    <w:p w:rsidR="0088198C" w:rsidRDefault="003778E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8198C" w:rsidRDefault="003778ED">
      <w:pPr>
        <w:spacing w:after="0"/>
        <w:jc w:val="center"/>
      </w:pPr>
      <w:r>
        <w:rPr>
          <w:b/>
          <w:bCs/>
        </w:rPr>
        <w:t>32211843884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88198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8198C" w:rsidRDefault="0088198C"/>
        </w:tc>
        <w:tc>
          <w:tcPr>
            <w:tcW w:w="5000" w:type="dxa"/>
          </w:tcPr>
          <w:p w:rsidR="0088198C" w:rsidRDefault="003778ED">
            <w:pPr>
              <w:jc w:val="right"/>
            </w:pPr>
            <w:r>
              <w:t>«30» ноября 2022г.</w:t>
            </w:r>
          </w:p>
        </w:tc>
      </w:tr>
    </w:tbl>
    <w:p w:rsidR="0088198C" w:rsidRDefault="003778ED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8198C" w:rsidRDefault="003778ED">
      <w:r>
        <w:rPr>
          <w:b/>
          <w:bCs/>
        </w:rPr>
        <w:t xml:space="preserve">Способ закупки: </w:t>
      </w:r>
    </w:p>
    <w:p w:rsidR="0088198C" w:rsidRDefault="003778ED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8198C" w:rsidRDefault="003778E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>онструкция ПС 35/6 "МЖК", РП-5, РП-8, СМВ-1, СМВ-2, СМВ-4, СМВ-5, СМВ-6 с целью создания системы телемеханики в электросетевом комплексе г. Армавира».</w:t>
      </w:r>
    </w:p>
    <w:p w:rsidR="0088198C" w:rsidRDefault="003778E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48 852 254.97 (с учетом </w:t>
      </w:r>
      <w:r>
        <w:t>НДС) в валюте - Российский рубль</w:t>
      </w:r>
    </w:p>
    <w:p w:rsidR="0088198C" w:rsidRDefault="003778ED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8198C" w:rsidRDefault="003778ED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848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881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81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8198C" w:rsidRDefault="003778ED">
            <w:pPr>
              <w:jc w:val="center"/>
            </w:pPr>
            <w:r>
              <w:t>956567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t>23.11.2022 11:49:36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</w:tbl>
    <w:p w:rsidR="0088198C" w:rsidRDefault="003778ED" w:rsidP="003778ED">
      <w:r>
        <w:t>Для участия в процедуре было подано 1 заявка от участников, место не присвоено 0 заявок.</w:t>
      </w:r>
    </w:p>
    <w:p w:rsidR="0088198C" w:rsidRDefault="003778ED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5710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881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88198C" w:rsidRDefault="003778ED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81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8198C" w:rsidRDefault="003778ED">
            <w:pPr>
              <w:jc w:val="center"/>
            </w:pPr>
            <w:r>
              <w:t>956567</w:t>
            </w:r>
          </w:p>
        </w:tc>
        <w:tc>
          <w:tcPr>
            <w:tcW w:w="5000" w:type="dxa"/>
          </w:tcPr>
          <w:p w:rsidR="0088198C" w:rsidRDefault="003778ED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88198C" w:rsidRDefault="003778ED">
            <w:pPr>
              <w:jc w:val="center"/>
            </w:pPr>
            <w:r>
              <w:t>40 506 661.67</w:t>
            </w:r>
          </w:p>
        </w:tc>
        <w:tc>
          <w:tcPr>
            <w:tcW w:w="1600" w:type="dxa"/>
          </w:tcPr>
          <w:p w:rsidR="0088198C" w:rsidRDefault="003778ED">
            <w:pPr>
              <w:jc w:val="center"/>
            </w:pPr>
            <w:r>
              <w:t>48 607 994.00</w:t>
            </w:r>
          </w:p>
        </w:tc>
        <w:tc>
          <w:tcPr>
            <w:tcW w:w="1600" w:type="dxa"/>
          </w:tcPr>
          <w:p w:rsidR="0088198C" w:rsidRDefault="003778ED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88198C" w:rsidRDefault="003778ED">
            <w:pPr>
              <w:jc w:val="center"/>
            </w:pPr>
            <w:r>
              <w:t>1</w:t>
            </w:r>
          </w:p>
        </w:tc>
      </w:tr>
    </w:tbl>
    <w:p w:rsidR="0088198C" w:rsidRDefault="0088198C">
      <w:pPr>
        <w:spacing w:line="120" w:lineRule="auto"/>
      </w:pPr>
    </w:p>
    <w:p w:rsidR="003778ED" w:rsidRPr="003778ED" w:rsidRDefault="003778ED" w:rsidP="003778ED">
      <w:pPr>
        <w:pStyle w:val="a4"/>
        <w:numPr>
          <w:ilvl w:val="0"/>
          <w:numId w:val="2"/>
        </w:numPr>
      </w:pPr>
      <w:r w:rsidRPr="003778ED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  "ЭНЕРГОСТРОЙИННОВАЦИИ"</w:t>
      </w:r>
    </w:p>
    <w:p w:rsidR="0088198C" w:rsidRDefault="003778ED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3778ED" w:rsidRDefault="003778ED" w:rsidP="003778ED">
      <w:r>
        <w:rPr>
          <w:b/>
          <w:bCs/>
        </w:rPr>
        <w:t xml:space="preserve">     </w:t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778ED" w:rsidTr="00931603">
        <w:trPr>
          <w:trHeight w:val="567"/>
        </w:trPr>
        <w:tc>
          <w:tcPr>
            <w:tcW w:w="10230" w:type="dxa"/>
            <w:vAlign w:val="center"/>
            <w:hideMark/>
          </w:tcPr>
          <w:p w:rsidR="003778ED" w:rsidRPr="00302E57" w:rsidRDefault="003778ED" w:rsidP="0093160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Pr="00302E5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778ED" w:rsidRDefault="003778ED" w:rsidP="003778ED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3778ED" w:rsidTr="00931603">
        <w:tc>
          <w:tcPr>
            <w:tcW w:w="2837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3778ED" w:rsidTr="00931603">
        <w:tc>
          <w:tcPr>
            <w:tcW w:w="2837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Семенов Ф.И.</w:t>
            </w:r>
          </w:p>
        </w:tc>
      </w:tr>
      <w:tr w:rsidR="003778ED" w:rsidTr="00931603">
        <w:tc>
          <w:tcPr>
            <w:tcW w:w="2837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Иванов Д.С.</w:t>
            </w:r>
          </w:p>
        </w:tc>
      </w:tr>
      <w:tr w:rsidR="003778ED" w:rsidTr="00931603">
        <w:tc>
          <w:tcPr>
            <w:tcW w:w="2837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Ткачева Н.Я.</w:t>
            </w:r>
          </w:p>
        </w:tc>
      </w:tr>
      <w:tr w:rsidR="003778ED" w:rsidTr="00931603">
        <w:tc>
          <w:tcPr>
            <w:tcW w:w="2837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778ED" w:rsidTr="00931603">
        <w:tc>
          <w:tcPr>
            <w:tcW w:w="2837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778ED" w:rsidRDefault="003778ED" w:rsidP="00931603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3778ED" w:rsidRDefault="003778ED" w:rsidP="003778ED"/>
    <w:p w:rsidR="00000000" w:rsidRDefault="003778ED" w:rsidP="003778ED">
      <w:bookmarkStart w:id="0" w:name="_GoBack"/>
      <w:bookmarkEnd w:id="0"/>
    </w:p>
    <w:sectPr w:rsidR="00000000" w:rsidSect="003778ED">
      <w:footerReference w:type="default" r:id="rId9"/>
      <w:pgSz w:w="11905" w:h="16837"/>
      <w:pgMar w:top="1440" w:right="566" w:bottom="1440" w:left="1417" w:header="72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8ED">
      <w:pPr>
        <w:spacing w:after="0" w:line="240" w:lineRule="auto"/>
      </w:pPr>
      <w:r>
        <w:separator/>
      </w:r>
    </w:p>
  </w:endnote>
  <w:endnote w:type="continuationSeparator" w:id="0">
    <w:p w:rsidR="00000000" w:rsidRDefault="0037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8198C">
      <w:tc>
        <w:tcPr>
          <w:tcW w:w="8503" w:type="dxa"/>
        </w:tcPr>
        <w:p w:rsidR="0088198C" w:rsidRDefault="003778ED">
          <w:r>
            <w:t>Протокол подведения итогов процедуры №32211843884 от 30.11.2022г.</w:t>
          </w:r>
        </w:p>
      </w:tc>
      <w:tc>
        <w:tcPr>
          <w:tcW w:w="1417" w:type="dxa"/>
        </w:tcPr>
        <w:p w:rsidR="0088198C" w:rsidRDefault="003778E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3778ED">
      <w:tc>
        <w:tcPr>
          <w:tcW w:w="8503" w:type="dxa"/>
        </w:tcPr>
        <w:p w:rsidR="003778ED" w:rsidRPr="00E565A2" w:rsidRDefault="003778ED" w:rsidP="003778ED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3778ED" w:rsidRDefault="003778ED" w:rsidP="003778ED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3778ED" w:rsidRDefault="003778E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8ED">
      <w:pPr>
        <w:spacing w:after="0" w:line="240" w:lineRule="auto"/>
      </w:pPr>
      <w:r>
        <w:separator/>
      </w:r>
    </w:p>
  </w:footnote>
  <w:footnote w:type="continuationSeparator" w:id="0">
    <w:p w:rsidR="00000000" w:rsidRDefault="0037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E6FCD"/>
    <w:multiLevelType w:val="hybridMultilevel"/>
    <w:tmpl w:val="69FA12A4"/>
    <w:lvl w:ilvl="0" w:tplc="6394B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2A3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8638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A7C4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60E9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F28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46FC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9AFC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823F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A708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98C"/>
    <w:rsid w:val="003778ED"/>
    <w:rsid w:val="008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8852">
    <w:name w:val="style288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4122">
    <w:name w:val="style941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484">
    <w:name w:val="style684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106">
    <w:name w:val="style571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68">
    <w:name w:val="style71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928">
    <w:name w:val="style229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594">
    <w:name w:val="style205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77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8ED"/>
  </w:style>
  <w:style w:type="paragraph" w:styleId="a7">
    <w:name w:val="footer"/>
    <w:basedOn w:val="a"/>
    <w:link w:val="a8"/>
    <w:uiPriority w:val="99"/>
    <w:unhideWhenUsed/>
    <w:rsid w:val="0037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2560</Characters>
  <Application>Microsoft Office Word</Application>
  <DocSecurity>0</DocSecurity>
  <Lines>21</Lines>
  <Paragraphs>6</Paragraphs>
  <ScaleCrop>false</ScaleCrop>
  <Manager/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2022-11-30T08:03:00Z</dcterms:created>
  <dcterms:modified xsi:type="dcterms:W3CDTF">2022-11-30T08:06:00Z</dcterms:modified>
  <cp:category/>
</cp:coreProperties>
</file>