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712CC9">
        <w:rPr>
          <w:b/>
        </w:rPr>
        <w:t>счетчиков</w:t>
      </w:r>
      <w:r w:rsidR="000A25B2">
        <w:rPr>
          <w:b/>
        </w:rPr>
        <w:t xml:space="preserve"> типа </w:t>
      </w:r>
      <w:r w:rsidR="00C21FAB" w:rsidRPr="00C21FAB">
        <w:rPr>
          <w:b/>
        </w:rPr>
        <w:t>«</w:t>
      </w:r>
      <w:r w:rsidR="006864CD">
        <w:rPr>
          <w:b/>
        </w:rPr>
        <w:t>Каскад</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6864CD">
        <w:rPr>
          <w:b/>
        </w:rPr>
        <w:t xml:space="preserve"> </w:t>
      </w:r>
      <w:r w:rsidR="00A07DEE">
        <w:rPr>
          <w:b/>
        </w:rPr>
        <w:t>АО «НЭСК-электросети»</w:t>
      </w:r>
      <w:r w:rsidR="007D1EDC">
        <w:rPr>
          <w:b/>
        </w:rPr>
        <w:t xml:space="preserve"> </w:t>
      </w:r>
    </w:p>
    <w:p w:rsidR="006864CD" w:rsidRPr="00204F63" w:rsidRDefault="006864CD"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192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864CD" w:rsidRDefault="006864CD" w:rsidP="00712CC9">
            <w:pPr>
              <w:ind w:firstLine="0"/>
            </w:pPr>
            <w:r w:rsidRPr="006864CD">
              <w:t>Поставка счетчиков типа «Каскад»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27935">
            <w:pPr>
              <w:ind w:firstLine="0"/>
              <w:rPr>
                <w:szCs w:val="20"/>
              </w:rPr>
            </w:pPr>
            <w:r>
              <w:rPr>
                <w:szCs w:val="20"/>
              </w:rPr>
              <w:t xml:space="preserve">           </w:t>
            </w:r>
            <w:r w:rsidR="00690584" w:rsidRPr="00A14F3A">
              <w:rPr>
                <w:szCs w:val="20"/>
              </w:rPr>
              <w:t>«</w:t>
            </w:r>
            <w:r w:rsidR="00A27935">
              <w:rPr>
                <w:szCs w:val="20"/>
              </w:rPr>
              <w:t>12</w:t>
            </w:r>
            <w:r w:rsidR="004537E3" w:rsidRPr="00A14F3A">
              <w:rPr>
                <w:szCs w:val="20"/>
              </w:rPr>
              <w:t>»</w:t>
            </w:r>
            <w:r w:rsidR="00EA602C">
              <w:rPr>
                <w:szCs w:val="20"/>
              </w:rPr>
              <w:t xml:space="preserve"> </w:t>
            </w:r>
            <w:r w:rsidR="006864CD">
              <w:rPr>
                <w:szCs w:val="20"/>
              </w:rPr>
              <w:t>декабря</w:t>
            </w:r>
            <w:r w:rsidR="00712CC9">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A27935">
                  <w:pPr>
                    <w:ind w:firstLine="0"/>
                    <w:rPr>
                      <w:b/>
                      <w:szCs w:val="20"/>
                      <w:shd w:val="clear" w:color="auto" w:fill="FFFFFF" w:themeFill="background1"/>
                    </w:rPr>
                  </w:pPr>
                  <w:r w:rsidRPr="00A14F3A">
                    <w:rPr>
                      <w:rStyle w:val="af4"/>
                      <w:b w:val="0"/>
                      <w:i w:val="0"/>
                      <w:szCs w:val="20"/>
                      <w:shd w:val="clear" w:color="auto" w:fill="auto"/>
                    </w:rPr>
                    <w:t>«</w:t>
                  </w:r>
                  <w:r w:rsidR="00A27935">
                    <w:rPr>
                      <w:rStyle w:val="af4"/>
                      <w:b w:val="0"/>
                      <w:i w:val="0"/>
                      <w:szCs w:val="20"/>
                      <w:shd w:val="clear" w:color="auto" w:fill="auto"/>
                    </w:rPr>
                    <w:t>12</w:t>
                  </w:r>
                  <w:r w:rsidRPr="00A14F3A">
                    <w:rPr>
                      <w:rStyle w:val="af4"/>
                      <w:b w:val="0"/>
                      <w:i w:val="0"/>
                      <w:szCs w:val="20"/>
                      <w:shd w:val="clear" w:color="auto" w:fill="auto"/>
                    </w:rPr>
                    <w:t xml:space="preserve">» </w:t>
                  </w:r>
                  <w:r w:rsidR="006864CD">
                    <w:rPr>
                      <w:rStyle w:val="af4"/>
                      <w:b w:val="0"/>
                      <w:i w:val="0"/>
                      <w:szCs w:val="20"/>
                      <w:shd w:val="clear" w:color="auto" w:fill="auto"/>
                    </w:rPr>
                    <w:t>дека</w:t>
                  </w:r>
                  <w:r w:rsidR="00712CC9">
                    <w:rPr>
                      <w:rStyle w:val="af4"/>
                      <w:b w:val="0"/>
                      <w:i w:val="0"/>
                      <w:szCs w:val="20"/>
                      <w:shd w:val="clear" w:color="auto" w:fill="auto"/>
                    </w:rPr>
                    <w:t>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712CC9">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2214B8">
                    <w:rPr>
                      <w:rStyle w:val="af4"/>
                      <w:b w:val="0"/>
                      <w:i w:val="0"/>
                      <w:szCs w:val="20"/>
                      <w:shd w:val="clear" w:color="auto" w:fill="auto"/>
                    </w:rPr>
                    <w:t>2</w:t>
                  </w:r>
                  <w:r w:rsidR="00A27935">
                    <w:rPr>
                      <w:rStyle w:val="af4"/>
                      <w:b w:val="0"/>
                      <w:i w:val="0"/>
                      <w:szCs w:val="20"/>
                      <w:shd w:val="clear" w:color="auto" w:fill="auto"/>
                    </w:rPr>
                    <w:t>6</w:t>
                  </w:r>
                  <w:r w:rsidRPr="00A14F3A">
                    <w:rPr>
                      <w:rStyle w:val="af4"/>
                      <w:b w:val="0"/>
                      <w:i w:val="0"/>
                      <w:szCs w:val="20"/>
                      <w:shd w:val="clear" w:color="auto" w:fill="auto"/>
                    </w:rPr>
                    <w:t xml:space="preserve">» </w:t>
                  </w:r>
                  <w:r w:rsidR="006864CD">
                    <w:rPr>
                      <w:rStyle w:val="af4"/>
                      <w:b w:val="0"/>
                      <w:i w:val="0"/>
                      <w:szCs w:val="20"/>
                      <w:shd w:val="clear" w:color="auto" w:fill="auto"/>
                    </w:rPr>
                    <w:t>декабря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2214B8">
                    <w:rPr>
                      <w:szCs w:val="20"/>
                      <w:shd w:val="clear" w:color="auto" w:fill="FFFFFF" w:themeFill="background1"/>
                    </w:rPr>
                    <w:t>2</w:t>
                  </w:r>
                  <w:r w:rsidR="00A27935">
                    <w:rPr>
                      <w:szCs w:val="20"/>
                      <w:shd w:val="clear" w:color="auto" w:fill="FFFFFF" w:themeFill="background1"/>
                    </w:rPr>
                    <w:t>6</w:t>
                  </w:r>
                  <w:r w:rsidRPr="00A14F3A">
                    <w:rPr>
                      <w:szCs w:val="20"/>
                      <w:shd w:val="clear" w:color="auto" w:fill="FFFFFF" w:themeFill="background1"/>
                    </w:rPr>
                    <w:t>»</w:t>
                  </w:r>
                  <w:r w:rsidR="00A47F54">
                    <w:rPr>
                      <w:szCs w:val="20"/>
                      <w:shd w:val="clear" w:color="auto" w:fill="FFFFFF" w:themeFill="background1"/>
                    </w:rPr>
                    <w:t xml:space="preserve"> </w:t>
                  </w:r>
                  <w:r w:rsidR="006864CD">
                    <w:rPr>
                      <w:szCs w:val="20"/>
                      <w:shd w:val="clear" w:color="auto" w:fill="FFFFFF" w:themeFill="background1"/>
                    </w:rPr>
                    <w:t>дека</w:t>
                  </w:r>
                  <w:r w:rsidR="00712CC9">
                    <w:rPr>
                      <w:szCs w:val="20"/>
                      <w:shd w:val="clear" w:color="auto" w:fill="FFFFFF" w:themeFill="background1"/>
                    </w:rPr>
                    <w:t>бря</w:t>
                  </w:r>
                  <w:r w:rsidR="009D192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8B57B5">
                  <w:pPr>
                    <w:pStyle w:val="af1"/>
                    <w:spacing w:before="0" w:after="0"/>
                    <w:ind w:left="0"/>
                    <w:jc w:val="both"/>
                    <w:rPr>
                      <w:szCs w:val="20"/>
                    </w:rPr>
                  </w:pPr>
                  <w:r>
                    <w:rPr>
                      <w:szCs w:val="20"/>
                    </w:rPr>
                    <w:t xml:space="preserve">не позднее </w:t>
                  </w:r>
                  <w:r w:rsidR="00F54E6B" w:rsidRPr="00A14F3A">
                    <w:rPr>
                      <w:szCs w:val="20"/>
                    </w:rPr>
                    <w:t>«</w:t>
                  </w:r>
                  <w:r w:rsidR="002214B8">
                    <w:rPr>
                      <w:szCs w:val="20"/>
                    </w:rPr>
                    <w:t>1</w:t>
                  </w:r>
                  <w:r w:rsidR="008B57B5">
                    <w:rPr>
                      <w:szCs w:val="20"/>
                    </w:rPr>
                    <w:t>6</w:t>
                  </w:r>
                  <w:bookmarkStart w:id="12" w:name="_GoBack"/>
                  <w:bookmarkEnd w:id="12"/>
                  <w:r w:rsidR="00F54870">
                    <w:rPr>
                      <w:szCs w:val="20"/>
                    </w:rPr>
                    <w:t xml:space="preserve">» </w:t>
                  </w:r>
                  <w:r w:rsidR="002214B8">
                    <w:rPr>
                      <w:szCs w:val="20"/>
                    </w:rPr>
                    <w:t>января</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B57B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B57B5"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8B57B5"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516135" w:rsidRDefault="004D3379" w:rsidP="004D3379">
      <w:pPr>
        <w:ind w:firstLine="0"/>
        <w:jc w:val="center"/>
        <w:rPr>
          <w:b/>
          <w:sz w:val="18"/>
          <w:szCs w:val="18"/>
        </w:rPr>
      </w:pPr>
      <w:r w:rsidRPr="00516135">
        <w:rPr>
          <w:b/>
          <w:sz w:val="18"/>
          <w:szCs w:val="18"/>
        </w:rPr>
        <w:lastRenderedPageBreak/>
        <w:t>Сведения о лот</w:t>
      </w:r>
      <w:r w:rsidR="00A13C7F" w:rsidRPr="00516135">
        <w:rPr>
          <w:b/>
          <w:sz w:val="18"/>
          <w:szCs w:val="18"/>
        </w:rPr>
        <w:t>е/лотах</w:t>
      </w:r>
      <w:r w:rsidR="00FD553C" w:rsidRPr="00516135">
        <w:rPr>
          <w:b/>
          <w:sz w:val="18"/>
          <w:szCs w:val="18"/>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851"/>
        <w:gridCol w:w="992"/>
        <w:gridCol w:w="567"/>
        <w:gridCol w:w="1276"/>
        <w:gridCol w:w="1417"/>
        <w:gridCol w:w="1764"/>
      </w:tblGrid>
      <w:tr w:rsidR="005E7062" w:rsidRPr="00516135" w:rsidTr="00B8056D">
        <w:trPr>
          <w:trHeight w:val="261"/>
        </w:trPr>
        <w:tc>
          <w:tcPr>
            <w:tcW w:w="392" w:type="dxa"/>
          </w:tcPr>
          <w:p w:rsidR="00E56BFE" w:rsidRPr="00516135" w:rsidRDefault="00E56BFE" w:rsidP="00E56BFE">
            <w:pPr>
              <w:ind w:firstLine="0"/>
              <w:jc w:val="center"/>
              <w:rPr>
                <w:sz w:val="18"/>
                <w:szCs w:val="18"/>
              </w:rPr>
            </w:pPr>
            <w:r w:rsidRPr="00516135">
              <w:rPr>
                <w:sz w:val="18"/>
                <w:szCs w:val="18"/>
              </w:rPr>
              <w:t>№</w:t>
            </w:r>
          </w:p>
        </w:tc>
        <w:tc>
          <w:tcPr>
            <w:tcW w:w="1701" w:type="dxa"/>
          </w:tcPr>
          <w:p w:rsidR="00E56BFE" w:rsidRPr="00516135" w:rsidRDefault="00E56BFE" w:rsidP="00E56BFE">
            <w:pPr>
              <w:ind w:firstLine="0"/>
              <w:jc w:val="center"/>
              <w:rPr>
                <w:b/>
                <w:sz w:val="18"/>
                <w:szCs w:val="18"/>
              </w:rPr>
            </w:pPr>
            <w:r w:rsidRPr="00516135">
              <w:rPr>
                <w:sz w:val="18"/>
                <w:szCs w:val="18"/>
              </w:rPr>
              <w:t>Наименование предмета Договора (лота)</w:t>
            </w:r>
          </w:p>
        </w:tc>
        <w:tc>
          <w:tcPr>
            <w:tcW w:w="6379" w:type="dxa"/>
          </w:tcPr>
          <w:p w:rsidR="00E56BFE" w:rsidRPr="00516135" w:rsidRDefault="00E56BFE" w:rsidP="00E56BFE">
            <w:pPr>
              <w:ind w:firstLine="0"/>
              <w:jc w:val="center"/>
              <w:rPr>
                <w:b/>
                <w:sz w:val="18"/>
                <w:szCs w:val="18"/>
              </w:rPr>
            </w:pPr>
            <w:r w:rsidRPr="00516135">
              <w:rPr>
                <w:sz w:val="18"/>
                <w:szCs w:val="18"/>
              </w:rPr>
              <w:t>Начальная максимальная цена Договора (цена лота)</w:t>
            </w:r>
          </w:p>
        </w:tc>
        <w:tc>
          <w:tcPr>
            <w:tcW w:w="708" w:type="dxa"/>
          </w:tcPr>
          <w:p w:rsidR="00E56BFE" w:rsidRPr="00516135" w:rsidRDefault="00E56BFE" w:rsidP="00E56BFE">
            <w:pPr>
              <w:ind w:firstLine="0"/>
              <w:jc w:val="center"/>
              <w:rPr>
                <w:sz w:val="18"/>
                <w:szCs w:val="18"/>
              </w:rPr>
            </w:pPr>
            <w:r w:rsidRPr="00516135">
              <w:rPr>
                <w:sz w:val="18"/>
                <w:szCs w:val="18"/>
              </w:rPr>
              <w:t>Валюта</w:t>
            </w:r>
          </w:p>
        </w:tc>
        <w:tc>
          <w:tcPr>
            <w:tcW w:w="851" w:type="dxa"/>
          </w:tcPr>
          <w:p w:rsidR="00E56BFE" w:rsidRPr="00516135" w:rsidRDefault="00E56BFE" w:rsidP="00B8056D">
            <w:pPr>
              <w:tabs>
                <w:tab w:val="clear" w:pos="1134"/>
                <w:tab w:val="left" w:pos="1168"/>
              </w:tabs>
              <w:ind w:left="-108" w:right="-108" w:firstLine="0"/>
              <w:jc w:val="center"/>
              <w:rPr>
                <w:b/>
                <w:sz w:val="18"/>
                <w:szCs w:val="18"/>
              </w:rPr>
            </w:pPr>
            <w:r w:rsidRPr="00516135">
              <w:rPr>
                <w:sz w:val="18"/>
                <w:szCs w:val="18"/>
              </w:rPr>
              <w:t>Классификация по ОКПД2</w:t>
            </w:r>
          </w:p>
        </w:tc>
        <w:tc>
          <w:tcPr>
            <w:tcW w:w="992" w:type="dxa"/>
          </w:tcPr>
          <w:p w:rsidR="00E56BFE" w:rsidRPr="00516135" w:rsidRDefault="00E56BFE" w:rsidP="00E56BFE">
            <w:pPr>
              <w:ind w:left="-52" w:firstLine="0"/>
              <w:jc w:val="center"/>
              <w:rPr>
                <w:sz w:val="18"/>
                <w:szCs w:val="18"/>
              </w:rPr>
            </w:pPr>
            <w:r w:rsidRPr="00516135">
              <w:rPr>
                <w:sz w:val="18"/>
                <w:szCs w:val="18"/>
              </w:rPr>
              <w:t>Классификация по ОКВЭД2</w:t>
            </w:r>
          </w:p>
        </w:tc>
        <w:tc>
          <w:tcPr>
            <w:tcW w:w="567" w:type="dxa"/>
          </w:tcPr>
          <w:p w:rsidR="00E56BFE" w:rsidRPr="00516135" w:rsidRDefault="00E56BFE" w:rsidP="00E56BFE">
            <w:pPr>
              <w:ind w:left="-52" w:firstLine="0"/>
              <w:jc w:val="center"/>
              <w:rPr>
                <w:sz w:val="18"/>
                <w:szCs w:val="18"/>
              </w:rPr>
            </w:pPr>
            <w:r w:rsidRPr="00516135">
              <w:rPr>
                <w:sz w:val="18"/>
                <w:szCs w:val="18"/>
              </w:rPr>
              <w:t>Ед. изм.</w:t>
            </w:r>
          </w:p>
        </w:tc>
        <w:tc>
          <w:tcPr>
            <w:tcW w:w="1276" w:type="dxa"/>
          </w:tcPr>
          <w:p w:rsidR="00E56BFE" w:rsidRPr="00516135" w:rsidRDefault="00E56BFE" w:rsidP="00E56BFE">
            <w:pPr>
              <w:ind w:firstLine="0"/>
              <w:jc w:val="center"/>
              <w:rPr>
                <w:sz w:val="18"/>
                <w:szCs w:val="18"/>
              </w:rPr>
            </w:pPr>
            <w:r w:rsidRPr="00516135">
              <w:rPr>
                <w:sz w:val="18"/>
                <w:szCs w:val="18"/>
              </w:rPr>
              <w:t>Количество (Объём)</w:t>
            </w:r>
          </w:p>
        </w:tc>
        <w:tc>
          <w:tcPr>
            <w:tcW w:w="1417" w:type="dxa"/>
          </w:tcPr>
          <w:p w:rsidR="00E56BFE" w:rsidRPr="00516135" w:rsidRDefault="00E56BFE" w:rsidP="00E56BFE">
            <w:pPr>
              <w:ind w:firstLine="0"/>
              <w:jc w:val="center"/>
              <w:rPr>
                <w:sz w:val="18"/>
                <w:szCs w:val="18"/>
              </w:rPr>
            </w:pPr>
            <w:r w:rsidRPr="00516135">
              <w:rPr>
                <w:sz w:val="18"/>
                <w:szCs w:val="18"/>
              </w:rPr>
              <w:t>Место поставки (адрес)</w:t>
            </w:r>
          </w:p>
        </w:tc>
        <w:tc>
          <w:tcPr>
            <w:tcW w:w="1764" w:type="dxa"/>
          </w:tcPr>
          <w:p w:rsidR="00E56BFE" w:rsidRPr="00516135" w:rsidRDefault="00E56BFE" w:rsidP="00E56BFE">
            <w:pPr>
              <w:ind w:firstLine="0"/>
              <w:jc w:val="center"/>
              <w:rPr>
                <w:sz w:val="18"/>
                <w:szCs w:val="18"/>
              </w:rPr>
            </w:pPr>
            <w:r w:rsidRPr="00516135">
              <w:rPr>
                <w:sz w:val="18"/>
                <w:szCs w:val="18"/>
              </w:rPr>
              <w:t>Дополнительные сведения</w:t>
            </w:r>
          </w:p>
        </w:tc>
      </w:tr>
      <w:tr w:rsidR="005E7062" w:rsidRPr="00516135" w:rsidTr="00B8056D">
        <w:trPr>
          <w:trHeight w:val="157"/>
        </w:trPr>
        <w:tc>
          <w:tcPr>
            <w:tcW w:w="392" w:type="dxa"/>
          </w:tcPr>
          <w:p w:rsidR="00E56BFE" w:rsidRPr="00516135" w:rsidRDefault="00E56BFE" w:rsidP="00E56BFE">
            <w:pPr>
              <w:ind w:firstLine="0"/>
              <w:jc w:val="center"/>
              <w:rPr>
                <w:b/>
                <w:sz w:val="18"/>
                <w:szCs w:val="18"/>
              </w:rPr>
            </w:pPr>
            <w:r w:rsidRPr="00516135">
              <w:rPr>
                <w:b/>
                <w:sz w:val="18"/>
                <w:szCs w:val="18"/>
              </w:rPr>
              <w:t>1</w:t>
            </w:r>
          </w:p>
        </w:tc>
        <w:tc>
          <w:tcPr>
            <w:tcW w:w="170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2</w:t>
            </w:r>
          </w:p>
        </w:tc>
        <w:tc>
          <w:tcPr>
            <w:tcW w:w="6379"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3</w:t>
            </w:r>
          </w:p>
        </w:tc>
        <w:tc>
          <w:tcPr>
            <w:tcW w:w="708"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4</w:t>
            </w:r>
          </w:p>
        </w:tc>
        <w:tc>
          <w:tcPr>
            <w:tcW w:w="851"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5</w:t>
            </w:r>
          </w:p>
        </w:tc>
        <w:tc>
          <w:tcPr>
            <w:tcW w:w="992"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6</w:t>
            </w:r>
          </w:p>
        </w:tc>
        <w:tc>
          <w:tcPr>
            <w:tcW w:w="56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7</w:t>
            </w:r>
          </w:p>
        </w:tc>
        <w:tc>
          <w:tcPr>
            <w:tcW w:w="1276"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8</w:t>
            </w:r>
          </w:p>
        </w:tc>
        <w:tc>
          <w:tcPr>
            <w:tcW w:w="1417"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9</w:t>
            </w:r>
          </w:p>
        </w:tc>
        <w:tc>
          <w:tcPr>
            <w:tcW w:w="1764" w:type="dxa"/>
            <w:tcBorders>
              <w:bottom w:val="single" w:sz="6" w:space="0" w:color="auto"/>
            </w:tcBorders>
          </w:tcPr>
          <w:p w:rsidR="00E56BFE" w:rsidRPr="00516135" w:rsidRDefault="00E56BFE" w:rsidP="00E56BFE">
            <w:pPr>
              <w:ind w:firstLine="0"/>
              <w:jc w:val="center"/>
              <w:rPr>
                <w:b/>
                <w:sz w:val="18"/>
                <w:szCs w:val="18"/>
              </w:rPr>
            </w:pPr>
            <w:r w:rsidRPr="00516135">
              <w:rPr>
                <w:b/>
                <w:sz w:val="18"/>
                <w:szCs w:val="18"/>
              </w:rPr>
              <w:t>10</w:t>
            </w:r>
          </w:p>
        </w:tc>
      </w:tr>
      <w:tr w:rsidR="005E7062" w:rsidRPr="00516135" w:rsidTr="00B8056D">
        <w:trPr>
          <w:trHeight w:val="279"/>
        </w:trPr>
        <w:tc>
          <w:tcPr>
            <w:tcW w:w="392" w:type="dxa"/>
            <w:vAlign w:val="center"/>
          </w:tcPr>
          <w:p w:rsidR="00953F2C" w:rsidRPr="00516135" w:rsidRDefault="00953F2C" w:rsidP="00E56BFE">
            <w:pPr>
              <w:ind w:firstLine="0"/>
              <w:jc w:val="center"/>
              <w:rPr>
                <w:sz w:val="18"/>
                <w:szCs w:val="18"/>
              </w:rPr>
            </w:pPr>
            <w:r w:rsidRPr="00516135">
              <w:rPr>
                <w:sz w:val="18"/>
                <w:szCs w:val="18"/>
              </w:rPr>
              <w:t>1</w:t>
            </w:r>
          </w:p>
        </w:tc>
        <w:tc>
          <w:tcPr>
            <w:tcW w:w="1701" w:type="dxa"/>
            <w:tcBorders>
              <w:top w:val="single" w:sz="6" w:space="0" w:color="auto"/>
              <w:bottom w:val="single" w:sz="6" w:space="0" w:color="auto"/>
            </w:tcBorders>
            <w:vAlign w:val="center"/>
          </w:tcPr>
          <w:p w:rsidR="00953F2C" w:rsidRPr="00516135" w:rsidRDefault="006864CD" w:rsidP="00953F2C">
            <w:pPr>
              <w:ind w:firstLine="0"/>
              <w:jc w:val="left"/>
              <w:rPr>
                <w:sz w:val="18"/>
                <w:szCs w:val="18"/>
                <w:lang w:bidi="he-IL"/>
              </w:rPr>
            </w:pPr>
            <w:r w:rsidRPr="00516135">
              <w:rPr>
                <w:sz w:val="18"/>
                <w:szCs w:val="18"/>
              </w:rPr>
              <w:t>Поставка счетчиков типа «Каскад» для нужд филиалов АО «НЭСК-электросети»</w:t>
            </w:r>
          </w:p>
        </w:tc>
        <w:tc>
          <w:tcPr>
            <w:tcW w:w="6379" w:type="dxa"/>
            <w:tcBorders>
              <w:top w:val="single" w:sz="6" w:space="0" w:color="auto"/>
              <w:bottom w:val="single" w:sz="6" w:space="0" w:color="auto"/>
            </w:tcBorders>
            <w:vAlign w:val="center"/>
          </w:tcPr>
          <w:p w:rsidR="002214B8" w:rsidRDefault="005E7062" w:rsidP="00FB791A">
            <w:pPr>
              <w:tabs>
                <w:tab w:val="clear" w:pos="1134"/>
                <w:tab w:val="left" w:pos="0"/>
              </w:tabs>
              <w:ind w:firstLine="0"/>
              <w:jc w:val="left"/>
              <w:rPr>
                <w:sz w:val="18"/>
                <w:szCs w:val="18"/>
                <w:lang w:bidi="he-IL"/>
              </w:rPr>
            </w:pPr>
            <w:r w:rsidRPr="00516135">
              <w:rPr>
                <w:sz w:val="18"/>
                <w:szCs w:val="18"/>
                <w:lang w:bidi="he-IL"/>
              </w:rPr>
              <w:t xml:space="preserve">Не более </w:t>
            </w:r>
            <w:r w:rsidR="006864CD" w:rsidRPr="00516135">
              <w:rPr>
                <w:sz w:val="18"/>
                <w:szCs w:val="18"/>
                <w:lang w:bidi="he-IL"/>
              </w:rPr>
              <w:t xml:space="preserve">218 </w:t>
            </w:r>
            <w:r w:rsidR="00712CC9" w:rsidRPr="00516135">
              <w:rPr>
                <w:sz w:val="18"/>
                <w:szCs w:val="18"/>
                <w:lang w:bidi="he-IL"/>
              </w:rPr>
              <w:t>0</w:t>
            </w:r>
            <w:r w:rsidR="00A47F54" w:rsidRPr="00516135">
              <w:rPr>
                <w:sz w:val="18"/>
                <w:szCs w:val="18"/>
                <w:lang w:bidi="he-IL"/>
              </w:rPr>
              <w:t>00</w:t>
            </w:r>
            <w:r w:rsidRPr="00516135">
              <w:rPr>
                <w:sz w:val="18"/>
                <w:szCs w:val="18"/>
                <w:lang w:bidi="he-IL"/>
              </w:rPr>
              <w:t xml:space="preserve"> 000,00 руб. (с НДС)</w:t>
            </w:r>
            <w:r w:rsidR="006864CD" w:rsidRPr="00516135">
              <w:rPr>
                <w:sz w:val="18"/>
                <w:szCs w:val="18"/>
                <w:lang w:bidi="he-IL"/>
              </w:rPr>
              <w:t xml:space="preserve"> </w:t>
            </w:r>
          </w:p>
          <w:p w:rsidR="00FB791A" w:rsidRPr="00C33609" w:rsidRDefault="00FB791A" w:rsidP="00FB791A">
            <w:pPr>
              <w:tabs>
                <w:tab w:val="clear" w:pos="1134"/>
                <w:tab w:val="left" w:pos="0"/>
              </w:tabs>
              <w:ind w:firstLine="0"/>
              <w:jc w:val="left"/>
              <w:rPr>
                <w:sz w:val="18"/>
                <w:szCs w:val="18"/>
                <w:lang w:bidi="he-IL"/>
              </w:rPr>
            </w:pPr>
            <w:r w:rsidRPr="00C33609">
              <w:rPr>
                <w:sz w:val="18"/>
                <w:szCs w:val="18"/>
                <w:lang w:bidi="he-IL"/>
              </w:rPr>
              <w:t>Начальная максимальная цена позиций:</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-12-MT-D1-AlRl-230-5-60A-ST-G/1-P2-HKLMOQ2V3-D"- 12 853,20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-12-MT-D1-AlRl-230-5-60A-ST-RF433/1-P2-HKLMOQ2V3-D" - 11 017,20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-12-MT-D1-AlRl-230-5-60A-ST-RS485-P2-HKLMOQ2V3-D" - 9 042,00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sz w:val="18"/>
                <w:szCs w:val="18"/>
                <w:lang w:val="en-US" w:eastAsia="en-US"/>
              </w:rPr>
            </w:pPr>
            <w:r w:rsidRPr="00C33609">
              <w:rPr>
                <w:sz w:val="18"/>
                <w:szCs w:val="18"/>
                <w:lang w:eastAsia="en-US"/>
              </w:rPr>
              <w:t>Счетчик</w:t>
            </w:r>
            <w:r w:rsidRPr="00C33609">
              <w:rPr>
                <w:sz w:val="18"/>
                <w:szCs w:val="18"/>
                <w:lang w:val="en-US" w:eastAsia="en-US"/>
              </w:rPr>
              <w:t xml:space="preserve"> "</w:t>
            </w:r>
            <w:r w:rsidRPr="00C33609">
              <w:rPr>
                <w:sz w:val="18"/>
                <w:szCs w:val="18"/>
                <w:lang w:eastAsia="en-US"/>
              </w:rPr>
              <w:t>КАСКАД</w:t>
            </w:r>
            <w:r w:rsidRPr="00C33609">
              <w:rPr>
                <w:sz w:val="18"/>
                <w:szCs w:val="18"/>
                <w:lang w:val="en-US" w:eastAsia="en-US"/>
              </w:rPr>
              <w:t>-12-MT-SP1-</w:t>
            </w:r>
            <w:r w:rsidRPr="00C33609">
              <w:rPr>
                <w:sz w:val="18"/>
                <w:szCs w:val="18"/>
                <w:lang w:eastAsia="en-US"/>
              </w:rPr>
              <w:t>А</w:t>
            </w:r>
            <w:r w:rsidRPr="00C33609">
              <w:rPr>
                <w:sz w:val="18"/>
                <w:szCs w:val="18"/>
                <w:lang w:val="en-US" w:eastAsia="en-US"/>
              </w:rPr>
              <w:t>1R1-230-5-80A-ST-RF433/1-G/1-P2-HKMOV3-D" - 22 555,20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-12-MT-SP1-</w:t>
            </w:r>
            <w:r w:rsidRPr="00C33609">
              <w:rPr>
                <w:color w:val="000000"/>
                <w:sz w:val="18"/>
                <w:szCs w:val="18"/>
                <w:lang w:eastAsia="en-US"/>
              </w:rPr>
              <w:t>А</w:t>
            </w:r>
            <w:r w:rsidRPr="00C33609">
              <w:rPr>
                <w:color w:val="000000"/>
                <w:sz w:val="18"/>
                <w:szCs w:val="18"/>
                <w:lang w:val="en-US" w:eastAsia="en-US"/>
              </w:rPr>
              <w:t>1R1-230-5-80A-ST-RF433/1-</w:t>
            </w:r>
            <w:r w:rsidRPr="00C33609">
              <w:rPr>
                <w:color w:val="000000"/>
                <w:sz w:val="18"/>
                <w:szCs w:val="18"/>
                <w:lang w:eastAsia="en-US"/>
              </w:rPr>
              <w:t>Р</w:t>
            </w:r>
            <w:r w:rsidRPr="00C33609">
              <w:rPr>
                <w:color w:val="000000"/>
                <w:sz w:val="18"/>
                <w:szCs w:val="18"/>
                <w:lang w:val="en-US" w:eastAsia="en-US"/>
              </w:rPr>
              <w:t>2- HKMOV3-D"- 17 004,00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-12-MT-SP1-</w:t>
            </w:r>
            <w:r w:rsidRPr="00C33609">
              <w:rPr>
                <w:color w:val="000000"/>
                <w:sz w:val="18"/>
                <w:szCs w:val="18"/>
                <w:lang w:eastAsia="en-US"/>
              </w:rPr>
              <w:t>А</w:t>
            </w:r>
            <w:r w:rsidRPr="00C33609">
              <w:rPr>
                <w:color w:val="000000"/>
                <w:sz w:val="18"/>
                <w:szCs w:val="18"/>
                <w:lang w:val="en-US" w:eastAsia="en-US"/>
              </w:rPr>
              <w:t>1R1-230-5-80A-ST-RF433/1-RF2400/3-P2-HKMOV3-D"- 19 200,00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-SP31-A1R1-230-5-100A-</w:t>
            </w:r>
            <w:r w:rsidRPr="00C33609">
              <w:rPr>
                <w:color w:val="000000"/>
                <w:sz w:val="18"/>
                <w:szCs w:val="18"/>
                <w:lang w:eastAsia="en-US"/>
              </w:rPr>
              <w:t>Т</w:t>
            </w:r>
            <w:r w:rsidRPr="00C33609">
              <w:rPr>
                <w:color w:val="000000"/>
                <w:sz w:val="18"/>
                <w:szCs w:val="18"/>
                <w:lang w:val="en-US" w:eastAsia="en-US"/>
              </w:rPr>
              <w:t>-RF433/1-P2-HKMOV3-D"- 31 176,00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-SP31-A1R1-230-5-100A-</w:t>
            </w:r>
            <w:r w:rsidRPr="00C33609">
              <w:rPr>
                <w:color w:val="000000"/>
                <w:sz w:val="18"/>
                <w:szCs w:val="18"/>
                <w:lang w:eastAsia="en-US"/>
              </w:rPr>
              <w:t>Т</w:t>
            </w:r>
            <w:r w:rsidRPr="00C33609">
              <w:rPr>
                <w:color w:val="000000"/>
                <w:sz w:val="18"/>
                <w:szCs w:val="18"/>
                <w:lang w:val="en-US" w:eastAsia="en-US"/>
              </w:rPr>
              <w:t>-RF433/1-RF2400/3-P2-HKMOV3-D"- 33 360,00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-SP31-A1R1-230-5-100</w:t>
            </w:r>
            <w:r w:rsidRPr="00C33609">
              <w:rPr>
                <w:color w:val="000000"/>
                <w:sz w:val="18"/>
                <w:szCs w:val="18"/>
                <w:lang w:eastAsia="en-US"/>
              </w:rPr>
              <w:t>А</w:t>
            </w:r>
            <w:r w:rsidRPr="00C33609">
              <w:rPr>
                <w:color w:val="000000"/>
                <w:sz w:val="18"/>
                <w:szCs w:val="18"/>
                <w:lang w:val="en-US" w:eastAsia="en-US"/>
              </w:rPr>
              <w:t>-T-RF433/1-G/1-P2-HKMOV3-D"- 34 200,00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-W32-A1R1-230-5-100A-T-RS485-P2-HKLM</w:t>
            </w:r>
            <w:r w:rsidRPr="00C33609">
              <w:rPr>
                <w:color w:val="000000"/>
                <w:sz w:val="18"/>
                <w:szCs w:val="18"/>
                <w:lang w:eastAsia="en-US"/>
              </w:rPr>
              <w:t>О</w:t>
            </w:r>
            <w:r w:rsidRPr="00C33609">
              <w:rPr>
                <w:color w:val="000000"/>
                <w:sz w:val="18"/>
                <w:szCs w:val="18"/>
                <w:lang w:val="en-US" w:eastAsia="en-US"/>
              </w:rPr>
              <w:t>Q2V3-D"- 19 540,80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-W32-A1R1-230-5-100A-T-RS485-RF433/1-P2-HKLM</w:t>
            </w:r>
            <w:r w:rsidRPr="00C33609">
              <w:rPr>
                <w:color w:val="000000"/>
                <w:sz w:val="18"/>
                <w:szCs w:val="18"/>
                <w:lang w:eastAsia="en-US"/>
              </w:rPr>
              <w:t>О</w:t>
            </w:r>
            <w:r w:rsidRPr="00C33609">
              <w:rPr>
                <w:color w:val="000000"/>
                <w:sz w:val="18"/>
                <w:szCs w:val="18"/>
                <w:lang w:val="en-US" w:eastAsia="en-US"/>
              </w:rPr>
              <w:t>Q2V3-D"- 21 933,60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-W32-A1R1-230-5-100A-T-RS485-RF433/1-RF2400/3-P2-HKLMOQ2V3-D"-  23 602,80</w:t>
            </w:r>
          </w:p>
          <w:p w:rsidR="00C33609" w:rsidRPr="00C33609" w:rsidRDefault="00C33609" w:rsidP="00C33609">
            <w:pPr>
              <w:pStyle w:val="afb"/>
              <w:widowControl/>
              <w:numPr>
                <w:ilvl w:val="0"/>
                <w:numId w:val="144"/>
              </w:numPr>
              <w:tabs>
                <w:tab w:val="clear" w:pos="1134"/>
                <w:tab w:val="left" w:pos="317"/>
              </w:tabs>
              <w:spacing w:before="0" w:line="276" w:lineRule="auto"/>
              <w:ind w:left="0" w:hanging="43"/>
              <w:rPr>
                <w:color w:val="000000"/>
                <w:sz w:val="18"/>
                <w:szCs w:val="18"/>
                <w:lang w:val="en-US" w:eastAsia="en-US"/>
              </w:rPr>
            </w:pPr>
            <w:r w:rsidRPr="00C33609">
              <w:rPr>
                <w:color w:val="000000"/>
                <w:sz w:val="18"/>
                <w:szCs w:val="18"/>
                <w:lang w:eastAsia="en-US"/>
              </w:rPr>
              <w:t>Счетчик</w:t>
            </w:r>
            <w:r w:rsidRPr="00C33609">
              <w:rPr>
                <w:color w:val="000000"/>
                <w:sz w:val="18"/>
                <w:szCs w:val="18"/>
                <w:lang w:val="en-US" w:eastAsia="en-US"/>
              </w:rPr>
              <w:t xml:space="preserve"> "</w:t>
            </w:r>
            <w:r w:rsidRPr="00C33609">
              <w:rPr>
                <w:color w:val="000000"/>
                <w:sz w:val="18"/>
                <w:szCs w:val="18"/>
                <w:lang w:eastAsia="en-US"/>
              </w:rPr>
              <w:t>КАСКАД</w:t>
            </w:r>
            <w:r w:rsidRPr="00C33609">
              <w:rPr>
                <w:color w:val="000000"/>
                <w:sz w:val="18"/>
                <w:szCs w:val="18"/>
                <w:lang w:val="en-US" w:eastAsia="en-US"/>
              </w:rPr>
              <w:t>-32-</w:t>
            </w:r>
            <w:r w:rsidRPr="00C33609">
              <w:rPr>
                <w:color w:val="000000"/>
                <w:sz w:val="18"/>
                <w:szCs w:val="18"/>
                <w:lang w:eastAsia="en-US"/>
              </w:rPr>
              <w:t>МТ</w:t>
            </w:r>
            <w:r w:rsidRPr="00C33609">
              <w:rPr>
                <w:color w:val="000000"/>
                <w:sz w:val="18"/>
                <w:szCs w:val="18"/>
                <w:lang w:val="en-US" w:eastAsia="en-US"/>
              </w:rPr>
              <w:t>-W32-A1R1-230-5-100A-T-RS485-RS485-P2-HKLM</w:t>
            </w:r>
            <w:r w:rsidRPr="00C33609">
              <w:rPr>
                <w:color w:val="000000"/>
                <w:sz w:val="18"/>
                <w:szCs w:val="18"/>
                <w:lang w:eastAsia="en-US"/>
              </w:rPr>
              <w:t>О</w:t>
            </w:r>
            <w:r w:rsidRPr="00C33609">
              <w:rPr>
                <w:color w:val="000000"/>
                <w:sz w:val="18"/>
                <w:szCs w:val="18"/>
                <w:lang w:val="en-US" w:eastAsia="en-US"/>
              </w:rPr>
              <w:t>Q2V3-D" - 19 946,40</w:t>
            </w:r>
          </w:p>
          <w:p w:rsidR="00FB791A" w:rsidRPr="00B8056D" w:rsidRDefault="00C33609" w:rsidP="00B8056D">
            <w:pPr>
              <w:pStyle w:val="afb"/>
              <w:numPr>
                <w:ilvl w:val="0"/>
                <w:numId w:val="144"/>
              </w:numPr>
              <w:tabs>
                <w:tab w:val="left" w:pos="317"/>
              </w:tabs>
              <w:ind w:left="0" w:right="-94" w:hanging="43"/>
              <w:rPr>
                <w:sz w:val="18"/>
                <w:szCs w:val="18"/>
                <w:lang w:val="en-US"/>
              </w:rPr>
            </w:pPr>
            <w:r w:rsidRPr="00C33609">
              <w:rPr>
                <w:color w:val="000000"/>
                <w:sz w:val="18"/>
                <w:szCs w:val="18"/>
                <w:lang w:eastAsia="en-US"/>
              </w:rPr>
              <w:t>Счетчик</w:t>
            </w:r>
            <w:r w:rsidRPr="00B8056D">
              <w:rPr>
                <w:color w:val="000000"/>
                <w:sz w:val="18"/>
                <w:szCs w:val="18"/>
                <w:lang w:val="en-US" w:eastAsia="en-US"/>
              </w:rPr>
              <w:t xml:space="preserve"> "</w:t>
            </w:r>
            <w:r w:rsidRPr="00C33609">
              <w:rPr>
                <w:color w:val="000000"/>
                <w:sz w:val="18"/>
                <w:szCs w:val="18"/>
                <w:lang w:eastAsia="en-US"/>
              </w:rPr>
              <w:t>КАСКАД</w:t>
            </w:r>
            <w:r w:rsidRPr="00B8056D">
              <w:rPr>
                <w:color w:val="000000"/>
                <w:sz w:val="18"/>
                <w:szCs w:val="18"/>
                <w:lang w:val="en-US" w:eastAsia="en-US"/>
              </w:rPr>
              <w:t>-32-</w:t>
            </w:r>
            <w:r w:rsidRPr="00C33609">
              <w:rPr>
                <w:color w:val="000000"/>
                <w:sz w:val="18"/>
                <w:szCs w:val="18"/>
                <w:lang w:eastAsia="en-US"/>
              </w:rPr>
              <w:t>МТ</w:t>
            </w:r>
            <w:r w:rsidRPr="00B8056D">
              <w:rPr>
                <w:color w:val="000000"/>
                <w:sz w:val="18"/>
                <w:szCs w:val="18"/>
                <w:lang w:val="en-US" w:eastAsia="en-US"/>
              </w:rPr>
              <w:t>-</w:t>
            </w:r>
            <w:r w:rsidRPr="00C33609">
              <w:rPr>
                <w:color w:val="000000"/>
                <w:sz w:val="18"/>
                <w:szCs w:val="18"/>
                <w:lang w:val="en-US" w:eastAsia="en-US"/>
              </w:rPr>
              <w:t>W</w:t>
            </w:r>
            <w:r w:rsidRPr="00B8056D">
              <w:rPr>
                <w:color w:val="000000"/>
                <w:sz w:val="18"/>
                <w:szCs w:val="18"/>
                <w:lang w:val="en-US" w:eastAsia="en-US"/>
              </w:rPr>
              <w:t>32-</w:t>
            </w:r>
            <w:r w:rsidRPr="00C33609">
              <w:rPr>
                <w:color w:val="000000"/>
                <w:sz w:val="18"/>
                <w:szCs w:val="18"/>
                <w:lang w:val="en-US" w:eastAsia="en-US"/>
              </w:rPr>
              <w:t>A</w:t>
            </w:r>
            <w:r w:rsidRPr="00B8056D">
              <w:rPr>
                <w:color w:val="000000"/>
                <w:sz w:val="18"/>
                <w:szCs w:val="18"/>
                <w:lang w:val="en-US" w:eastAsia="en-US"/>
              </w:rPr>
              <w:t>1</w:t>
            </w:r>
            <w:r w:rsidRPr="00C33609">
              <w:rPr>
                <w:color w:val="000000"/>
                <w:sz w:val="18"/>
                <w:szCs w:val="18"/>
                <w:lang w:val="en-US" w:eastAsia="en-US"/>
              </w:rPr>
              <w:t>R</w:t>
            </w:r>
            <w:r w:rsidRPr="00B8056D">
              <w:rPr>
                <w:color w:val="000000"/>
                <w:sz w:val="18"/>
                <w:szCs w:val="18"/>
                <w:lang w:val="en-US" w:eastAsia="en-US"/>
              </w:rPr>
              <w:t>1-230-5-100</w:t>
            </w:r>
            <w:r w:rsidRPr="00C33609">
              <w:rPr>
                <w:color w:val="000000"/>
                <w:sz w:val="18"/>
                <w:szCs w:val="18"/>
                <w:lang w:val="en-US" w:eastAsia="en-US"/>
              </w:rPr>
              <w:t>A</w:t>
            </w:r>
            <w:r w:rsidRPr="00B8056D">
              <w:rPr>
                <w:color w:val="000000"/>
                <w:sz w:val="18"/>
                <w:szCs w:val="18"/>
                <w:lang w:val="en-US" w:eastAsia="en-US"/>
              </w:rPr>
              <w:t>-</w:t>
            </w:r>
            <w:r w:rsidRPr="00C33609">
              <w:rPr>
                <w:color w:val="000000"/>
                <w:sz w:val="18"/>
                <w:szCs w:val="18"/>
                <w:lang w:eastAsia="en-US"/>
              </w:rPr>
              <w:t>Т</w:t>
            </w:r>
            <w:r w:rsidRPr="00B8056D">
              <w:rPr>
                <w:color w:val="000000"/>
                <w:sz w:val="18"/>
                <w:szCs w:val="18"/>
                <w:lang w:val="en-US" w:eastAsia="en-US"/>
              </w:rPr>
              <w:t>-</w:t>
            </w:r>
            <w:r w:rsidRPr="00C33609">
              <w:rPr>
                <w:color w:val="000000"/>
                <w:sz w:val="18"/>
                <w:szCs w:val="18"/>
                <w:lang w:val="en-US" w:eastAsia="en-US"/>
              </w:rPr>
              <w:t>RS</w:t>
            </w:r>
            <w:r w:rsidRPr="00B8056D">
              <w:rPr>
                <w:color w:val="000000"/>
                <w:sz w:val="18"/>
                <w:szCs w:val="18"/>
                <w:lang w:val="en-US" w:eastAsia="en-US"/>
              </w:rPr>
              <w:t>485-</w:t>
            </w:r>
            <w:r w:rsidRPr="00C33609">
              <w:rPr>
                <w:color w:val="000000"/>
                <w:sz w:val="18"/>
                <w:szCs w:val="18"/>
                <w:lang w:val="en-US" w:eastAsia="en-US"/>
              </w:rPr>
              <w:t>G</w:t>
            </w:r>
            <w:r w:rsidRPr="00B8056D">
              <w:rPr>
                <w:color w:val="000000"/>
                <w:sz w:val="18"/>
                <w:szCs w:val="18"/>
                <w:lang w:val="en-US" w:eastAsia="en-US"/>
              </w:rPr>
              <w:t>/1-</w:t>
            </w:r>
            <w:r w:rsidRPr="00C33609">
              <w:rPr>
                <w:color w:val="000000"/>
                <w:sz w:val="18"/>
                <w:szCs w:val="18"/>
                <w:lang w:val="en-US" w:eastAsia="en-US"/>
              </w:rPr>
              <w:t>P</w:t>
            </w:r>
            <w:r w:rsidRPr="00B8056D">
              <w:rPr>
                <w:color w:val="000000"/>
                <w:sz w:val="18"/>
                <w:szCs w:val="18"/>
                <w:lang w:val="en-US" w:eastAsia="en-US"/>
              </w:rPr>
              <w:t>2-</w:t>
            </w:r>
            <w:r w:rsidRPr="00C33609">
              <w:rPr>
                <w:color w:val="000000"/>
                <w:sz w:val="18"/>
                <w:szCs w:val="18"/>
                <w:lang w:val="en-US" w:eastAsia="en-US"/>
              </w:rPr>
              <w:t>HKLM</w:t>
            </w:r>
            <w:r w:rsidRPr="00C33609">
              <w:rPr>
                <w:color w:val="000000"/>
                <w:sz w:val="18"/>
                <w:szCs w:val="18"/>
                <w:lang w:eastAsia="en-US"/>
              </w:rPr>
              <w:t>О</w:t>
            </w:r>
            <w:r w:rsidRPr="00C33609">
              <w:rPr>
                <w:color w:val="000000"/>
                <w:sz w:val="18"/>
                <w:szCs w:val="18"/>
                <w:lang w:val="en-US" w:eastAsia="en-US"/>
              </w:rPr>
              <w:t>Q</w:t>
            </w:r>
            <w:r w:rsidRPr="00B8056D">
              <w:rPr>
                <w:color w:val="000000"/>
                <w:sz w:val="18"/>
                <w:szCs w:val="18"/>
                <w:lang w:val="en-US" w:eastAsia="en-US"/>
              </w:rPr>
              <w:t>2</w:t>
            </w:r>
            <w:r w:rsidRPr="00C33609">
              <w:rPr>
                <w:color w:val="000000"/>
                <w:sz w:val="18"/>
                <w:szCs w:val="18"/>
                <w:lang w:val="en-US" w:eastAsia="en-US"/>
              </w:rPr>
              <w:t>V</w:t>
            </w:r>
            <w:r w:rsidRPr="00B8056D">
              <w:rPr>
                <w:color w:val="000000"/>
                <w:sz w:val="18"/>
                <w:szCs w:val="18"/>
                <w:lang w:val="en-US" w:eastAsia="en-US"/>
              </w:rPr>
              <w:t>3-</w:t>
            </w:r>
            <w:r w:rsidRPr="00C33609">
              <w:rPr>
                <w:color w:val="000000"/>
                <w:sz w:val="18"/>
                <w:szCs w:val="18"/>
                <w:lang w:val="en-US" w:eastAsia="en-US"/>
              </w:rPr>
              <w:t>D</w:t>
            </w:r>
            <w:r w:rsidRPr="00B8056D">
              <w:rPr>
                <w:color w:val="000000"/>
                <w:sz w:val="18"/>
                <w:szCs w:val="18"/>
                <w:lang w:val="en-US" w:eastAsia="en-US"/>
              </w:rPr>
              <w:t>"- 25 617,60</w:t>
            </w:r>
          </w:p>
        </w:tc>
        <w:tc>
          <w:tcPr>
            <w:tcW w:w="708"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рубль</w:t>
            </w:r>
          </w:p>
        </w:tc>
        <w:tc>
          <w:tcPr>
            <w:tcW w:w="851"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992"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26.51</w:t>
            </w:r>
          </w:p>
        </w:tc>
        <w:tc>
          <w:tcPr>
            <w:tcW w:w="567" w:type="dxa"/>
            <w:tcBorders>
              <w:top w:val="single" w:sz="6" w:space="0" w:color="auto"/>
              <w:bottom w:val="single" w:sz="6" w:space="0" w:color="auto"/>
            </w:tcBorders>
            <w:vAlign w:val="center"/>
          </w:tcPr>
          <w:p w:rsidR="00953F2C" w:rsidRPr="00516135" w:rsidRDefault="00953F2C" w:rsidP="00E56BFE">
            <w:pPr>
              <w:ind w:firstLine="0"/>
              <w:jc w:val="center"/>
              <w:rPr>
                <w:sz w:val="18"/>
                <w:szCs w:val="18"/>
                <w:lang w:bidi="he-IL"/>
              </w:rPr>
            </w:pPr>
            <w:r w:rsidRPr="00516135">
              <w:rPr>
                <w:sz w:val="18"/>
                <w:szCs w:val="18"/>
                <w:lang w:bidi="he-IL"/>
              </w:rPr>
              <w:t>шт.</w:t>
            </w:r>
          </w:p>
        </w:tc>
        <w:tc>
          <w:tcPr>
            <w:tcW w:w="1276" w:type="dxa"/>
            <w:tcBorders>
              <w:top w:val="single" w:sz="6" w:space="0" w:color="auto"/>
              <w:bottom w:val="single" w:sz="6" w:space="0" w:color="auto"/>
            </w:tcBorders>
            <w:vAlign w:val="center"/>
          </w:tcPr>
          <w:p w:rsidR="00953F2C" w:rsidRPr="00516135" w:rsidRDefault="00953F2C">
            <w:pPr>
              <w:ind w:firstLine="0"/>
              <w:jc w:val="center"/>
              <w:rPr>
                <w:sz w:val="16"/>
                <w:szCs w:val="16"/>
                <w:lang w:bidi="he-IL"/>
              </w:rPr>
            </w:pPr>
            <w:r w:rsidRPr="00516135">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Pr="00516135" w:rsidRDefault="00953F2C">
            <w:pPr>
              <w:ind w:firstLine="0"/>
              <w:jc w:val="center"/>
              <w:rPr>
                <w:sz w:val="18"/>
                <w:szCs w:val="18"/>
                <w:lang w:bidi="he-IL"/>
              </w:rPr>
            </w:pPr>
            <w:r w:rsidRPr="00516135">
              <w:rPr>
                <w:sz w:val="18"/>
                <w:szCs w:val="18"/>
                <w:lang w:bidi="he-IL"/>
              </w:rPr>
              <w:t>Доставка в адрес филиалов.</w:t>
            </w:r>
          </w:p>
        </w:tc>
        <w:tc>
          <w:tcPr>
            <w:tcW w:w="1764" w:type="dxa"/>
            <w:tcBorders>
              <w:top w:val="single" w:sz="6" w:space="0" w:color="auto"/>
              <w:bottom w:val="single" w:sz="6" w:space="0" w:color="auto"/>
            </w:tcBorders>
            <w:vAlign w:val="center"/>
          </w:tcPr>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№1</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№2</w:t>
            </w:r>
          </w:p>
          <w:p w:rsidR="00953F2C" w:rsidRPr="00516135" w:rsidRDefault="00953F2C" w:rsidP="00E56BFE">
            <w:pPr>
              <w:ind w:firstLine="0"/>
              <w:jc w:val="center"/>
              <w:rPr>
                <w:sz w:val="18"/>
                <w:szCs w:val="18"/>
                <w:shd w:val="pct10" w:color="auto" w:fill="auto"/>
                <w:lang w:bidi="he-IL"/>
              </w:rPr>
            </w:pPr>
            <w:r w:rsidRPr="00516135">
              <w:rPr>
                <w:sz w:val="18"/>
                <w:szCs w:val="18"/>
                <w:shd w:val="pct10" w:color="auto" w:fill="auto"/>
                <w:lang w:bidi="he-IL"/>
              </w:rPr>
              <w:t>Приложение №3</w:t>
            </w:r>
          </w:p>
        </w:tc>
      </w:tr>
    </w:tbl>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B8056D" w:rsidRDefault="00B8056D" w:rsidP="00E56BFE">
      <w:pPr>
        <w:spacing w:before="120"/>
        <w:ind w:firstLine="0"/>
        <w:jc w:val="center"/>
        <w:rPr>
          <w:b/>
          <w:sz w:val="18"/>
          <w:szCs w:val="18"/>
        </w:rPr>
      </w:pPr>
    </w:p>
    <w:p w:rsidR="00D3692F" w:rsidRPr="00516135" w:rsidRDefault="00D3692F" w:rsidP="00E56BFE">
      <w:pPr>
        <w:spacing w:before="120"/>
        <w:ind w:firstLine="0"/>
        <w:jc w:val="center"/>
        <w:rPr>
          <w:b/>
          <w:sz w:val="18"/>
          <w:szCs w:val="18"/>
        </w:rPr>
      </w:pPr>
      <w:r w:rsidRPr="00516135">
        <w:rPr>
          <w:b/>
          <w:sz w:val="18"/>
          <w:szCs w:val="18"/>
        </w:rPr>
        <w:lastRenderedPageBreak/>
        <w:t>Сведения о Заказчика</w:t>
      </w:r>
      <w:r w:rsidR="00A13C7F" w:rsidRPr="00516135">
        <w:rPr>
          <w:b/>
          <w:sz w:val="18"/>
          <w:szCs w:val="18"/>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516135" w:rsidTr="00FB791A">
        <w:tc>
          <w:tcPr>
            <w:tcW w:w="1242" w:type="dxa"/>
            <w:vAlign w:val="center"/>
          </w:tcPr>
          <w:p w:rsidR="00F53901" w:rsidRPr="00516135" w:rsidRDefault="00F53901" w:rsidP="00E56BFE">
            <w:pPr>
              <w:ind w:firstLine="0"/>
              <w:jc w:val="center"/>
              <w:rPr>
                <w:b/>
                <w:sz w:val="18"/>
                <w:szCs w:val="18"/>
              </w:rPr>
            </w:pPr>
            <w:r w:rsidRPr="00516135">
              <w:rPr>
                <w:sz w:val="18"/>
                <w:szCs w:val="18"/>
              </w:rPr>
              <w:t>Наименование Заказчика</w:t>
            </w:r>
          </w:p>
        </w:tc>
        <w:tc>
          <w:tcPr>
            <w:tcW w:w="1985" w:type="dxa"/>
            <w:vAlign w:val="center"/>
          </w:tcPr>
          <w:p w:rsidR="00F53901" w:rsidRPr="00516135" w:rsidRDefault="00F53901" w:rsidP="00E56BFE">
            <w:pPr>
              <w:ind w:firstLine="0"/>
              <w:jc w:val="center"/>
              <w:rPr>
                <w:sz w:val="18"/>
                <w:szCs w:val="18"/>
              </w:rPr>
            </w:pPr>
            <w:r w:rsidRPr="00516135">
              <w:rPr>
                <w:sz w:val="18"/>
                <w:szCs w:val="18"/>
              </w:rPr>
              <w:t>Место нахождения/ Почтовый адрес</w:t>
            </w:r>
          </w:p>
        </w:tc>
        <w:tc>
          <w:tcPr>
            <w:tcW w:w="2126" w:type="dxa"/>
            <w:vAlign w:val="center"/>
          </w:tcPr>
          <w:p w:rsidR="00F53901" w:rsidRPr="00516135" w:rsidRDefault="00F53901" w:rsidP="00E56BFE">
            <w:pPr>
              <w:ind w:firstLine="0"/>
              <w:jc w:val="center"/>
              <w:rPr>
                <w:sz w:val="18"/>
                <w:szCs w:val="18"/>
              </w:rPr>
            </w:pPr>
            <w:r w:rsidRPr="00516135">
              <w:rPr>
                <w:sz w:val="18"/>
                <w:szCs w:val="18"/>
              </w:rPr>
              <w:t>Адрес электронной почты/ Контактный тел.</w:t>
            </w:r>
          </w:p>
        </w:tc>
        <w:tc>
          <w:tcPr>
            <w:tcW w:w="567" w:type="dxa"/>
            <w:vAlign w:val="center"/>
          </w:tcPr>
          <w:p w:rsidR="00F53901" w:rsidRPr="00516135" w:rsidRDefault="00F53901" w:rsidP="00E56BFE">
            <w:pPr>
              <w:ind w:firstLine="0"/>
              <w:jc w:val="center"/>
              <w:rPr>
                <w:sz w:val="18"/>
                <w:szCs w:val="18"/>
              </w:rPr>
            </w:pPr>
            <w:r w:rsidRPr="00516135">
              <w:rPr>
                <w:sz w:val="18"/>
                <w:szCs w:val="18"/>
              </w:rPr>
              <w:t>№ Лота</w:t>
            </w:r>
          </w:p>
        </w:tc>
        <w:tc>
          <w:tcPr>
            <w:tcW w:w="3260" w:type="dxa"/>
            <w:vAlign w:val="center"/>
          </w:tcPr>
          <w:p w:rsidR="00F53901" w:rsidRPr="00516135" w:rsidRDefault="00F53901" w:rsidP="00E56BFE">
            <w:pPr>
              <w:ind w:firstLine="0"/>
              <w:jc w:val="center"/>
              <w:rPr>
                <w:sz w:val="18"/>
                <w:szCs w:val="18"/>
              </w:rPr>
            </w:pPr>
            <w:r w:rsidRPr="00516135">
              <w:rPr>
                <w:sz w:val="18"/>
                <w:szCs w:val="18"/>
              </w:rPr>
              <w:t>№ Позиции лота</w:t>
            </w:r>
          </w:p>
        </w:tc>
        <w:tc>
          <w:tcPr>
            <w:tcW w:w="2268" w:type="dxa"/>
            <w:vAlign w:val="center"/>
          </w:tcPr>
          <w:p w:rsidR="00F53901" w:rsidRPr="00516135" w:rsidRDefault="00F53901" w:rsidP="00E56BFE">
            <w:pPr>
              <w:ind w:firstLine="0"/>
              <w:jc w:val="center"/>
              <w:rPr>
                <w:sz w:val="18"/>
                <w:szCs w:val="18"/>
              </w:rPr>
            </w:pPr>
            <w:r w:rsidRPr="00516135">
              <w:rPr>
                <w:sz w:val="18"/>
                <w:szCs w:val="18"/>
              </w:rPr>
              <w:t>Количество (Объём)</w:t>
            </w:r>
            <w:r w:rsidR="009835CB" w:rsidRPr="00516135">
              <w:rPr>
                <w:sz w:val="18"/>
                <w:szCs w:val="18"/>
              </w:rPr>
              <w:t xml:space="preserve"> шт.</w:t>
            </w:r>
          </w:p>
        </w:tc>
        <w:tc>
          <w:tcPr>
            <w:tcW w:w="4914" w:type="dxa"/>
            <w:vAlign w:val="center"/>
          </w:tcPr>
          <w:p w:rsidR="00F53901" w:rsidRPr="00516135" w:rsidRDefault="00F53901" w:rsidP="00E56BFE">
            <w:pPr>
              <w:ind w:firstLine="0"/>
              <w:jc w:val="center"/>
              <w:rPr>
                <w:sz w:val="18"/>
                <w:szCs w:val="18"/>
              </w:rPr>
            </w:pPr>
            <w:r w:rsidRPr="00516135">
              <w:rPr>
                <w:sz w:val="18"/>
                <w:szCs w:val="18"/>
              </w:rPr>
              <w:t>Сведения о начальной (максимальной) цене</w:t>
            </w:r>
          </w:p>
        </w:tc>
      </w:tr>
      <w:tr w:rsidR="00F53901" w:rsidRPr="00516135" w:rsidTr="00FB791A">
        <w:tc>
          <w:tcPr>
            <w:tcW w:w="1242" w:type="dxa"/>
          </w:tcPr>
          <w:p w:rsidR="00F53901" w:rsidRPr="00516135" w:rsidRDefault="00F53901" w:rsidP="00E56BFE">
            <w:pPr>
              <w:ind w:firstLine="0"/>
              <w:jc w:val="center"/>
              <w:rPr>
                <w:b/>
                <w:sz w:val="18"/>
                <w:szCs w:val="18"/>
              </w:rPr>
            </w:pPr>
            <w:r w:rsidRPr="00516135">
              <w:rPr>
                <w:b/>
                <w:sz w:val="18"/>
                <w:szCs w:val="18"/>
              </w:rPr>
              <w:t>1</w:t>
            </w:r>
          </w:p>
        </w:tc>
        <w:tc>
          <w:tcPr>
            <w:tcW w:w="1985" w:type="dxa"/>
          </w:tcPr>
          <w:p w:rsidR="00F53901" w:rsidRPr="00516135" w:rsidRDefault="00F53901" w:rsidP="00E56BFE">
            <w:pPr>
              <w:ind w:firstLine="0"/>
              <w:jc w:val="center"/>
              <w:rPr>
                <w:b/>
                <w:sz w:val="18"/>
                <w:szCs w:val="18"/>
              </w:rPr>
            </w:pPr>
            <w:r w:rsidRPr="00516135">
              <w:rPr>
                <w:b/>
                <w:sz w:val="18"/>
                <w:szCs w:val="18"/>
              </w:rPr>
              <w:t>2</w:t>
            </w:r>
          </w:p>
        </w:tc>
        <w:tc>
          <w:tcPr>
            <w:tcW w:w="2126" w:type="dxa"/>
          </w:tcPr>
          <w:p w:rsidR="00F53901" w:rsidRPr="00516135" w:rsidRDefault="00F53901" w:rsidP="00E56BFE">
            <w:pPr>
              <w:ind w:firstLine="0"/>
              <w:jc w:val="center"/>
              <w:rPr>
                <w:b/>
                <w:sz w:val="18"/>
                <w:szCs w:val="18"/>
              </w:rPr>
            </w:pPr>
            <w:r w:rsidRPr="00516135">
              <w:rPr>
                <w:b/>
                <w:sz w:val="18"/>
                <w:szCs w:val="18"/>
              </w:rPr>
              <w:t>3</w:t>
            </w:r>
          </w:p>
        </w:tc>
        <w:tc>
          <w:tcPr>
            <w:tcW w:w="567" w:type="dxa"/>
          </w:tcPr>
          <w:p w:rsidR="00F53901" w:rsidRPr="00516135" w:rsidRDefault="00F53901" w:rsidP="00E56BFE">
            <w:pPr>
              <w:ind w:firstLine="0"/>
              <w:jc w:val="center"/>
              <w:rPr>
                <w:b/>
                <w:sz w:val="18"/>
                <w:szCs w:val="18"/>
              </w:rPr>
            </w:pPr>
            <w:r w:rsidRPr="00516135">
              <w:rPr>
                <w:b/>
                <w:sz w:val="18"/>
                <w:szCs w:val="18"/>
              </w:rPr>
              <w:t>4</w:t>
            </w:r>
          </w:p>
        </w:tc>
        <w:tc>
          <w:tcPr>
            <w:tcW w:w="3260" w:type="dxa"/>
          </w:tcPr>
          <w:p w:rsidR="00F53901" w:rsidRPr="00516135" w:rsidRDefault="00F53901" w:rsidP="00E56BFE">
            <w:pPr>
              <w:ind w:firstLine="0"/>
              <w:jc w:val="center"/>
              <w:rPr>
                <w:b/>
                <w:sz w:val="18"/>
                <w:szCs w:val="18"/>
              </w:rPr>
            </w:pPr>
            <w:r w:rsidRPr="00516135">
              <w:rPr>
                <w:b/>
                <w:sz w:val="18"/>
                <w:szCs w:val="18"/>
              </w:rPr>
              <w:t>5</w:t>
            </w:r>
          </w:p>
        </w:tc>
        <w:tc>
          <w:tcPr>
            <w:tcW w:w="2268" w:type="dxa"/>
          </w:tcPr>
          <w:p w:rsidR="00F53901" w:rsidRPr="00516135" w:rsidRDefault="00F53901" w:rsidP="00E56BFE">
            <w:pPr>
              <w:ind w:firstLine="0"/>
              <w:jc w:val="center"/>
              <w:rPr>
                <w:b/>
                <w:sz w:val="18"/>
                <w:szCs w:val="18"/>
              </w:rPr>
            </w:pPr>
            <w:r w:rsidRPr="00516135">
              <w:rPr>
                <w:b/>
                <w:sz w:val="18"/>
                <w:szCs w:val="18"/>
              </w:rPr>
              <w:t>6</w:t>
            </w:r>
          </w:p>
        </w:tc>
        <w:tc>
          <w:tcPr>
            <w:tcW w:w="4914" w:type="dxa"/>
          </w:tcPr>
          <w:p w:rsidR="00F53901" w:rsidRPr="00516135" w:rsidRDefault="00F53901" w:rsidP="00E56BFE">
            <w:pPr>
              <w:ind w:firstLine="0"/>
              <w:jc w:val="center"/>
              <w:rPr>
                <w:b/>
                <w:sz w:val="18"/>
                <w:szCs w:val="18"/>
              </w:rPr>
            </w:pPr>
            <w:r w:rsidRPr="00516135">
              <w:rPr>
                <w:b/>
                <w:sz w:val="18"/>
                <w:szCs w:val="18"/>
              </w:rPr>
              <w:t>7</w:t>
            </w:r>
          </w:p>
        </w:tc>
      </w:tr>
      <w:tr w:rsidR="00C05AF3" w:rsidRPr="00516135" w:rsidTr="00516135">
        <w:trPr>
          <w:trHeight w:val="57"/>
        </w:trPr>
        <w:tc>
          <w:tcPr>
            <w:tcW w:w="1242"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АО «НЭСК-электросети»</w:t>
            </w:r>
          </w:p>
        </w:tc>
        <w:tc>
          <w:tcPr>
            <w:tcW w:w="1985" w:type="dxa"/>
            <w:vAlign w:val="center"/>
          </w:tcPr>
          <w:p w:rsidR="00C05AF3" w:rsidRPr="00516135" w:rsidRDefault="00C05AF3" w:rsidP="00B3273B">
            <w:pPr>
              <w:ind w:firstLine="0"/>
              <w:jc w:val="center"/>
              <w:rPr>
                <w:i/>
                <w:sz w:val="18"/>
                <w:szCs w:val="18"/>
                <w:lang w:bidi="he-IL"/>
              </w:rPr>
            </w:pPr>
            <w:r w:rsidRPr="00516135">
              <w:rPr>
                <w:sz w:val="18"/>
                <w:szCs w:val="18"/>
                <w:lang w:bidi="he-IL"/>
              </w:rPr>
              <w:t>350033, г. Краснодар, пер. Переправный, 13</w:t>
            </w:r>
          </w:p>
        </w:tc>
        <w:tc>
          <w:tcPr>
            <w:tcW w:w="2126" w:type="dxa"/>
            <w:vAlign w:val="center"/>
          </w:tcPr>
          <w:p w:rsidR="00C05AF3" w:rsidRPr="00516135" w:rsidRDefault="00C05AF3" w:rsidP="00B3273B">
            <w:pPr>
              <w:ind w:firstLine="0"/>
              <w:jc w:val="center"/>
              <w:rPr>
                <w:sz w:val="18"/>
                <w:szCs w:val="18"/>
                <w:lang w:bidi="he-IL"/>
              </w:rPr>
            </w:pPr>
            <w:r w:rsidRPr="00516135">
              <w:rPr>
                <w:sz w:val="18"/>
                <w:szCs w:val="18"/>
                <w:lang w:val="en-US"/>
              </w:rPr>
              <w:t>ziryanovev</w:t>
            </w:r>
            <w:r w:rsidRPr="00516135">
              <w:rPr>
                <w:sz w:val="18"/>
                <w:szCs w:val="18"/>
              </w:rPr>
              <w:t>@nesk</w:t>
            </w:r>
            <w:r w:rsidRPr="00516135">
              <w:rPr>
                <w:sz w:val="18"/>
                <w:szCs w:val="18"/>
                <w:lang w:val="en-US"/>
              </w:rPr>
              <w:t>-elseti</w:t>
            </w:r>
            <w:r w:rsidRPr="00516135">
              <w:rPr>
                <w:sz w:val="18"/>
                <w:szCs w:val="18"/>
              </w:rPr>
              <w:t>.ru</w:t>
            </w:r>
          </w:p>
        </w:tc>
        <w:tc>
          <w:tcPr>
            <w:tcW w:w="567" w:type="dxa"/>
            <w:vAlign w:val="center"/>
          </w:tcPr>
          <w:p w:rsidR="00C05AF3" w:rsidRPr="00516135" w:rsidRDefault="00C05AF3" w:rsidP="00B3273B">
            <w:pPr>
              <w:ind w:firstLine="0"/>
              <w:jc w:val="center"/>
              <w:rPr>
                <w:sz w:val="18"/>
                <w:szCs w:val="18"/>
                <w:shd w:val="pct10" w:color="auto" w:fill="auto"/>
                <w:lang w:bidi="he-IL"/>
              </w:rPr>
            </w:pPr>
            <w:r w:rsidRPr="00516135">
              <w:rPr>
                <w:sz w:val="18"/>
                <w:szCs w:val="18"/>
                <w:lang w:bidi="he-IL"/>
              </w:rPr>
              <w:t>1</w:t>
            </w:r>
          </w:p>
        </w:tc>
        <w:tc>
          <w:tcPr>
            <w:tcW w:w="3260" w:type="dxa"/>
            <w:vAlign w:val="center"/>
          </w:tcPr>
          <w:p w:rsidR="00C05AF3" w:rsidRPr="00516135" w:rsidRDefault="006864CD" w:rsidP="00B3273B">
            <w:pPr>
              <w:ind w:firstLine="0"/>
              <w:jc w:val="center"/>
              <w:rPr>
                <w:sz w:val="18"/>
                <w:szCs w:val="18"/>
                <w:lang w:bidi="he-IL"/>
              </w:rPr>
            </w:pPr>
            <w:r w:rsidRPr="00516135">
              <w:rPr>
                <w:sz w:val="18"/>
                <w:szCs w:val="18"/>
              </w:rPr>
              <w:t>Поставка счетчиков типа «Каскад» для нужд филиалов АО «НЭСК-электросети»</w:t>
            </w:r>
          </w:p>
        </w:tc>
        <w:tc>
          <w:tcPr>
            <w:tcW w:w="2268" w:type="dxa"/>
            <w:vAlign w:val="center"/>
          </w:tcPr>
          <w:p w:rsidR="00C05AF3" w:rsidRPr="00516135" w:rsidRDefault="00953F2C" w:rsidP="00B3273B">
            <w:pPr>
              <w:ind w:firstLine="0"/>
              <w:jc w:val="center"/>
              <w:rPr>
                <w:sz w:val="18"/>
                <w:szCs w:val="18"/>
                <w:lang w:bidi="he-IL"/>
              </w:rPr>
            </w:pPr>
            <w:r w:rsidRPr="00516135">
              <w:rPr>
                <w:sz w:val="18"/>
                <w:szCs w:val="18"/>
                <w:lang w:bidi="he-IL"/>
              </w:rPr>
              <w:t>В соответствии с потребностью</w:t>
            </w:r>
          </w:p>
        </w:tc>
        <w:tc>
          <w:tcPr>
            <w:tcW w:w="4914" w:type="dxa"/>
            <w:vAlign w:val="center"/>
          </w:tcPr>
          <w:p w:rsidR="00DC38F0" w:rsidRPr="00516135" w:rsidRDefault="00DC38F0" w:rsidP="005E7062">
            <w:pPr>
              <w:tabs>
                <w:tab w:val="clear" w:pos="1134"/>
                <w:tab w:val="left" w:pos="0"/>
              </w:tabs>
              <w:ind w:firstLine="0"/>
              <w:jc w:val="left"/>
              <w:rPr>
                <w:sz w:val="18"/>
                <w:szCs w:val="18"/>
                <w:lang w:bidi="he-IL"/>
              </w:rPr>
            </w:pPr>
          </w:p>
          <w:p w:rsidR="00C05AF3" w:rsidRPr="00516135" w:rsidRDefault="00DC38F0" w:rsidP="005E7062">
            <w:pPr>
              <w:tabs>
                <w:tab w:val="clear" w:pos="1134"/>
                <w:tab w:val="left" w:pos="0"/>
              </w:tabs>
              <w:ind w:firstLine="0"/>
              <w:jc w:val="left"/>
              <w:rPr>
                <w:sz w:val="18"/>
                <w:szCs w:val="18"/>
                <w:lang w:bidi="he-IL"/>
              </w:rPr>
            </w:pPr>
            <w:r w:rsidRPr="00516135">
              <w:rPr>
                <w:sz w:val="18"/>
                <w:szCs w:val="18"/>
                <w:lang w:bidi="he-IL"/>
              </w:rPr>
              <w:t xml:space="preserve"> </w:t>
            </w:r>
            <w:r w:rsidR="00712CC9" w:rsidRPr="00516135">
              <w:rPr>
                <w:sz w:val="18"/>
                <w:szCs w:val="18"/>
                <w:lang w:bidi="he-IL"/>
              </w:rPr>
              <w:t xml:space="preserve">Не более </w:t>
            </w:r>
            <w:r w:rsidR="006864CD" w:rsidRPr="00516135">
              <w:rPr>
                <w:sz w:val="18"/>
                <w:szCs w:val="18"/>
                <w:lang w:bidi="he-IL"/>
              </w:rPr>
              <w:t>218</w:t>
            </w:r>
            <w:r w:rsidR="00712CC9" w:rsidRPr="00516135">
              <w:rPr>
                <w:sz w:val="18"/>
                <w:szCs w:val="18"/>
                <w:lang w:bidi="he-IL"/>
              </w:rPr>
              <w:t xml:space="preserve"> 000 000,00 руб. (с НДС)</w:t>
            </w:r>
          </w:p>
          <w:p w:rsidR="00FB791A" w:rsidRPr="00516135"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B8056D">
          <w:headerReference w:type="even" r:id="rId104"/>
          <w:headerReference w:type="default" r:id="rId105"/>
          <w:footerReference w:type="default" r:id="rId106"/>
          <w:headerReference w:type="first" r:id="rId107"/>
          <w:pgSz w:w="16838" w:h="11906" w:orient="landscape" w:code="9"/>
          <w:pgMar w:top="567" w:right="567" w:bottom="567"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932340" w:rsidP="00516135">
                  <w:pPr>
                    <w:pStyle w:val="af1"/>
                    <w:spacing w:before="0" w:after="0"/>
                    <w:ind w:left="0" w:right="582"/>
                    <w:jc w:val="both"/>
                    <w:rPr>
                      <w:szCs w:val="20"/>
                    </w:rPr>
                  </w:pPr>
                  <w:r>
                    <w:t>100% по факту поставки товара на склад покупателя и подписания товарной накладной, согласно заявке в течение 7 рабочих дней</w:t>
                  </w:r>
                  <w:r>
                    <w:rPr>
                      <w:szCs w:val="20"/>
                    </w:rPr>
                    <w:t xml:space="preserve">; </w:t>
                  </w:r>
                  <w:r>
                    <w:rPr>
                      <w:bCs/>
                      <w:color w:val="000000"/>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8B57B5"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B57B5"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8B57B5"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32362259"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32362260"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32362261"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8B57B5">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B57B5">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900E9E3" wp14:editId="73196D6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214B8" w:rsidRPr="008D0025" w:rsidRDefault="002214B8" w:rsidP="007C5D78">
                            <w:pPr>
                              <w:ind w:firstLine="0"/>
                              <w:jc w:val="left"/>
                              <w:rPr>
                                <w:rFonts w:ascii="Arial" w:hAnsi="Arial" w:cs="Arial"/>
                                <w:sz w:val="20"/>
                              </w:rPr>
                            </w:pPr>
                            <w:r>
                              <w:rPr>
                                <w:rFonts w:ascii="Arial" w:hAnsi="Arial" w:cs="Arial"/>
                                <w:sz w:val="20"/>
                              </w:rPr>
                              <w:t>Адрес подачи:</w:t>
                            </w:r>
                          </w:p>
                          <w:p w:rsidR="002214B8" w:rsidRPr="006E58C7" w:rsidRDefault="002214B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214B8" w:rsidRPr="006E58C7" w:rsidRDefault="002214B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214B8" w:rsidRPr="008D0025" w:rsidRDefault="002214B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214B8" w:rsidRPr="008D0025" w:rsidRDefault="002214B8" w:rsidP="007C5D78">
                      <w:pPr>
                        <w:ind w:firstLine="0"/>
                        <w:jc w:val="left"/>
                        <w:rPr>
                          <w:rFonts w:ascii="Arial" w:hAnsi="Arial" w:cs="Arial"/>
                          <w:sz w:val="20"/>
                        </w:rPr>
                      </w:pPr>
                      <w:r>
                        <w:rPr>
                          <w:rFonts w:ascii="Arial" w:hAnsi="Arial" w:cs="Arial"/>
                          <w:sz w:val="20"/>
                        </w:rPr>
                        <w:t>Адрес подачи:</w:t>
                      </w:r>
                    </w:p>
                    <w:p w:rsidR="002214B8" w:rsidRPr="006E58C7" w:rsidRDefault="002214B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214B8" w:rsidRPr="006E58C7" w:rsidRDefault="002214B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214B8" w:rsidRPr="008D0025" w:rsidRDefault="002214B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187BEC6" wp14:editId="3FAE733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214B8" w:rsidRDefault="002214B8" w:rsidP="007C5D78">
                            <w:pPr>
                              <w:ind w:firstLine="0"/>
                              <w:jc w:val="left"/>
                              <w:rPr>
                                <w:rFonts w:ascii="Arial" w:hAnsi="Arial" w:cs="Arial"/>
                                <w:sz w:val="20"/>
                              </w:rPr>
                            </w:pPr>
                            <w:r>
                              <w:rPr>
                                <w:rFonts w:ascii="Arial" w:hAnsi="Arial" w:cs="Arial"/>
                                <w:sz w:val="20"/>
                              </w:rPr>
                              <w:t xml:space="preserve">Маркировка: </w:t>
                            </w:r>
                          </w:p>
                          <w:p w:rsidR="002214B8" w:rsidRPr="003A46AC" w:rsidRDefault="002214B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214B8" w:rsidRDefault="002214B8" w:rsidP="007C5D78">
                      <w:pPr>
                        <w:ind w:firstLine="0"/>
                        <w:jc w:val="left"/>
                        <w:rPr>
                          <w:rFonts w:ascii="Arial" w:hAnsi="Arial" w:cs="Arial"/>
                          <w:sz w:val="20"/>
                        </w:rPr>
                      </w:pPr>
                      <w:r>
                        <w:rPr>
                          <w:rFonts w:ascii="Arial" w:hAnsi="Arial" w:cs="Arial"/>
                          <w:sz w:val="20"/>
                        </w:rPr>
                        <w:t xml:space="preserve">Маркировка: </w:t>
                      </w:r>
                    </w:p>
                    <w:p w:rsidR="002214B8" w:rsidRPr="003A46AC" w:rsidRDefault="002214B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28600A9" wp14:editId="09D40F6A">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214B8" w:rsidRDefault="002214B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214B8" w:rsidRDefault="002214B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214B8" w:rsidRDefault="002214B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214B8" w:rsidRDefault="002214B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601BF1" wp14:editId="2D1CBC80">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214B8" w:rsidRDefault="002214B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214B8" w:rsidRDefault="002214B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42784D12" wp14:editId="1C318BD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3CDE0CA" wp14:editId="7C3575A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9EE8FEF" wp14:editId="401493C6">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075E57F" wp14:editId="75F23FC8">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214B8" w:rsidRDefault="002214B8">
                            <w:pPr>
                              <w:ind w:firstLine="0"/>
                              <w:jc w:val="center"/>
                            </w:pPr>
                            <w:r>
                              <w:t>_________</w:t>
                            </w:r>
                          </w:p>
                          <w:p w:rsidR="002214B8" w:rsidRPr="0009362F" w:rsidRDefault="002214B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214B8" w:rsidRDefault="002214B8">
                      <w:pPr>
                        <w:ind w:firstLine="0"/>
                        <w:jc w:val="center"/>
                      </w:pPr>
                      <w:r>
                        <w:t>_________</w:t>
                      </w:r>
                    </w:p>
                    <w:p w:rsidR="002214B8" w:rsidRPr="0009362F" w:rsidRDefault="002214B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985C53A" wp14:editId="4BEC3FB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1558D80" wp14:editId="0A22338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D209012" wp14:editId="4543F94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214B8" w:rsidRDefault="002214B8">
                            <w:pPr>
                              <w:jc w:val="center"/>
                              <w:rPr>
                                <w:rFonts w:ascii="Arial" w:hAnsi="Arial" w:cs="Arial"/>
                                <w:b/>
                                <w:color w:val="FF0000"/>
                                <w:sz w:val="20"/>
                                <w:szCs w:val="20"/>
                              </w:rPr>
                            </w:pPr>
                          </w:p>
                          <w:p w:rsidR="002214B8" w:rsidRDefault="002214B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2214B8" w:rsidRDefault="002214B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214B8" w:rsidRDefault="002214B8">
                      <w:pPr>
                        <w:jc w:val="center"/>
                        <w:rPr>
                          <w:rFonts w:ascii="Arial" w:hAnsi="Arial" w:cs="Arial"/>
                          <w:b/>
                          <w:color w:val="FF0000"/>
                          <w:sz w:val="20"/>
                          <w:szCs w:val="20"/>
                        </w:rPr>
                      </w:pPr>
                    </w:p>
                    <w:p w:rsidR="002214B8" w:rsidRDefault="002214B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214B8" w:rsidRDefault="002214B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BBFD4FD" wp14:editId="695ADBD4">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214B8" w:rsidRPr="008D0025" w:rsidRDefault="002214B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214B8" w:rsidRPr="00D377EA" w:rsidRDefault="002214B8"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2214B8" w:rsidRPr="008D0025" w:rsidRDefault="002214B8"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214B8" w:rsidRPr="008D0025" w:rsidRDefault="002214B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214B8" w:rsidRPr="00D377EA" w:rsidRDefault="002214B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214B8" w:rsidRPr="008D0025" w:rsidRDefault="002214B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DB03FC3" wp14:editId="4D8AFD52">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214B8" w:rsidRDefault="002214B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214B8" w:rsidRDefault="002214B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214B8" w:rsidRDefault="002214B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82518B0" wp14:editId="72311956">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214B8" w:rsidRDefault="002214B8">
                            <w:pPr>
                              <w:ind w:left="-142" w:firstLine="0"/>
                              <w:rPr>
                                <w:rFonts w:ascii="Arial" w:hAnsi="Arial" w:cs="Arial"/>
                                <w:sz w:val="18"/>
                                <w:szCs w:val="18"/>
                              </w:rPr>
                            </w:pPr>
                            <w:r w:rsidRPr="005D4AF8">
                              <w:rPr>
                                <w:rFonts w:ascii="Arial" w:hAnsi="Arial" w:cs="Arial"/>
                                <w:sz w:val="18"/>
                                <w:szCs w:val="18"/>
                              </w:rPr>
                              <w:t xml:space="preserve">Печать </w:t>
                            </w:r>
                          </w:p>
                          <w:p w:rsidR="002214B8" w:rsidRDefault="002214B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214B8" w:rsidRDefault="002214B8">
                      <w:pPr>
                        <w:ind w:left="-142" w:firstLine="0"/>
                        <w:rPr>
                          <w:rFonts w:ascii="Arial" w:hAnsi="Arial" w:cs="Arial"/>
                          <w:sz w:val="18"/>
                          <w:szCs w:val="18"/>
                        </w:rPr>
                      </w:pPr>
                      <w:r w:rsidRPr="005D4AF8">
                        <w:rPr>
                          <w:rFonts w:ascii="Arial" w:hAnsi="Arial" w:cs="Arial"/>
                          <w:sz w:val="18"/>
                          <w:szCs w:val="18"/>
                        </w:rPr>
                        <w:t xml:space="preserve">Печать </w:t>
                      </w:r>
                    </w:p>
                    <w:p w:rsidR="002214B8" w:rsidRDefault="002214B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0A5ECAE" wp14:editId="5875B38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B8" w:rsidRPr="003A46AC" w:rsidRDefault="002214B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214B8" w:rsidRDefault="002214B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214B8" w:rsidRPr="006E58C7" w:rsidRDefault="002214B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214B8" w:rsidRPr="006E58C7" w:rsidRDefault="002214B8" w:rsidP="00B63E63">
                              <w:pPr>
                                <w:jc w:val="left"/>
                                <w:rPr>
                                  <w:rFonts w:ascii="Arial" w:hAnsi="Arial" w:cs="Arial"/>
                                  <w:sz w:val="28"/>
                                  <w:u w:val="single"/>
                                </w:rPr>
                              </w:pPr>
                            </w:p>
                            <w:p w:rsidR="002214B8" w:rsidRPr="006E58C7" w:rsidRDefault="002214B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214B8" w:rsidRDefault="002214B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214B8" w:rsidRPr="006178E8" w:rsidRDefault="002214B8" w:rsidP="00B63E63">
                              <w:pPr>
                                <w:jc w:val="center"/>
                                <w:rPr>
                                  <w:rFonts w:ascii="Arial" w:hAnsi="Arial" w:cs="Arial"/>
                                  <w:b/>
                                  <w:color w:val="FF0000"/>
                                  <w:sz w:val="36"/>
                                  <w:szCs w:val="36"/>
                                </w:rPr>
                              </w:pPr>
                            </w:p>
                            <w:p w:rsidR="002214B8" w:rsidRDefault="002214B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214B8" w:rsidRPr="00165557" w:rsidRDefault="002214B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214B8" w:rsidRDefault="002214B8"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214B8" w:rsidRDefault="002214B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214B8" w:rsidRDefault="002214B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214B8" w:rsidRPr="003A46AC" w:rsidRDefault="002214B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214B8" w:rsidRDefault="002214B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214B8" w:rsidRPr="006E58C7" w:rsidRDefault="002214B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214B8" w:rsidRPr="006E58C7" w:rsidRDefault="002214B8" w:rsidP="00B63E63">
                        <w:pPr>
                          <w:jc w:val="left"/>
                          <w:rPr>
                            <w:rFonts w:ascii="Arial" w:hAnsi="Arial" w:cs="Arial"/>
                            <w:sz w:val="28"/>
                            <w:u w:val="single"/>
                          </w:rPr>
                        </w:pPr>
                      </w:p>
                      <w:p w:rsidR="002214B8" w:rsidRPr="006E58C7" w:rsidRDefault="002214B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214B8" w:rsidRDefault="002214B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214B8" w:rsidRPr="006178E8" w:rsidRDefault="002214B8" w:rsidP="00B63E63">
                        <w:pPr>
                          <w:jc w:val="center"/>
                          <w:rPr>
                            <w:rFonts w:ascii="Arial" w:hAnsi="Arial" w:cs="Arial"/>
                            <w:b/>
                            <w:color w:val="FF0000"/>
                            <w:sz w:val="36"/>
                            <w:szCs w:val="36"/>
                          </w:rPr>
                        </w:pPr>
                      </w:p>
                      <w:p w:rsidR="002214B8" w:rsidRDefault="002214B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214B8" w:rsidRPr="00165557" w:rsidRDefault="002214B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214B8" w:rsidRDefault="002214B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214B8" w:rsidRDefault="002214B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214B8" w:rsidRDefault="002214B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3675974A" wp14:editId="5839C9C6">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B8" w:rsidRPr="003A46AC" w:rsidRDefault="002214B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214B8" w:rsidRDefault="002214B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214B8" w:rsidRPr="006E58C7" w:rsidRDefault="002214B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214B8" w:rsidRPr="006E58C7" w:rsidRDefault="002214B8" w:rsidP="008F65F1">
                              <w:pPr>
                                <w:jc w:val="left"/>
                                <w:rPr>
                                  <w:rFonts w:ascii="Arial" w:hAnsi="Arial" w:cs="Arial"/>
                                  <w:sz w:val="28"/>
                                  <w:u w:val="single"/>
                                </w:rPr>
                              </w:pPr>
                            </w:p>
                            <w:p w:rsidR="002214B8" w:rsidRPr="006E58C7" w:rsidRDefault="002214B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214B8" w:rsidRDefault="002214B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214B8" w:rsidRPr="006178E8" w:rsidRDefault="002214B8">
                              <w:pPr>
                                <w:jc w:val="center"/>
                                <w:rPr>
                                  <w:rFonts w:ascii="Arial" w:hAnsi="Arial" w:cs="Arial"/>
                                  <w:b/>
                                  <w:color w:val="FF0000"/>
                                  <w:sz w:val="36"/>
                                  <w:szCs w:val="36"/>
                                </w:rPr>
                              </w:pPr>
                            </w:p>
                            <w:p w:rsidR="002214B8" w:rsidRDefault="002214B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214B8" w:rsidRPr="00165557" w:rsidRDefault="002214B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214B8" w:rsidRPr="009B2600" w:rsidRDefault="002214B8"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214B8" w:rsidRDefault="002214B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214B8" w:rsidRDefault="002214B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214B8" w:rsidRPr="003A46AC" w:rsidRDefault="002214B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214B8" w:rsidRDefault="002214B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214B8" w:rsidRPr="006E58C7" w:rsidRDefault="002214B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214B8" w:rsidRPr="006E58C7" w:rsidRDefault="002214B8" w:rsidP="008F65F1">
                        <w:pPr>
                          <w:jc w:val="left"/>
                          <w:rPr>
                            <w:rFonts w:ascii="Arial" w:hAnsi="Arial" w:cs="Arial"/>
                            <w:sz w:val="28"/>
                            <w:u w:val="single"/>
                          </w:rPr>
                        </w:pPr>
                      </w:p>
                      <w:p w:rsidR="002214B8" w:rsidRPr="006E58C7" w:rsidRDefault="002214B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214B8" w:rsidRDefault="002214B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214B8" w:rsidRPr="006178E8" w:rsidRDefault="002214B8">
                        <w:pPr>
                          <w:jc w:val="center"/>
                          <w:rPr>
                            <w:rFonts w:ascii="Arial" w:hAnsi="Arial" w:cs="Arial"/>
                            <w:b/>
                            <w:color w:val="FF0000"/>
                            <w:sz w:val="36"/>
                            <w:szCs w:val="36"/>
                          </w:rPr>
                        </w:pPr>
                      </w:p>
                      <w:p w:rsidR="002214B8" w:rsidRDefault="002214B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214B8" w:rsidRPr="00165557" w:rsidRDefault="002214B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214B8" w:rsidRPr="009B2600" w:rsidRDefault="002214B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214B8" w:rsidRDefault="002214B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214B8" w:rsidRDefault="002214B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BFE8D3E" wp14:editId="2F7D54F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B8" w:rsidRPr="000B4F20" w:rsidRDefault="00A27935" w:rsidP="004A50AA">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93</w:t>
                                  </w:r>
                                  <w:r w:rsidR="002214B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214B8" w:rsidRPr="000B4F20" w:rsidRDefault="00A27935" w:rsidP="004A50AA">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93</w:t>
                            </w:r>
                            <w:r w:rsidR="002214B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63198F0" wp14:editId="67C53023">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B8" w:rsidRPr="000B4F20" w:rsidRDefault="00A27935" w:rsidP="00A44DF3">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94</w:t>
                                  </w:r>
                                  <w:r w:rsidR="002214B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214B8" w:rsidRPr="000B4F20" w:rsidRDefault="00A27935" w:rsidP="00A44DF3">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94</w:t>
                            </w:r>
                            <w:r w:rsidR="002214B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2D49FC9" wp14:editId="0202992C">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B8" w:rsidRPr="000B4F20" w:rsidRDefault="00A27935" w:rsidP="00A44DF3">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97</w:t>
                                  </w:r>
                                  <w:r w:rsidR="002214B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214B8" w:rsidRPr="000B4F20" w:rsidRDefault="00A27935" w:rsidP="00A44DF3">
                            <w:pPr>
                              <w:tabs>
                                <w:tab w:val="left" w:pos="1980"/>
                              </w:tabs>
                              <w:rPr>
                                <w:b/>
                                <w:bCs/>
                              </w:rPr>
                            </w:pPr>
                            <w:fldSimple w:instr=" DATE   \* MERGEFORMAT ">
                              <w:r w:rsidR="008B57B5" w:rsidRPr="008B57B5">
                                <w:rPr>
                                  <w:b/>
                                  <w:bCs/>
                                  <w:noProof/>
                                </w:rPr>
                                <w:t>12.12.2022</w:t>
                              </w:r>
                            </w:fldSimple>
                            <w:r w:rsidR="002214B8" w:rsidRPr="000B4F20">
                              <w:rPr>
                                <w:b/>
                                <w:bCs/>
                              </w:rPr>
                              <w:tab/>
                              <w:t>41-</w:t>
                            </w:r>
                            <w:r w:rsidR="002214B8">
                              <w:rPr>
                                <w:b/>
                                <w:bCs/>
                              </w:rPr>
                              <w:t>5</w:t>
                            </w:r>
                            <w:r w:rsidR="002214B8" w:rsidRPr="000B4F20">
                              <w:rPr>
                                <w:b/>
                                <w:bCs/>
                              </w:rPr>
                              <w:t>/</w:t>
                            </w:r>
                            <w:r w:rsidR="002214B8">
                              <w:rPr>
                                <w:b/>
                                <w:bCs/>
                              </w:rPr>
                              <w:t>ХХХ-</w:t>
                            </w:r>
                            <w:r w:rsidR="002214B8" w:rsidRPr="00D11D9F">
                              <w:rPr>
                                <w:b/>
                                <w:bCs/>
                              </w:rPr>
                              <w:fldChar w:fldCharType="begin"/>
                            </w:r>
                            <w:r w:rsidR="002214B8" w:rsidRPr="00D11D9F">
                              <w:rPr>
                                <w:b/>
                                <w:bCs/>
                              </w:rPr>
                              <w:instrText xml:space="preserve"> PAGE   \* MERGEFORMAT </w:instrText>
                            </w:r>
                            <w:r w:rsidR="002214B8" w:rsidRPr="00D11D9F">
                              <w:rPr>
                                <w:b/>
                                <w:bCs/>
                              </w:rPr>
                              <w:fldChar w:fldCharType="separate"/>
                            </w:r>
                            <w:r w:rsidR="002214B8">
                              <w:rPr>
                                <w:b/>
                                <w:bCs/>
                                <w:noProof/>
                              </w:rPr>
                              <w:t>97</w:t>
                            </w:r>
                            <w:r w:rsidR="002214B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192C">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9D192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192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192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192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192C">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B8" w:rsidRDefault="002214B8">
      <w:r>
        <w:separator/>
      </w:r>
    </w:p>
    <w:p w:rsidR="002214B8" w:rsidRDefault="002214B8"/>
  </w:endnote>
  <w:endnote w:type="continuationSeparator" w:id="0">
    <w:p w:rsidR="002214B8" w:rsidRDefault="002214B8">
      <w:r>
        <w:continuationSeparator/>
      </w:r>
    </w:p>
    <w:p w:rsidR="002214B8" w:rsidRDefault="002214B8"/>
  </w:endnote>
  <w:endnote w:type="continuationNotice" w:id="1">
    <w:p w:rsidR="002214B8" w:rsidRDefault="0022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7E4333">
    <w:pPr>
      <w:pStyle w:val="S4"/>
    </w:pPr>
    <w:r>
      <w:rPr>
        <w:noProof/>
      </w:rPr>
      <mc:AlternateContent>
        <mc:Choice Requires="wps">
          <w:drawing>
            <wp:anchor distT="0" distB="0" distL="114300" distR="114300" simplePos="0" relativeHeight="251740160" behindDoc="0" locked="0" layoutInCell="1" allowOverlap="1" wp14:anchorId="002C3049" wp14:editId="3A45129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DA3534">
                          <w:pPr>
                            <w:pStyle w:val="Sf0"/>
                          </w:pPr>
                          <w:r>
                            <w:t xml:space="preserve">СТРАНИЦА  </w:t>
                          </w:r>
                          <w:r>
                            <w:fldChar w:fldCharType="begin"/>
                          </w:r>
                          <w:r>
                            <w:instrText xml:space="preserve"> PAGE </w:instrText>
                          </w:r>
                          <w:r>
                            <w:fldChar w:fldCharType="separate"/>
                          </w:r>
                          <w:r w:rsidR="008B57B5">
                            <w:rPr>
                              <w:noProof/>
                            </w:rPr>
                            <w:t>10</w:t>
                          </w:r>
                          <w:r>
                            <w:rPr>
                              <w:noProof/>
                            </w:rPr>
                            <w:fldChar w:fldCharType="end"/>
                          </w:r>
                          <w:r>
                            <w:t xml:space="preserve">  ИЗ  </w:t>
                          </w:r>
                          <w:fldSimple w:instr=" NUMPAGES ">
                            <w:r w:rsidR="008B57B5">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214B8" w:rsidRPr="004511AD" w:rsidRDefault="002214B8" w:rsidP="00DA3534">
                    <w:pPr>
                      <w:pStyle w:val="Sf0"/>
                    </w:pPr>
                    <w:r>
                      <w:t xml:space="preserve">СТРАНИЦА  </w:t>
                    </w:r>
                    <w:r>
                      <w:fldChar w:fldCharType="begin"/>
                    </w:r>
                    <w:r>
                      <w:instrText xml:space="preserve"> PAGE </w:instrText>
                    </w:r>
                    <w:r>
                      <w:fldChar w:fldCharType="separate"/>
                    </w:r>
                    <w:r w:rsidR="008B57B5">
                      <w:rPr>
                        <w:noProof/>
                      </w:rPr>
                      <w:t>10</w:t>
                    </w:r>
                    <w:r>
                      <w:rPr>
                        <w:noProof/>
                      </w:rPr>
                      <w:fldChar w:fldCharType="end"/>
                    </w:r>
                    <w:r>
                      <w:t xml:space="preserve">  ИЗ  </w:t>
                    </w:r>
                    <w:fldSimple w:instr=" NUMPAGES ">
                      <w:r w:rsidR="008B57B5">
                        <w:rPr>
                          <w:noProof/>
                        </w:rPr>
                        <w:t>133</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C586A" w:rsidRDefault="002214B8" w:rsidP="00BC586A">
    <w:pPr>
      <w:pStyle w:val="S4"/>
    </w:pPr>
    <w:r>
      <w:rPr>
        <w:noProof/>
      </w:rPr>
      <mc:AlternateContent>
        <mc:Choice Requires="wps">
          <w:drawing>
            <wp:anchor distT="0" distB="0" distL="114300" distR="114300" simplePos="0" relativeHeight="251756544" behindDoc="0" locked="0" layoutInCell="1" allowOverlap="1" wp14:anchorId="3BBFADC0" wp14:editId="43796FAC">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83</w:t>
                          </w:r>
                          <w:r>
                            <w:rPr>
                              <w:noProof/>
                            </w:rPr>
                            <w:fldChar w:fldCharType="end"/>
                          </w:r>
                          <w:r>
                            <w:t xml:space="preserve">  ИЗ  </w:t>
                          </w:r>
                          <w:fldSimple w:instr=" NUMPAGES ">
                            <w:r w:rsidR="008B57B5">
                              <w:rPr>
                                <w:noProof/>
                              </w:rPr>
                              <w:t>83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83</w:t>
                    </w:r>
                    <w:r>
                      <w:rPr>
                        <w:noProof/>
                      </w:rPr>
                      <w:fldChar w:fldCharType="end"/>
                    </w:r>
                    <w:r>
                      <w:t xml:space="preserve">  ИЗ  </w:t>
                    </w:r>
                    <w:fldSimple w:instr=" NUMPAGES ">
                      <w:r w:rsidR="008B57B5">
                        <w:rPr>
                          <w:noProof/>
                        </w:rPr>
                        <w:t>83</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FE13AD" w:rsidRDefault="002214B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214B8" w:rsidRPr="00FE13AD" w:rsidRDefault="002214B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214B8" w:rsidRDefault="002214B8">
        <w:pPr>
          <w:pStyle w:val="ab"/>
        </w:pPr>
        <w:r>
          <w:fldChar w:fldCharType="begin"/>
        </w:r>
        <w:r>
          <w:instrText xml:space="preserve"> PAGE   \* MERGEFORMAT </w:instrText>
        </w:r>
        <w:r>
          <w:fldChar w:fldCharType="separate"/>
        </w:r>
        <w:r>
          <w:rPr>
            <w:noProof/>
          </w:rPr>
          <w:t>156</w:t>
        </w:r>
        <w:r>
          <w:rPr>
            <w:noProof/>
          </w:rPr>
          <w:fldChar w:fldCharType="end"/>
        </w:r>
      </w:p>
    </w:sdtContent>
  </w:sdt>
  <w:p w:rsidR="002214B8" w:rsidRPr="002F5350" w:rsidRDefault="002214B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BC586A">
    <w:pPr>
      <w:pStyle w:val="S4"/>
    </w:pPr>
    <w:r>
      <w:rPr>
        <w:noProof/>
      </w:rPr>
      <mc:AlternateContent>
        <mc:Choice Requires="wps">
          <w:drawing>
            <wp:anchor distT="0" distB="0" distL="114300" distR="114300" simplePos="0" relativeHeight="251768832" behindDoc="0" locked="0" layoutInCell="1" allowOverlap="1" wp14:anchorId="24BDF9EB" wp14:editId="27297D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91</w:t>
                          </w:r>
                          <w:r>
                            <w:rPr>
                              <w:noProof/>
                            </w:rPr>
                            <w:fldChar w:fldCharType="end"/>
                          </w:r>
                          <w:r>
                            <w:t xml:space="preserve">  ИЗ  </w:t>
                          </w:r>
                          <w:fldSimple w:instr=" NUMPAGES ">
                            <w:r w:rsidR="008B57B5">
                              <w:rPr>
                                <w:noProof/>
                              </w:rPr>
                              <w:t>91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91</w:t>
                    </w:r>
                    <w:r>
                      <w:rPr>
                        <w:noProof/>
                      </w:rPr>
                      <w:fldChar w:fldCharType="end"/>
                    </w:r>
                    <w:r>
                      <w:t xml:space="preserve">  ИЗ  </w:t>
                    </w:r>
                    <w:fldSimple w:instr=" NUMPAGES ">
                      <w:r w:rsidR="008B57B5">
                        <w:rPr>
                          <w:noProof/>
                        </w:rPr>
                        <w:t>91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214B8" w:rsidRDefault="002214B8">
        <w:pPr>
          <w:pStyle w:val="ab"/>
        </w:pPr>
        <w:r>
          <w:fldChar w:fldCharType="begin"/>
        </w:r>
        <w:r>
          <w:instrText xml:space="preserve"> PAGE   \* MERGEFORMAT </w:instrText>
        </w:r>
        <w:r>
          <w:fldChar w:fldCharType="separate"/>
        </w:r>
        <w:r>
          <w:rPr>
            <w:noProof/>
          </w:rPr>
          <w:t>196</w:t>
        </w:r>
        <w:r>
          <w:rPr>
            <w:noProof/>
          </w:rPr>
          <w:fldChar w:fldCharType="end"/>
        </w:r>
      </w:p>
    </w:sdtContent>
  </w:sdt>
  <w:p w:rsidR="002214B8" w:rsidRPr="002F5350" w:rsidRDefault="002214B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BC586A">
    <w:pPr>
      <w:pStyle w:val="S4"/>
    </w:pPr>
    <w:r>
      <w:rPr>
        <w:noProof/>
      </w:rPr>
      <mc:AlternateContent>
        <mc:Choice Requires="wps">
          <w:drawing>
            <wp:anchor distT="0" distB="0" distL="114300" distR="114300" simplePos="0" relativeHeight="251770880" behindDoc="0" locked="0" layoutInCell="1" allowOverlap="1" wp14:anchorId="7DBE466B" wp14:editId="07A0661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104</w:t>
                          </w:r>
                          <w:r>
                            <w:rPr>
                              <w:noProof/>
                            </w:rPr>
                            <w:fldChar w:fldCharType="end"/>
                          </w:r>
                          <w:r>
                            <w:t xml:space="preserve">  ИЗ  </w:t>
                          </w:r>
                          <w:fldSimple w:instr=" NUMPAGES ">
                            <w:r w:rsidR="008B57B5">
                              <w:rPr>
                                <w:noProof/>
                              </w:rPr>
                              <w:t>104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104</w:t>
                    </w:r>
                    <w:r>
                      <w:rPr>
                        <w:noProof/>
                      </w:rPr>
                      <w:fldChar w:fldCharType="end"/>
                    </w:r>
                    <w:r>
                      <w:t xml:space="preserve">  ИЗ  </w:t>
                    </w:r>
                    <w:fldSimple w:instr=" NUMPAGES ">
                      <w:r w:rsidR="008B57B5">
                        <w:rPr>
                          <w:noProof/>
                        </w:rPr>
                        <w:t>104</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214B8" w:rsidRDefault="002214B8">
        <w:pPr>
          <w:pStyle w:val="ab"/>
        </w:pPr>
        <w:r>
          <w:fldChar w:fldCharType="begin"/>
        </w:r>
        <w:r>
          <w:instrText xml:space="preserve"> PAGE   \* MERGEFORMAT </w:instrText>
        </w:r>
        <w:r>
          <w:fldChar w:fldCharType="separate"/>
        </w:r>
        <w:r>
          <w:rPr>
            <w:noProof/>
          </w:rPr>
          <w:t>235</w:t>
        </w:r>
        <w:r>
          <w:rPr>
            <w:noProof/>
          </w:rPr>
          <w:fldChar w:fldCharType="end"/>
        </w:r>
      </w:p>
    </w:sdtContent>
  </w:sdt>
  <w:p w:rsidR="002214B8" w:rsidRPr="002F5350" w:rsidRDefault="002214B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BC586A">
    <w:pPr>
      <w:pStyle w:val="S4"/>
    </w:pPr>
    <w:r>
      <w:rPr>
        <w:noProof/>
      </w:rPr>
      <mc:AlternateContent>
        <mc:Choice Requires="wps">
          <w:drawing>
            <wp:anchor distT="0" distB="0" distL="114300" distR="114300" simplePos="0" relativeHeight="251772928" behindDoc="0" locked="0" layoutInCell="1" allowOverlap="1" wp14:anchorId="435E0DFB" wp14:editId="0A4B2FC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121</w:t>
                          </w:r>
                          <w:r>
                            <w:rPr>
                              <w:noProof/>
                            </w:rPr>
                            <w:fldChar w:fldCharType="end"/>
                          </w:r>
                          <w:r>
                            <w:t xml:space="preserve">  ИЗ  </w:t>
                          </w:r>
                          <w:fldSimple w:instr=" NUMPAGES ">
                            <w:r w:rsidR="008B57B5">
                              <w:rPr>
                                <w:noProof/>
                              </w:rPr>
                              <w:t>121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121</w:t>
                    </w:r>
                    <w:r>
                      <w:rPr>
                        <w:noProof/>
                      </w:rPr>
                      <w:fldChar w:fldCharType="end"/>
                    </w:r>
                    <w:r>
                      <w:t xml:space="preserve">  ИЗ  </w:t>
                    </w:r>
                    <w:fldSimple w:instr=" NUMPAGES ">
                      <w:r w:rsidR="008B57B5">
                        <w:rPr>
                          <w:noProof/>
                        </w:rPr>
                        <w:t>121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BC586A">
    <w:pPr>
      <w:pStyle w:val="S4"/>
    </w:pPr>
    <w:r>
      <w:rPr>
        <w:noProof/>
      </w:rPr>
      <mc:AlternateContent>
        <mc:Choice Requires="wps">
          <w:drawing>
            <wp:anchor distT="0" distB="0" distL="114300" distR="114300" simplePos="0" relativeHeight="251774976" behindDoc="0" locked="0" layoutInCell="1" allowOverlap="1" wp14:anchorId="1A36EB1D" wp14:editId="47E672FE">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133</w:t>
                          </w:r>
                          <w:r>
                            <w:rPr>
                              <w:noProof/>
                            </w:rPr>
                            <w:fldChar w:fldCharType="end"/>
                          </w:r>
                          <w:r>
                            <w:t xml:space="preserve">  ИЗ  </w:t>
                          </w:r>
                          <w:fldSimple w:instr=" NUMPAGES ">
                            <w:r w:rsidR="008B57B5">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133</w:t>
                    </w:r>
                    <w:r>
                      <w:rPr>
                        <w:noProof/>
                      </w:rPr>
                      <w:fldChar w:fldCharType="end"/>
                    </w:r>
                    <w:r>
                      <w:t xml:space="preserve">  ИЗ  </w:t>
                    </w:r>
                    <w:fldSimple w:instr=" NUMPAGES ">
                      <w:r w:rsidR="008B57B5">
                        <w:rPr>
                          <w:noProof/>
                        </w:rPr>
                        <w:t>133</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7E4333">
    <w:pPr>
      <w:pStyle w:val="S4"/>
    </w:pPr>
    <w:r>
      <w:rPr>
        <w:noProof/>
      </w:rPr>
      <mc:AlternateContent>
        <mc:Choice Requires="wps">
          <w:drawing>
            <wp:anchor distT="0" distB="0" distL="114300" distR="114300" simplePos="0" relativeHeight="251744256" behindDoc="0" locked="0" layoutInCell="1" allowOverlap="1" wp14:anchorId="4847E44C" wp14:editId="090E17B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12</w:t>
                          </w:r>
                          <w:r>
                            <w:rPr>
                              <w:noProof/>
                            </w:rPr>
                            <w:fldChar w:fldCharType="end"/>
                          </w:r>
                          <w:r>
                            <w:t xml:space="preserve">  ИЗ  </w:t>
                          </w:r>
                          <w:fldSimple w:instr=" NUMPAGES ">
                            <w:r w:rsidR="008B57B5">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12</w:t>
                    </w:r>
                    <w:r>
                      <w:rPr>
                        <w:noProof/>
                      </w:rPr>
                      <w:fldChar w:fldCharType="end"/>
                    </w:r>
                    <w:r>
                      <w:t xml:space="preserve">  ИЗ  </w:t>
                    </w:r>
                    <w:fldSimple w:instr=" NUMPAGES ">
                      <w:r w:rsidR="008B57B5">
                        <w:rPr>
                          <w:noProof/>
                        </w:rPr>
                        <w:t>133</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CB1AF95" wp14:editId="47A9E5F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DA3534">
                          <w:pPr>
                            <w:pStyle w:val="Sf0"/>
                          </w:pPr>
                          <w:r>
                            <w:t xml:space="preserve">СТРАНИЦА  </w:t>
                          </w:r>
                          <w:r>
                            <w:fldChar w:fldCharType="begin"/>
                          </w:r>
                          <w:r>
                            <w:instrText xml:space="preserve"> PAGE </w:instrText>
                          </w:r>
                          <w:r>
                            <w:fldChar w:fldCharType="separate"/>
                          </w:r>
                          <w:r w:rsidR="008B57B5">
                            <w:rPr>
                              <w:noProof/>
                            </w:rPr>
                            <w:t>12</w:t>
                          </w:r>
                          <w:r>
                            <w:rPr>
                              <w:noProof/>
                            </w:rPr>
                            <w:fldChar w:fldCharType="end"/>
                          </w:r>
                          <w:r>
                            <w:t xml:space="preserve">  ИЗ  </w:t>
                          </w:r>
                          <w:fldSimple w:instr=" NUMPAGES ">
                            <w:r w:rsidR="008B57B5">
                              <w:rPr>
                                <w:noProof/>
                              </w:rPr>
                              <w:t>133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214B8" w:rsidRPr="004511AD" w:rsidRDefault="002214B8" w:rsidP="00DA3534">
                    <w:pPr>
                      <w:pStyle w:val="Sf0"/>
                    </w:pPr>
                    <w:r>
                      <w:t xml:space="preserve">СТРАНИЦА  </w:t>
                    </w:r>
                    <w:r>
                      <w:fldChar w:fldCharType="begin"/>
                    </w:r>
                    <w:r>
                      <w:instrText xml:space="preserve"> PAGE </w:instrText>
                    </w:r>
                    <w:r>
                      <w:fldChar w:fldCharType="separate"/>
                    </w:r>
                    <w:r w:rsidR="008B57B5">
                      <w:rPr>
                        <w:noProof/>
                      </w:rPr>
                      <w:t>12</w:t>
                    </w:r>
                    <w:r>
                      <w:rPr>
                        <w:noProof/>
                      </w:rPr>
                      <w:fldChar w:fldCharType="end"/>
                    </w:r>
                    <w:r>
                      <w:t xml:space="preserve">  ИЗ  </w:t>
                    </w:r>
                    <w:fldSimple w:instr=" NUMPAGES ">
                      <w:r w:rsidR="008B57B5">
                        <w:rPr>
                          <w:noProof/>
                        </w:rPr>
                        <w:t>133</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2310D9" w:rsidRDefault="002214B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454DB" w:rsidRDefault="002214B8" w:rsidP="00BC586A">
    <w:pPr>
      <w:pStyle w:val="S4"/>
    </w:pPr>
    <w:r>
      <w:rPr>
        <w:noProof/>
      </w:rPr>
      <mc:AlternateContent>
        <mc:Choice Requires="wps">
          <w:drawing>
            <wp:anchor distT="0" distB="0" distL="114300" distR="114300" simplePos="0" relativeHeight="251752448" behindDoc="0" locked="0" layoutInCell="1" allowOverlap="1" wp14:anchorId="5BE8BBF4" wp14:editId="0A7F5D7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59</w:t>
                          </w:r>
                          <w:r>
                            <w:rPr>
                              <w:noProof/>
                            </w:rPr>
                            <w:fldChar w:fldCharType="end"/>
                          </w:r>
                          <w:r>
                            <w:t xml:space="preserve">  ИЗ  </w:t>
                          </w:r>
                          <w:fldSimple w:instr=" NUMPAGES ">
                            <w:r w:rsidR="008B57B5">
                              <w:rPr>
                                <w:noProof/>
                              </w:rPr>
                              <w:t>59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59</w:t>
                    </w:r>
                    <w:r>
                      <w:rPr>
                        <w:noProof/>
                      </w:rPr>
                      <w:fldChar w:fldCharType="end"/>
                    </w:r>
                    <w:r>
                      <w:t xml:space="preserve">  ИЗ  </w:t>
                    </w:r>
                    <w:fldSimple w:instr=" NUMPAGES ">
                      <w:r w:rsidR="008B57B5">
                        <w:rPr>
                          <w:noProof/>
                        </w:rPr>
                        <w:t>59</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A7210" w:rsidRDefault="002214B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C586A" w:rsidRDefault="002214B8" w:rsidP="00BC586A">
    <w:pPr>
      <w:pStyle w:val="S4"/>
    </w:pPr>
    <w:r>
      <w:rPr>
        <w:noProof/>
      </w:rPr>
      <mc:AlternateContent>
        <mc:Choice Requires="wps">
          <w:drawing>
            <wp:anchor distT="0" distB="0" distL="114300" distR="114300" simplePos="0" relativeHeight="251754496" behindDoc="0" locked="0" layoutInCell="1" allowOverlap="1" wp14:anchorId="5330EE80" wp14:editId="173A89A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66</w:t>
                          </w:r>
                          <w:r>
                            <w:rPr>
                              <w:noProof/>
                            </w:rPr>
                            <w:fldChar w:fldCharType="end"/>
                          </w:r>
                          <w:r>
                            <w:t xml:space="preserve">  ИЗ  </w:t>
                          </w:r>
                          <w:fldSimple w:instr=" NUMPAGES ">
                            <w:r w:rsidR="008B57B5">
                              <w:rPr>
                                <w:noProof/>
                              </w:rPr>
                              <w:t>66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214B8" w:rsidRPr="004511AD" w:rsidRDefault="002214B8" w:rsidP="00BC586A">
                    <w:pPr>
                      <w:pStyle w:val="Sf0"/>
                    </w:pPr>
                    <w:r>
                      <w:t xml:space="preserve">СТРАНИЦА  </w:t>
                    </w:r>
                    <w:r>
                      <w:fldChar w:fldCharType="begin"/>
                    </w:r>
                    <w:r>
                      <w:instrText xml:space="preserve"> PAGE </w:instrText>
                    </w:r>
                    <w:r>
                      <w:fldChar w:fldCharType="separate"/>
                    </w:r>
                    <w:r w:rsidR="008B57B5">
                      <w:rPr>
                        <w:noProof/>
                      </w:rPr>
                      <w:t>66</w:t>
                    </w:r>
                    <w:r>
                      <w:rPr>
                        <w:noProof/>
                      </w:rPr>
                      <w:fldChar w:fldCharType="end"/>
                    </w:r>
                    <w:r>
                      <w:t xml:space="preserve">  ИЗ  </w:t>
                    </w:r>
                    <w:fldSimple w:instr=" NUMPAGES ">
                      <w:r w:rsidR="008B57B5">
                        <w:rPr>
                          <w:noProof/>
                        </w:rPr>
                        <w:t>66</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A7210" w:rsidRDefault="002214B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A7210" w:rsidRDefault="002214B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BD7D58" w:rsidRDefault="002214B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B8" w:rsidRDefault="002214B8">
      <w:r>
        <w:separator/>
      </w:r>
    </w:p>
    <w:p w:rsidR="002214B8" w:rsidRDefault="002214B8"/>
  </w:footnote>
  <w:footnote w:type="continuationSeparator" w:id="0">
    <w:p w:rsidR="002214B8" w:rsidRDefault="002214B8">
      <w:r>
        <w:continuationSeparator/>
      </w:r>
    </w:p>
    <w:p w:rsidR="002214B8" w:rsidRDefault="002214B8"/>
  </w:footnote>
  <w:footnote w:type="continuationNotice" w:id="1">
    <w:p w:rsidR="002214B8" w:rsidRDefault="002214B8"/>
  </w:footnote>
  <w:footnote w:id="2">
    <w:p w:rsidR="002214B8" w:rsidRDefault="002214B8">
      <w:pPr>
        <w:pStyle w:val="afff3"/>
      </w:pPr>
      <w:r>
        <w:rPr>
          <w:rStyle w:val="afd"/>
        </w:rPr>
        <w:footnoteRef/>
      </w:r>
      <w:r>
        <w:t xml:space="preserve"> </w:t>
      </w:r>
      <w:r w:rsidRPr="007B531C">
        <w:t>В данном разделе приводится копия Извещения о закупке</w:t>
      </w:r>
      <w:r>
        <w:t xml:space="preserve">. </w:t>
      </w:r>
    </w:p>
    <w:p w:rsidR="002214B8" w:rsidRPr="00BA504D" w:rsidRDefault="002214B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214B8" w:rsidRPr="00D71EA3" w:rsidRDefault="002214B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214B8" w:rsidRDefault="002214B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2214B8" w:rsidRPr="00D71EA3" w:rsidRDefault="002214B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2214B8" w:rsidRPr="00D71EA3" w:rsidRDefault="002214B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2214B8" w:rsidRPr="00D71EA3" w:rsidRDefault="002214B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2214B8" w:rsidRPr="00AE6712" w:rsidRDefault="002214B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2214B8" w:rsidRPr="00AE6712" w:rsidRDefault="002214B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2214B8" w:rsidRPr="007F2A93" w:rsidRDefault="002214B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2214B8" w:rsidRDefault="002214B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2214B8" w:rsidRPr="00AE6712" w:rsidRDefault="002214B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2214B8" w:rsidRDefault="002214B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2214B8" w:rsidRPr="0013579D" w:rsidRDefault="002214B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2214B8" w:rsidRPr="0013579D" w:rsidRDefault="002214B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2214B8" w:rsidRPr="0013579D" w:rsidRDefault="002214B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214B8" w:rsidRPr="0019059B" w:rsidRDefault="002214B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214B8" w:rsidRPr="0019059B" w:rsidRDefault="002214B8"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2214B8" w:rsidRPr="0019059B" w:rsidRDefault="002214B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2214B8" w:rsidRPr="00BC6B61" w:rsidRDefault="002214B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2214B8" w:rsidRPr="00BC6B61" w:rsidRDefault="002214B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214B8" w:rsidRPr="00BC6B61" w:rsidRDefault="002214B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214B8" w:rsidRPr="00B817C8" w:rsidRDefault="002214B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2214B8" w:rsidRPr="00487874" w:rsidRDefault="002214B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214B8" w:rsidRPr="00487874" w:rsidRDefault="002214B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214B8" w:rsidRPr="00487874" w:rsidRDefault="002214B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214B8" w:rsidRPr="00487874" w:rsidRDefault="002214B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214B8" w:rsidRPr="00487874" w:rsidRDefault="002214B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214B8" w:rsidRPr="00487874" w:rsidRDefault="002214B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2214B8" w:rsidRPr="00487874" w:rsidRDefault="002214B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214B8" w:rsidRPr="00487874" w:rsidRDefault="002214B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214B8" w:rsidRPr="00487874" w:rsidRDefault="002214B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214B8" w:rsidRPr="00487874" w:rsidRDefault="002214B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2214B8" w:rsidRPr="00AE5123" w:rsidRDefault="002214B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2214B8" w:rsidRPr="00D77287" w:rsidRDefault="002214B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2214B8" w:rsidRDefault="002214B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RPr="001B5DAB" w:rsidTr="00864AB2">
      <w:trPr>
        <w:trHeight w:val="253"/>
      </w:trPr>
      <w:tc>
        <w:tcPr>
          <w:tcW w:w="5000" w:type="pct"/>
          <w:tcBorders>
            <w:bottom w:val="single" w:sz="12" w:space="0" w:color="FFC000"/>
          </w:tcBorders>
          <w:vAlign w:val="center"/>
        </w:tcPr>
        <w:p w:rsidR="002214B8" w:rsidRPr="001B5DAB" w:rsidRDefault="002214B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214B8" w:rsidRPr="00A85687" w:rsidRDefault="002214B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RPr="001B5DAB" w:rsidTr="009043EA">
      <w:trPr>
        <w:trHeight w:val="253"/>
      </w:trPr>
      <w:tc>
        <w:tcPr>
          <w:tcW w:w="5000" w:type="pct"/>
          <w:tcBorders>
            <w:bottom w:val="single" w:sz="12" w:space="0" w:color="FFC000"/>
          </w:tcBorders>
          <w:vAlign w:val="center"/>
        </w:tcPr>
        <w:p w:rsidR="002214B8" w:rsidRPr="001B5DAB" w:rsidRDefault="002214B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214B8" w:rsidRDefault="002214B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2310D9" w:rsidRDefault="002214B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A9055E" w:rsidRDefault="002214B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RPr="001B5DAB" w:rsidTr="009043EA">
      <w:trPr>
        <w:trHeight w:val="253"/>
      </w:trPr>
      <w:tc>
        <w:tcPr>
          <w:tcW w:w="5000" w:type="pct"/>
          <w:tcBorders>
            <w:bottom w:val="single" w:sz="12" w:space="0" w:color="FFC000"/>
          </w:tcBorders>
          <w:vAlign w:val="center"/>
        </w:tcPr>
        <w:p w:rsidR="002214B8" w:rsidRPr="001B5DAB" w:rsidRDefault="002214B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214B8" w:rsidRPr="009043EA" w:rsidRDefault="002214B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RPr="001B5DAB" w:rsidTr="00864AB2">
      <w:trPr>
        <w:trHeight w:val="253"/>
      </w:trPr>
      <w:tc>
        <w:tcPr>
          <w:tcW w:w="5000" w:type="pct"/>
          <w:tcBorders>
            <w:bottom w:val="single" w:sz="12" w:space="0" w:color="FFC000"/>
          </w:tcBorders>
          <w:vAlign w:val="center"/>
        </w:tcPr>
        <w:p w:rsidR="002214B8" w:rsidRPr="001B5DAB" w:rsidRDefault="002214B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214B8" w:rsidRDefault="002214B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RPr="001B5DAB" w:rsidTr="002418EC">
      <w:trPr>
        <w:trHeight w:val="253"/>
      </w:trPr>
      <w:tc>
        <w:tcPr>
          <w:tcW w:w="5000" w:type="pct"/>
          <w:tcBorders>
            <w:bottom w:val="single" w:sz="12" w:space="0" w:color="FFC000"/>
          </w:tcBorders>
          <w:vAlign w:val="center"/>
        </w:tcPr>
        <w:p w:rsidR="002214B8" w:rsidRPr="001B5DAB" w:rsidRDefault="002214B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214B8" w:rsidRPr="009043EA" w:rsidRDefault="002214B8" w:rsidP="00E074C1">
    <w:pPr>
      <w:pStyle w:val="a9"/>
      <w:pBdr>
        <w:bottom w:val="none" w:sz="0" w:space="0" w:color="auto"/>
      </w:pBdr>
    </w:pPr>
  </w:p>
  <w:p w:rsidR="002214B8" w:rsidRDefault="002214B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214B8" w:rsidRPr="001B5DAB" w:rsidTr="00833930">
      <w:trPr>
        <w:trHeight w:val="284"/>
      </w:trPr>
      <w:tc>
        <w:tcPr>
          <w:tcW w:w="5000" w:type="pct"/>
          <w:tcBorders>
            <w:bottom w:val="single" w:sz="12" w:space="0" w:color="FFC000"/>
          </w:tcBorders>
          <w:vAlign w:val="center"/>
        </w:tcPr>
        <w:p w:rsidR="002214B8" w:rsidRPr="001B5DAB" w:rsidRDefault="002214B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214B8" w:rsidRDefault="002214B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214B8" w:rsidRPr="001B5DAB" w:rsidTr="00864AB2">
      <w:trPr>
        <w:trHeight w:val="284"/>
      </w:trPr>
      <w:tc>
        <w:tcPr>
          <w:tcW w:w="5000" w:type="pct"/>
          <w:tcBorders>
            <w:bottom w:val="single" w:sz="12" w:space="0" w:color="FFC000"/>
          </w:tcBorders>
          <w:vAlign w:val="center"/>
        </w:tcPr>
        <w:p w:rsidR="002214B8" w:rsidRPr="001B5DAB" w:rsidRDefault="002214B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214B8" w:rsidRDefault="002214B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214B8" w:rsidRPr="001B5DAB" w:rsidTr="00864AB2">
      <w:trPr>
        <w:trHeight w:val="284"/>
      </w:trPr>
      <w:tc>
        <w:tcPr>
          <w:tcW w:w="5000" w:type="pct"/>
          <w:tcBorders>
            <w:bottom w:val="single" w:sz="12" w:space="0" w:color="FFC000"/>
          </w:tcBorders>
          <w:vAlign w:val="center"/>
        </w:tcPr>
        <w:p w:rsidR="002214B8" w:rsidRPr="001B5DAB" w:rsidRDefault="002214B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214B8" w:rsidRDefault="002214B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564407" w:rsidRDefault="002214B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r>
      <w:rPr>
        <w:noProof/>
      </w:rPr>
      <mc:AlternateContent>
        <mc:Choice Requires="wps">
          <w:drawing>
            <wp:anchor distT="0" distB="0" distL="114300" distR="114300" simplePos="0" relativeHeight="251666432" behindDoc="1" locked="0" layoutInCell="0" allowOverlap="1" wp14:anchorId="1DDCE7F7" wp14:editId="3EBBBD6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4B8" w:rsidRDefault="002214B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2214B8" w:rsidRDefault="002214B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C61EE5" w:rsidRDefault="002214B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r>
      <w:rPr>
        <w:noProof/>
      </w:rPr>
      <mc:AlternateContent>
        <mc:Choice Requires="wps">
          <w:drawing>
            <wp:anchor distT="0" distB="0" distL="114300" distR="114300" simplePos="0" relativeHeight="251665408" behindDoc="1" locked="0" layoutInCell="0" allowOverlap="1" wp14:anchorId="0175883E" wp14:editId="14F871EA">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4B8" w:rsidRDefault="002214B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2214B8" w:rsidRDefault="002214B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Default="002214B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11106F" w:rsidRDefault="002214B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214B8" w:rsidTr="00864AB2">
      <w:trPr>
        <w:trHeight w:val="73"/>
      </w:trPr>
      <w:tc>
        <w:tcPr>
          <w:tcW w:w="5000" w:type="pct"/>
          <w:tcBorders>
            <w:bottom w:val="single" w:sz="12" w:space="0" w:color="FFD200"/>
          </w:tcBorders>
          <w:vAlign w:val="center"/>
        </w:tcPr>
        <w:p w:rsidR="002214B8" w:rsidRPr="00635DCE" w:rsidRDefault="002214B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214B8" w:rsidRDefault="002214B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B8" w:rsidRPr="00D75296" w:rsidRDefault="002214B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AD6356A"/>
    <w:multiLevelType w:val="hybridMultilevel"/>
    <w:tmpl w:val="6A9C47F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1"/>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4"/>
  </w:num>
  <w:num w:numId="14">
    <w:abstractNumId w:val="47"/>
  </w:num>
  <w:num w:numId="15">
    <w:abstractNumId w:val="101"/>
  </w:num>
  <w:num w:numId="16">
    <w:abstractNumId w:val="107"/>
  </w:num>
  <w:num w:numId="17">
    <w:abstractNumId w:val="61"/>
  </w:num>
  <w:num w:numId="18">
    <w:abstractNumId w:val="56"/>
  </w:num>
  <w:num w:numId="19">
    <w:abstractNumId w:val="29"/>
  </w:num>
  <w:num w:numId="20">
    <w:abstractNumId w:val="118"/>
  </w:num>
  <w:num w:numId="21">
    <w:abstractNumId w:val="65"/>
  </w:num>
  <w:num w:numId="22">
    <w:abstractNumId w:val="50"/>
  </w:num>
  <w:num w:numId="23">
    <w:abstractNumId w:val="33"/>
  </w:num>
  <w:num w:numId="24">
    <w:abstractNumId w:val="32"/>
  </w:num>
  <w:num w:numId="25">
    <w:abstractNumId w:val="110"/>
  </w:num>
  <w:num w:numId="26">
    <w:abstractNumId w:val="96"/>
  </w:num>
  <w:num w:numId="27">
    <w:abstractNumId w:val="124"/>
  </w:num>
  <w:num w:numId="28">
    <w:abstractNumId w:val="38"/>
  </w:num>
  <w:num w:numId="29">
    <w:abstractNumId w:val="16"/>
  </w:num>
  <w:num w:numId="30">
    <w:abstractNumId w:val="70"/>
  </w:num>
  <w:num w:numId="31">
    <w:abstractNumId w:val="116"/>
  </w:num>
  <w:num w:numId="32">
    <w:abstractNumId w:val="119"/>
  </w:num>
  <w:num w:numId="33">
    <w:abstractNumId w:val="95"/>
  </w:num>
  <w:num w:numId="34">
    <w:abstractNumId w:val="48"/>
  </w:num>
  <w:num w:numId="35">
    <w:abstractNumId w:val="35"/>
  </w:num>
  <w:num w:numId="36">
    <w:abstractNumId w:val="120"/>
  </w:num>
  <w:num w:numId="37">
    <w:abstractNumId w:val="30"/>
  </w:num>
  <w:num w:numId="38">
    <w:abstractNumId w:val="99"/>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3"/>
  </w:num>
  <w:num w:numId="47">
    <w:abstractNumId w:val="28"/>
  </w:num>
  <w:num w:numId="48">
    <w:abstractNumId w:val="46"/>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2"/>
  </w:num>
  <w:num w:numId="62">
    <w:abstractNumId w:val="97"/>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3"/>
  </w:num>
  <w:num w:numId="72">
    <w:abstractNumId w:val="39"/>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7"/>
  </w:num>
  <w:num w:numId="82">
    <w:abstractNumId w:val="12"/>
  </w:num>
  <w:num w:numId="83">
    <w:abstractNumId w:val="49"/>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3"/>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100"/>
  </w:num>
  <w:num w:numId="143">
    <w:abstractNumId w:val="36"/>
  </w:num>
  <w:num w:numId="144">
    <w:abstractNumId w:val="6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2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0FF8"/>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4B8"/>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135"/>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A0F"/>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4CD"/>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CC9"/>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7B5"/>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340"/>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92C"/>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935"/>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56D"/>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609"/>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E872-FB09-40E0-AA5E-6998482B8821}">
  <ds:schemaRefs>
    <ds:schemaRef ds:uri="http://schemas.openxmlformats.org/officeDocument/2006/bibliography"/>
  </ds:schemaRefs>
</ds:datastoreItem>
</file>

<file path=customXml/itemProps2.xml><?xml version="1.0" encoding="utf-8"?>
<ds:datastoreItem xmlns:ds="http://schemas.openxmlformats.org/officeDocument/2006/customXml" ds:itemID="{7CD020B0-CC61-4F40-81E1-8E6BFA08AA59}">
  <ds:schemaRefs>
    <ds:schemaRef ds:uri="http://schemas.openxmlformats.org/officeDocument/2006/bibliography"/>
  </ds:schemaRefs>
</ds:datastoreItem>
</file>

<file path=customXml/itemProps3.xml><?xml version="1.0" encoding="utf-8"?>
<ds:datastoreItem xmlns:ds="http://schemas.openxmlformats.org/officeDocument/2006/customXml" ds:itemID="{469BF990-A1E3-4456-B469-97795364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133</Pages>
  <Words>38975</Words>
  <Characters>222161</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25</cp:revision>
  <cp:lastPrinted>2022-02-18T12:11:00Z</cp:lastPrinted>
  <dcterms:created xsi:type="dcterms:W3CDTF">2021-03-11T11:17:00Z</dcterms:created>
  <dcterms:modified xsi:type="dcterms:W3CDTF">2022-12-12T11:48:00Z</dcterms:modified>
</cp:coreProperties>
</file>