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A1788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D27C7B" w:rsidP="00CA1788">
            <w:pPr>
              <w:rPr>
                <w:rFonts w:ascii="Times New Roman" w:hAnsi="Times New Roman"/>
                <w:b/>
                <w:i/>
              </w:rPr>
            </w:pPr>
            <w:r w:rsidRPr="001D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CA17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11, рубильник «Кропоткина – </w:t>
            </w:r>
            <w:proofErr w:type="spellStart"/>
            <w:r w:rsidR="00CA17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Р.Люксембург</w:t>
            </w:r>
            <w:proofErr w:type="spellEnd"/>
            <w:r w:rsidR="00CA17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». 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F71D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97FEA" w:rsidRDefault="00CA1788" w:rsidP="00F71D46">
            <w:pPr>
              <w:rPr>
                <w:rFonts w:ascii="Times New Roman" w:hAnsi="Times New Roman"/>
                <w:b/>
                <w:i/>
              </w:rPr>
            </w:pPr>
            <w:r w:rsidRPr="00CA1788">
              <w:rPr>
                <w:rFonts w:ascii="Times New Roman" w:hAnsi="Times New Roman"/>
                <w:b/>
                <w:i/>
              </w:rPr>
              <w:t>По улице Кропоткина – от улицы Октябрьская  до  улицы  К. Маркса.</w:t>
            </w:r>
          </w:p>
        </w:tc>
        <w:tc>
          <w:tcPr>
            <w:tcW w:w="1499" w:type="dxa"/>
            <w:shd w:val="clear" w:color="auto" w:fill="auto"/>
          </w:tcPr>
          <w:p w:rsidR="00CA1788" w:rsidRDefault="00CA1788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14.12.2022г.</w:t>
            </w:r>
          </w:p>
          <w:p w:rsidR="00CF738C" w:rsidRDefault="00C92AD7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  <w:p w:rsidR="00CA1788" w:rsidRDefault="00CA1788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16.12.2022г.</w:t>
            </w:r>
          </w:p>
          <w:p w:rsidR="00511640" w:rsidRDefault="00C92AD7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</w:t>
            </w:r>
            <w:r w:rsidR="00D27C7B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F71D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D5E7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D5E77" w:rsidP="00CA178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F71D46">
              <w:rPr>
                <w:rFonts w:ascii="Times New Roman" w:hAnsi="Times New Roman"/>
                <w:b/>
                <w:i/>
              </w:rPr>
              <w:t xml:space="preserve">тех. </w:t>
            </w:r>
            <w:r w:rsidR="00CA1788">
              <w:rPr>
                <w:rFonts w:ascii="Times New Roman" w:hAnsi="Times New Roman"/>
                <w:b/>
                <w:i/>
              </w:rPr>
              <w:t>монтаж ВЛИ между опор № 12 и № 17.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3C" w:rsidRDefault="00203D3C">
      <w:pPr>
        <w:spacing w:after="0" w:line="240" w:lineRule="auto"/>
      </w:pPr>
      <w:r>
        <w:separator/>
      </w:r>
    </w:p>
  </w:endnote>
  <w:endnote w:type="continuationSeparator" w:id="0">
    <w:p w:rsidR="00203D3C" w:rsidRDefault="0020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3C" w:rsidRDefault="00203D3C">
      <w:pPr>
        <w:spacing w:after="0" w:line="240" w:lineRule="auto"/>
      </w:pPr>
      <w:r>
        <w:separator/>
      </w:r>
    </w:p>
  </w:footnote>
  <w:footnote w:type="continuationSeparator" w:id="0">
    <w:p w:rsidR="00203D3C" w:rsidRDefault="0020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3D3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5F9C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AD7"/>
    <w:rsid w:val="00C92CB0"/>
    <w:rsid w:val="00C9318B"/>
    <w:rsid w:val="00C9439E"/>
    <w:rsid w:val="00C97912"/>
    <w:rsid w:val="00C97FEA"/>
    <w:rsid w:val="00CA0E16"/>
    <w:rsid w:val="00CA1788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1D4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3B02-E7DD-43B8-89A3-580DE79F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2022-12-13T12:43:00Z</dcterms:created>
  <dcterms:modified xsi:type="dcterms:W3CDTF">2022-12-13T12:43:00Z</dcterms:modified>
</cp:coreProperties>
</file>