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00297">
        <w:rPr>
          <w:rFonts w:ascii="Times New Roman" w:hAnsi="Times New Roman" w:cs="Times New Roman"/>
          <w:b/>
          <w:sz w:val="28"/>
          <w:szCs w:val="28"/>
        </w:rPr>
        <w:t>14</w:t>
      </w:r>
      <w:r w:rsidRPr="00BC733A">
        <w:rPr>
          <w:rFonts w:ascii="Times New Roman" w:hAnsi="Times New Roman" w:cs="Times New Roman"/>
          <w:b/>
          <w:sz w:val="28"/>
          <w:szCs w:val="28"/>
        </w:rPr>
        <w:t>.</w:t>
      </w:r>
      <w:r w:rsidR="00F00297">
        <w:rPr>
          <w:rFonts w:ascii="Times New Roman" w:hAnsi="Times New Roman" w:cs="Times New Roman"/>
          <w:b/>
          <w:sz w:val="28"/>
          <w:szCs w:val="28"/>
        </w:rPr>
        <w:t>11</w:t>
      </w:r>
      <w:r w:rsidRPr="00BC733A">
        <w:rPr>
          <w:rFonts w:ascii="Times New Roman" w:hAnsi="Times New Roman" w:cs="Times New Roman"/>
          <w:b/>
          <w:sz w:val="28"/>
          <w:szCs w:val="28"/>
        </w:rPr>
        <w:t>.</w:t>
      </w:r>
      <w:r w:rsidR="00F00297">
        <w:rPr>
          <w:rFonts w:ascii="Times New Roman" w:hAnsi="Times New Roman" w:cs="Times New Roman"/>
          <w:b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BC733A" w:rsidP="002702F5">
            <w:pPr>
              <w:rPr>
                <w:rFonts w:ascii="Times New Roman" w:hAnsi="Times New Roman"/>
                <w:b/>
                <w:i/>
              </w:rPr>
            </w:pPr>
            <w:r w:rsidRPr="00BC733A">
              <w:rPr>
                <w:rFonts w:ascii="Times New Roman" w:hAnsi="Times New Roman"/>
                <w:b/>
                <w:i/>
              </w:rPr>
              <w:t>ТП-60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C97FEA" w:rsidRDefault="00BC733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7-00-05 – Ростелеком</w:t>
            </w:r>
          </w:p>
          <w:p w:rsidR="00BC733A" w:rsidRDefault="00BC733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8-918-299-25-11 – магазин.</w:t>
            </w:r>
          </w:p>
          <w:p w:rsidR="00BC733A" w:rsidRPr="00E80BF8" w:rsidRDefault="00BC733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7-32-48 – КНС.</w:t>
            </w:r>
          </w:p>
        </w:tc>
        <w:tc>
          <w:tcPr>
            <w:tcW w:w="3080" w:type="dxa"/>
            <w:shd w:val="clear" w:color="auto" w:fill="auto"/>
          </w:tcPr>
          <w:p w:rsidR="00BC733A" w:rsidRPr="00BC733A" w:rsidRDefault="00BC733A" w:rsidP="00BC733A">
            <w:pPr>
              <w:rPr>
                <w:rFonts w:ascii="Times New Roman" w:hAnsi="Times New Roman"/>
                <w:b/>
                <w:i/>
              </w:rPr>
            </w:pPr>
            <w:r w:rsidRPr="00BC733A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BC733A">
              <w:rPr>
                <w:rFonts w:ascii="Times New Roman" w:hAnsi="Times New Roman"/>
                <w:b/>
                <w:i/>
              </w:rPr>
              <w:t>Кавказская</w:t>
            </w:r>
            <w:proofErr w:type="gramEnd"/>
            <w:r w:rsidRPr="00BC733A">
              <w:rPr>
                <w:rFonts w:ascii="Times New Roman" w:hAnsi="Times New Roman"/>
                <w:b/>
                <w:i/>
              </w:rPr>
              <w:t xml:space="preserve"> – от улицы Енисейская  до улицы  </w:t>
            </w:r>
            <w:proofErr w:type="spellStart"/>
            <w:r w:rsidRPr="00BC733A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BC733A">
              <w:rPr>
                <w:rFonts w:ascii="Times New Roman" w:hAnsi="Times New Roman"/>
                <w:b/>
                <w:i/>
              </w:rPr>
              <w:t>;</w:t>
            </w:r>
          </w:p>
          <w:p w:rsidR="00BC733A" w:rsidRPr="00BC733A" w:rsidRDefault="00BC733A" w:rsidP="00BC733A">
            <w:pPr>
              <w:rPr>
                <w:rFonts w:ascii="Times New Roman" w:hAnsi="Times New Roman"/>
                <w:b/>
                <w:i/>
              </w:rPr>
            </w:pPr>
            <w:r w:rsidRPr="00BC733A">
              <w:rPr>
                <w:rFonts w:ascii="Times New Roman" w:hAnsi="Times New Roman"/>
                <w:b/>
                <w:i/>
              </w:rPr>
              <w:t xml:space="preserve">По улице Центральная – от переулка </w:t>
            </w:r>
            <w:proofErr w:type="gramStart"/>
            <w:r w:rsidRPr="00BC733A">
              <w:rPr>
                <w:rFonts w:ascii="Times New Roman" w:hAnsi="Times New Roman"/>
                <w:b/>
                <w:i/>
              </w:rPr>
              <w:t>Балочный</w:t>
            </w:r>
            <w:proofErr w:type="gramEnd"/>
            <w:r w:rsidRPr="00BC733A">
              <w:rPr>
                <w:rFonts w:ascii="Times New Roman" w:hAnsi="Times New Roman"/>
                <w:b/>
                <w:i/>
              </w:rPr>
              <w:t xml:space="preserve"> до улицы Амурская;</w:t>
            </w:r>
          </w:p>
          <w:p w:rsidR="00BC733A" w:rsidRPr="00BC733A" w:rsidRDefault="00BC733A" w:rsidP="00BC733A">
            <w:pPr>
              <w:rPr>
                <w:rFonts w:ascii="Times New Roman" w:hAnsi="Times New Roman"/>
                <w:b/>
                <w:i/>
              </w:rPr>
            </w:pPr>
            <w:r w:rsidRPr="00BC733A">
              <w:rPr>
                <w:rFonts w:ascii="Times New Roman" w:hAnsi="Times New Roman"/>
                <w:b/>
                <w:i/>
              </w:rPr>
              <w:t>По улице Амурская – от улицы Центральная до улицы Школьная:</w:t>
            </w:r>
          </w:p>
          <w:p w:rsidR="00BC733A" w:rsidRPr="00BC733A" w:rsidRDefault="00BC733A" w:rsidP="00BC733A">
            <w:pPr>
              <w:rPr>
                <w:rFonts w:ascii="Times New Roman" w:hAnsi="Times New Roman"/>
                <w:b/>
                <w:i/>
              </w:rPr>
            </w:pPr>
            <w:r w:rsidRPr="00BC733A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BC733A">
              <w:rPr>
                <w:rFonts w:ascii="Times New Roman" w:hAnsi="Times New Roman"/>
                <w:b/>
                <w:i/>
              </w:rPr>
              <w:t>Колхозная</w:t>
            </w:r>
            <w:proofErr w:type="gramEnd"/>
            <w:r w:rsidRPr="00BC733A">
              <w:rPr>
                <w:rFonts w:ascii="Times New Roman" w:hAnsi="Times New Roman"/>
                <w:b/>
                <w:i/>
              </w:rPr>
              <w:t xml:space="preserve"> – от улицы Енисейская до улицы </w:t>
            </w:r>
            <w:proofErr w:type="spellStart"/>
            <w:r w:rsidRPr="00BC733A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BC733A">
              <w:rPr>
                <w:rFonts w:ascii="Times New Roman" w:hAnsi="Times New Roman"/>
                <w:b/>
                <w:i/>
              </w:rPr>
              <w:t>;</w:t>
            </w:r>
          </w:p>
          <w:p w:rsidR="00BC733A" w:rsidRPr="00BC733A" w:rsidRDefault="00BC733A" w:rsidP="00BC733A">
            <w:pPr>
              <w:rPr>
                <w:rFonts w:ascii="Times New Roman" w:hAnsi="Times New Roman"/>
                <w:b/>
                <w:i/>
              </w:rPr>
            </w:pPr>
            <w:r w:rsidRPr="00BC733A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BC733A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BC733A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gramStart"/>
            <w:r w:rsidRPr="00BC733A">
              <w:rPr>
                <w:rFonts w:ascii="Times New Roman" w:hAnsi="Times New Roman"/>
                <w:b/>
                <w:i/>
              </w:rPr>
              <w:t>Кавказская</w:t>
            </w:r>
            <w:proofErr w:type="gramEnd"/>
            <w:r w:rsidRPr="00BC733A">
              <w:rPr>
                <w:rFonts w:ascii="Times New Roman" w:hAnsi="Times New Roman"/>
                <w:b/>
                <w:i/>
              </w:rPr>
              <w:t xml:space="preserve"> до переулка Балочный;</w:t>
            </w:r>
          </w:p>
          <w:p w:rsidR="00BC733A" w:rsidRPr="00BC733A" w:rsidRDefault="00BC733A" w:rsidP="00BC733A">
            <w:pPr>
              <w:rPr>
                <w:rFonts w:ascii="Times New Roman" w:hAnsi="Times New Roman"/>
                <w:b/>
                <w:i/>
              </w:rPr>
            </w:pPr>
            <w:r w:rsidRPr="00BC733A">
              <w:rPr>
                <w:rFonts w:ascii="Times New Roman" w:hAnsi="Times New Roman"/>
                <w:b/>
                <w:i/>
              </w:rPr>
              <w:t xml:space="preserve">По улице Щорса – от улицы </w:t>
            </w:r>
            <w:proofErr w:type="gramStart"/>
            <w:r w:rsidRPr="00BC733A">
              <w:rPr>
                <w:rFonts w:ascii="Times New Roman" w:hAnsi="Times New Roman"/>
                <w:b/>
                <w:i/>
              </w:rPr>
              <w:lastRenderedPageBreak/>
              <w:t>Коммунистическая</w:t>
            </w:r>
            <w:proofErr w:type="gramEnd"/>
            <w:r w:rsidRPr="00BC733A">
              <w:rPr>
                <w:rFonts w:ascii="Times New Roman" w:hAnsi="Times New Roman"/>
                <w:b/>
                <w:i/>
              </w:rPr>
              <w:t xml:space="preserve"> до улицы Центральная;</w:t>
            </w:r>
          </w:p>
          <w:p w:rsidR="00BC733A" w:rsidRPr="00BC733A" w:rsidRDefault="00BC733A" w:rsidP="00BC733A">
            <w:pPr>
              <w:rPr>
                <w:rFonts w:ascii="Times New Roman" w:hAnsi="Times New Roman"/>
                <w:b/>
                <w:i/>
              </w:rPr>
            </w:pPr>
            <w:r w:rsidRPr="00BC733A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BC733A">
              <w:rPr>
                <w:rFonts w:ascii="Times New Roman" w:hAnsi="Times New Roman"/>
                <w:b/>
                <w:i/>
              </w:rPr>
              <w:t>Центральная</w:t>
            </w:r>
            <w:proofErr w:type="gramEnd"/>
            <w:r w:rsidRPr="00BC733A">
              <w:rPr>
                <w:rFonts w:ascii="Times New Roman" w:hAnsi="Times New Roman"/>
                <w:b/>
                <w:i/>
              </w:rPr>
              <w:t xml:space="preserve"> – от переулка Балочный до улицы Щорса;</w:t>
            </w:r>
          </w:p>
          <w:p w:rsidR="00BC733A" w:rsidRPr="00BC733A" w:rsidRDefault="00BC733A" w:rsidP="00BC733A">
            <w:pPr>
              <w:rPr>
                <w:rFonts w:ascii="Times New Roman" w:hAnsi="Times New Roman"/>
                <w:b/>
                <w:i/>
              </w:rPr>
            </w:pPr>
            <w:r w:rsidRPr="00BC733A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BC733A">
              <w:rPr>
                <w:rFonts w:ascii="Times New Roman" w:hAnsi="Times New Roman"/>
                <w:b/>
                <w:i/>
              </w:rPr>
              <w:t>Севастопольская</w:t>
            </w:r>
            <w:proofErr w:type="gramEnd"/>
            <w:r w:rsidRPr="00BC733A">
              <w:rPr>
                <w:rFonts w:ascii="Times New Roman" w:hAnsi="Times New Roman"/>
                <w:b/>
                <w:i/>
              </w:rPr>
              <w:t xml:space="preserve"> – от улицы Щорса до улицы Короленко;</w:t>
            </w:r>
          </w:p>
          <w:p w:rsidR="00BC733A" w:rsidRPr="00BC733A" w:rsidRDefault="00BC733A" w:rsidP="00BC733A">
            <w:pPr>
              <w:rPr>
                <w:rFonts w:ascii="Times New Roman" w:hAnsi="Times New Roman"/>
                <w:b/>
                <w:i/>
              </w:rPr>
            </w:pPr>
            <w:r w:rsidRPr="00BC733A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BC733A">
              <w:rPr>
                <w:rFonts w:ascii="Times New Roman" w:hAnsi="Times New Roman"/>
                <w:b/>
                <w:i/>
              </w:rPr>
              <w:t>Таганрогская</w:t>
            </w:r>
            <w:proofErr w:type="gramEnd"/>
            <w:r w:rsidRPr="00BC733A">
              <w:rPr>
                <w:rFonts w:ascii="Times New Roman" w:hAnsi="Times New Roman"/>
                <w:b/>
                <w:i/>
              </w:rPr>
              <w:t xml:space="preserve"> – от улицы Щорса до улицы Короленко;</w:t>
            </w:r>
          </w:p>
          <w:p w:rsidR="00BC733A" w:rsidRPr="00BC733A" w:rsidRDefault="00BC733A" w:rsidP="00BC733A">
            <w:pPr>
              <w:rPr>
                <w:rFonts w:ascii="Times New Roman" w:hAnsi="Times New Roman"/>
                <w:b/>
                <w:i/>
              </w:rPr>
            </w:pPr>
            <w:r w:rsidRPr="00BC733A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BC733A">
              <w:rPr>
                <w:rFonts w:ascii="Times New Roman" w:hAnsi="Times New Roman"/>
                <w:b/>
                <w:i/>
              </w:rPr>
              <w:t>Енисейская</w:t>
            </w:r>
            <w:proofErr w:type="gramEnd"/>
            <w:r w:rsidRPr="00BC733A">
              <w:rPr>
                <w:rFonts w:ascii="Times New Roman" w:hAnsi="Times New Roman"/>
                <w:b/>
                <w:i/>
              </w:rPr>
              <w:t xml:space="preserve"> – от улицы Колхозная до улицы Щорса;</w:t>
            </w:r>
          </w:p>
          <w:p w:rsidR="00BC733A" w:rsidRPr="00BC733A" w:rsidRDefault="00BC733A" w:rsidP="00BC733A">
            <w:pPr>
              <w:rPr>
                <w:rFonts w:ascii="Times New Roman" w:hAnsi="Times New Roman"/>
                <w:b/>
                <w:i/>
              </w:rPr>
            </w:pPr>
            <w:r w:rsidRPr="00BC733A">
              <w:rPr>
                <w:rFonts w:ascii="Times New Roman" w:hAnsi="Times New Roman"/>
                <w:b/>
                <w:i/>
              </w:rPr>
              <w:t>Переулок Балочный;</w:t>
            </w:r>
          </w:p>
          <w:p w:rsidR="00C97FEA" w:rsidRDefault="00BC733A" w:rsidP="00C97FEA">
            <w:pPr>
              <w:rPr>
                <w:rFonts w:ascii="Times New Roman" w:hAnsi="Times New Roman"/>
                <w:b/>
                <w:i/>
              </w:rPr>
            </w:pPr>
            <w:r w:rsidRPr="00BC733A">
              <w:rPr>
                <w:rFonts w:ascii="Times New Roman" w:hAnsi="Times New Roman"/>
                <w:b/>
                <w:i/>
              </w:rPr>
              <w:t>Переулок Заводской.</w:t>
            </w:r>
          </w:p>
        </w:tc>
        <w:tc>
          <w:tcPr>
            <w:tcW w:w="1499" w:type="dxa"/>
            <w:shd w:val="clear" w:color="auto" w:fill="auto"/>
          </w:tcPr>
          <w:p w:rsidR="00BC733A" w:rsidRPr="00BC733A" w:rsidRDefault="00F00297" w:rsidP="00BC73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14.11.2022г. в период с 09</w:t>
            </w:r>
            <w:r w:rsidR="00BC733A" w:rsidRPr="00BC733A">
              <w:rPr>
                <w:rFonts w:ascii="Times New Roman" w:hAnsi="Times New Roman" w:cs="Times New Roman"/>
                <w:b/>
                <w:sz w:val="24"/>
                <w:szCs w:val="24"/>
              </w:rPr>
              <w:t>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F00297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F00297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Капитальный ремонт оборудования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ABF" w:rsidRDefault="007D0ABF">
      <w:pPr>
        <w:spacing w:after="0" w:line="240" w:lineRule="auto"/>
      </w:pPr>
      <w:r>
        <w:separator/>
      </w:r>
    </w:p>
  </w:endnote>
  <w:endnote w:type="continuationSeparator" w:id="0">
    <w:p w:rsidR="007D0ABF" w:rsidRDefault="007D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ABF" w:rsidRDefault="007D0ABF">
      <w:pPr>
        <w:spacing w:after="0" w:line="240" w:lineRule="auto"/>
      </w:pPr>
      <w:r>
        <w:separator/>
      </w:r>
    </w:p>
  </w:footnote>
  <w:footnote w:type="continuationSeparator" w:id="0">
    <w:p w:rsidR="007D0ABF" w:rsidRDefault="007D0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1E04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ABF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33A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297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9B981-8FB9-4861-8572-1C7EE916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2022-11-11T11:06:00Z</dcterms:created>
  <dcterms:modified xsi:type="dcterms:W3CDTF">2022-11-11T11:06:00Z</dcterms:modified>
</cp:coreProperties>
</file>