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B4DD3" w:rsidRPr="008B4DD3">
        <w:rPr>
          <w:rFonts w:ascii="Times New Roman" w:hAnsi="Times New Roman" w:cs="Times New Roman"/>
          <w:b/>
          <w:bCs/>
          <w:sz w:val="24"/>
          <w:szCs w:val="24"/>
        </w:rPr>
        <w:t>32211597751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8B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8B4D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1C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8B4DD3" w:rsidP="009D6920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13 982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04A49" w:rsidP="008B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8B4DD3">
              <w:rPr>
                <w:rFonts w:ascii="Times New Roman" w:hAnsi="Times New Roman" w:cs="Times New Roman"/>
                <w:sz w:val="24"/>
                <w:szCs w:val="24"/>
              </w:rPr>
              <w:t>трансформаторов ТМГ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АО «НЭСК-электросети</w:t>
            </w:r>
            <w:r w:rsidR="00C94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8B4DD3">
        <w:rPr>
          <w:rFonts w:ascii="Times New Roman" w:hAnsi="Times New Roman" w:cs="Times New Roman"/>
          <w:sz w:val="24"/>
          <w:szCs w:val="24"/>
        </w:rPr>
        <w:t>04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8B4DD3">
        <w:rPr>
          <w:rFonts w:ascii="Times New Roman" w:hAnsi="Times New Roman" w:cs="Times New Roman"/>
          <w:sz w:val="24"/>
          <w:szCs w:val="24"/>
        </w:rPr>
        <w:t>августа</w:t>
      </w:r>
      <w:r w:rsidR="00E63664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2627F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301B0A">
        <w:trPr>
          <w:trHeight w:val="3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301B0A">
        <w:trPr>
          <w:trHeight w:val="45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9D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12.08.2022 12:00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813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«Ультраформ Проект»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 7713312020/772901001</w:t>
            </w:r>
          </w:p>
        </w:tc>
        <w:tc>
          <w:tcPr>
            <w:tcW w:w="3029" w:type="dxa"/>
          </w:tcPr>
          <w:p w:rsidR="00301B0A" w:rsidRPr="008B4DD3" w:rsidRDefault="00301B0A" w:rsidP="005262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13 590 500,00  </w:t>
            </w: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DD3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договор с ООО «</w:t>
      </w:r>
      <w:proofErr w:type="spellStart"/>
      <w:r w:rsidRPr="008B4DD3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Pr="008B4DD3">
        <w:rPr>
          <w:rFonts w:ascii="Times New Roman" w:hAnsi="Times New Roman" w:cs="Times New Roman"/>
          <w:sz w:val="24"/>
          <w:szCs w:val="24"/>
        </w:rPr>
        <w:t xml:space="preserve"> Проект», 119192, г. Москва, ул. Мосфильмовская д.74Б, эт.7, пом.38, как единственным участником закупки</w:t>
      </w:r>
      <w:r w:rsidR="0052627F" w:rsidRPr="008B4DD3">
        <w:rPr>
          <w:rFonts w:ascii="Times New Roman" w:hAnsi="Times New Roman" w:cs="Times New Roman"/>
          <w:sz w:val="24"/>
          <w:szCs w:val="24"/>
        </w:rPr>
        <w:t xml:space="preserve">, предложившего цену контракта </w:t>
      </w:r>
      <w:r w:rsidR="008B4DD3" w:rsidRPr="008B4DD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13 590 500,00</w:t>
      </w:r>
      <w:r w:rsidR="008B4DD3" w:rsidRPr="00E81041">
        <w:rPr>
          <w:color w:val="000000"/>
          <w:lang w:eastAsia="en-US"/>
        </w:rPr>
        <w:t xml:space="preserve"> </w:t>
      </w:r>
      <w:r w:rsidR="008B4DD3">
        <w:rPr>
          <w:color w:val="000000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63" w:rsidRDefault="00FE5963" w:rsidP="00E37626">
      <w:pPr>
        <w:spacing w:after="0" w:line="240" w:lineRule="auto"/>
      </w:pPr>
      <w:r>
        <w:separator/>
      </w:r>
    </w:p>
  </w:endnote>
  <w:end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Зырянов Е.В.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63" w:rsidRDefault="00FE5963" w:rsidP="00E37626">
      <w:pPr>
        <w:spacing w:after="0" w:line="240" w:lineRule="auto"/>
      </w:pPr>
      <w:r>
        <w:separator/>
      </w:r>
    </w:p>
  </w:footnote>
  <w:foot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76C9"/>
    <w:rsid w:val="00132C77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D1D17"/>
    <w:rsid w:val="00410704"/>
    <w:rsid w:val="00422DC1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B4DD3"/>
    <w:rsid w:val="008E0A0F"/>
    <w:rsid w:val="00902EE5"/>
    <w:rsid w:val="0092730E"/>
    <w:rsid w:val="00947EC0"/>
    <w:rsid w:val="00966082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B04A49"/>
    <w:rsid w:val="00C537E5"/>
    <w:rsid w:val="00C91EA9"/>
    <w:rsid w:val="00C94505"/>
    <w:rsid w:val="00CC689E"/>
    <w:rsid w:val="00CD037B"/>
    <w:rsid w:val="00DB42A1"/>
    <w:rsid w:val="00DC7D4E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4</cp:revision>
  <cp:lastPrinted>2022-02-08T12:42:00Z</cp:lastPrinted>
  <dcterms:created xsi:type="dcterms:W3CDTF">2022-08-03T12:21:00Z</dcterms:created>
  <dcterms:modified xsi:type="dcterms:W3CDTF">2022-08-12T10:00:00Z</dcterms:modified>
</cp:coreProperties>
</file>