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2E33">
        <w:rPr>
          <w:rFonts w:ascii="Times New Roman" w:hAnsi="Times New Roman" w:cs="Times New Roman"/>
          <w:sz w:val="28"/>
          <w:szCs w:val="28"/>
        </w:rPr>
        <w:t>1</w:t>
      </w:r>
      <w:r w:rsidR="001F203C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1F20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1F2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-131, рубильник «</w:t>
            </w:r>
            <w:proofErr w:type="gramStart"/>
            <w:r w:rsidR="001F2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Красная</w:t>
            </w:r>
            <w:proofErr w:type="gramEnd"/>
            <w:r w:rsidR="001F2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66/9».</w:t>
            </w:r>
            <w:r w:rsidR="00A62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1F20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1F203C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Красная 66/9.</w:t>
            </w:r>
          </w:p>
        </w:tc>
        <w:tc>
          <w:tcPr>
            <w:tcW w:w="1499" w:type="dxa"/>
            <w:shd w:val="clear" w:color="auto" w:fill="auto"/>
          </w:tcPr>
          <w:p w:rsidR="00B30235" w:rsidRDefault="001F203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15:3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A62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F203C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62E33" w:rsidP="001F203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1F203C">
              <w:rPr>
                <w:rFonts w:ascii="Times New Roman" w:hAnsi="Times New Roman"/>
                <w:b/>
                <w:i/>
              </w:rPr>
              <w:t>подключение КЛ 0,4 кВ.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BD" w:rsidRDefault="00D56ABD">
      <w:pPr>
        <w:spacing w:after="0" w:line="240" w:lineRule="auto"/>
      </w:pPr>
      <w:r>
        <w:separator/>
      </w:r>
    </w:p>
  </w:endnote>
  <w:endnote w:type="continuationSeparator" w:id="0">
    <w:p w:rsidR="00D56ABD" w:rsidRDefault="00D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BD" w:rsidRDefault="00D56ABD">
      <w:pPr>
        <w:spacing w:after="0" w:line="240" w:lineRule="auto"/>
      </w:pPr>
      <w:r>
        <w:separator/>
      </w:r>
    </w:p>
  </w:footnote>
  <w:footnote w:type="continuationSeparator" w:id="0">
    <w:p w:rsidR="00D56ABD" w:rsidRDefault="00D5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3C72-698D-43BB-98E7-A8FAB15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2022-10-13T09:05:00Z</dcterms:created>
  <dcterms:modified xsi:type="dcterms:W3CDTF">2022-10-13T09:05:00Z</dcterms:modified>
</cp:coreProperties>
</file>