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9A13F5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34ACB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16A44" w:rsidRPr="00B30235" w:rsidRDefault="00A34ACB" w:rsidP="00516A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29125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184; ТП-208.</w:t>
            </w:r>
          </w:p>
          <w:p w:rsidR="009B1658" w:rsidRPr="00B30235" w:rsidRDefault="009B1658" w:rsidP="009B16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291252" w:rsidRPr="00291252" w:rsidRDefault="00291252" w:rsidP="0029125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proofErr w:type="spellStart"/>
            <w:r w:rsidRPr="0029125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Воздухоопорный</w:t>
            </w:r>
            <w:proofErr w:type="spellEnd"/>
            <w:r w:rsidRPr="0029125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 универсальный спортивный комплекс; </w:t>
            </w:r>
          </w:p>
          <w:p w:rsidR="00291252" w:rsidRPr="00291252" w:rsidRDefault="00291252" w:rsidP="0029125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29125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Плавательный бассейн;</w:t>
            </w:r>
          </w:p>
          <w:p w:rsidR="00291252" w:rsidRPr="00291252" w:rsidRDefault="00291252" w:rsidP="0029125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29125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Пекарня;</w:t>
            </w:r>
          </w:p>
          <w:p w:rsidR="005408D2" w:rsidRPr="001D51C9" w:rsidRDefault="00291252" w:rsidP="00291252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291252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Магазин «Фруктовый мир».</w:t>
            </w:r>
          </w:p>
        </w:tc>
        <w:tc>
          <w:tcPr>
            <w:tcW w:w="3080" w:type="dxa"/>
            <w:shd w:val="clear" w:color="auto" w:fill="auto"/>
          </w:tcPr>
          <w:p w:rsidR="00291252" w:rsidRPr="00291252" w:rsidRDefault="00291252" w:rsidP="002912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91252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291252">
              <w:rPr>
                <w:rFonts w:ascii="Times New Roman" w:hAnsi="Times New Roman"/>
                <w:i/>
                <w:sz w:val="24"/>
                <w:szCs w:val="24"/>
              </w:rPr>
              <w:t>Красная</w:t>
            </w:r>
            <w:proofErr w:type="gramEnd"/>
            <w:r w:rsidRPr="00291252">
              <w:rPr>
                <w:rFonts w:ascii="Times New Roman" w:hAnsi="Times New Roman"/>
                <w:i/>
                <w:sz w:val="24"/>
                <w:szCs w:val="24"/>
              </w:rPr>
              <w:t xml:space="preserve"> дом № 59/2, 59/4, 59/7, 59/8;</w:t>
            </w:r>
          </w:p>
          <w:p w:rsidR="00C97FEA" w:rsidRPr="005B12A5" w:rsidRDefault="00291252" w:rsidP="002912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91252">
              <w:rPr>
                <w:rFonts w:ascii="Times New Roman" w:hAnsi="Times New Roman"/>
                <w:i/>
                <w:sz w:val="24"/>
                <w:szCs w:val="24"/>
              </w:rPr>
              <w:t>Многоквартирный дом по ул.Казачьей-2г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1E1C54" w:rsidRPr="001E1C54" w:rsidRDefault="009A13F5" w:rsidP="001E1C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E1C54" w:rsidRPr="001E1C5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 в период с 09:00 до 17</w:t>
            </w:r>
            <w:r w:rsidR="009D241F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9B1658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1E1C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A13F5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241F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2061" w:type="dxa"/>
            <w:shd w:val="clear" w:color="auto" w:fill="auto"/>
          </w:tcPr>
          <w:p w:rsidR="009A13F5" w:rsidRPr="00D307B1" w:rsidRDefault="009A13F5" w:rsidP="009A13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 капитальный ремонт оборудования.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33" w:rsidRDefault="004A7333">
      <w:pPr>
        <w:spacing w:after="0" w:line="240" w:lineRule="auto"/>
      </w:pPr>
      <w:r>
        <w:separator/>
      </w:r>
    </w:p>
  </w:endnote>
  <w:endnote w:type="continuationSeparator" w:id="0">
    <w:p w:rsidR="004A7333" w:rsidRDefault="004A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33" w:rsidRDefault="004A7333">
      <w:pPr>
        <w:spacing w:after="0" w:line="240" w:lineRule="auto"/>
      </w:pPr>
      <w:r>
        <w:separator/>
      </w:r>
    </w:p>
  </w:footnote>
  <w:footnote w:type="continuationSeparator" w:id="0">
    <w:p w:rsidR="004A7333" w:rsidRDefault="004A7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C54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1252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541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CEC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32F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52D4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A7333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A44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5111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2027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2F52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253C6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3F5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1658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41F"/>
    <w:rsid w:val="009D247F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73B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477E-6822-4874-9A46-5A2BDBD9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2022-10-06T12:56:00Z</dcterms:created>
  <dcterms:modified xsi:type="dcterms:W3CDTF">2022-10-06T12:56:00Z</dcterms:modified>
</cp:coreProperties>
</file>