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C1" w:rsidRDefault="001A74AF">
      <w:pPr>
        <w:spacing w:after="0"/>
        <w:jc w:val="center"/>
      </w:pPr>
      <w:r>
        <w:rPr>
          <w:b/>
          <w:bCs/>
        </w:rPr>
        <w:t>Протокол</w:t>
      </w:r>
    </w:p>
    <w:p w:rsidR="00940FC1" w:rsidRDefault="001A74A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40FC1" w:rsidRDefault="001A74AF">
      <w:pPr>
        <w:spacing w:after="0"/>
        <w:jc w:val="center"/>
      </w:pPr>
      <w:r>
        <w:rPr>
          <w:b/>
          <w:bCs/>
        </w:rPr>
        <w:t>32211687863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940FC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40FC1" w:rsidRDefault="00940FC1"/>
        </w:tc>
        <w:tc>
          <w:tcPr>
            <w:tcW w:w="5000" w:type="dxa"/>
          </w:tcPr>
          <w:p w:rsidR="00940FC1" w:rsidRDefault="001A74AF">
            <w:pPr>
              <w:jc w:val="right"/>
            </w:pPr>
            <w:r>
              <w:t>«20» сентября 2022г.</w:t>
            </w:r>
          </w:p>
        </w:tc>
      </w:tr>
    </w:tbl>
    <w:p w:rsidR="00940FC1" w:rsidRDefault="001A74AF" w:rsidP="008C1AC6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40FC1" w:rsidRPr="00B007AD" w:rsidRDefault="00940FC1" w:rsidP="008C1AC6">
      <w:pPr>
        <w:spacing w:after="0"/>
        <w:rPr>
          <w:sz w:val="10"/>
        </w:rPr>
      </w:pPr>
      <w:bookmarkStart w:id="0" w:name="_GoBack"/>
      <w:bookmarkEnd w:id="0"/>
    </w:p>
    <w:p w:rsidR="00940FC1" w:rsidRDefault="001A74AF" w:rsidP="008C1AC6">
      <w:pPr>
        <w:spacing w:after="0"/>
      </w:pPr>
      <w:r>
        <w:rPr>
          <w:b/>
          <w:bCs/>
        </w:rPr>
        <w:t xml:space="preserve">Способ закупки: </w:t>
      </w:r>
    </w:p>
    <w:p w:rsidR="00940FC1" w:rsidRDefault="001A74AF" w:rsidP="00B007AD">
      <w:pPr>
        <w:spacing w:after="120"/>
      </w:pP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940FC1" w:rsidRDefault="001A74A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</w:t>
      </w:r>
      <w:r>
        <w:t xml:space="preserve">ъекту: «Реконструкция автоматической частотной разгрузки (АЧР) подстанции 35/6 </w:t>
      </w:r>
      <w:proofErr w:type="spellStart"/>
      <w:r>
        <w:t>кВ</w:t>
      </w:r>
      <w:proofErr w:type="spellEnd"/>
      <w:r>
        <w:t xml:space="preserve"> «Западная», г. Новороссийск».</w:t>
      </w:r>
    </w:p>
    <w:p w:rsidR="00940FC1" w:rsidRDefault="001A74AF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«Реконст</w:t>
      </w:r>
      <w:r>
        <w:t xml:space="preserve">рукция автоматической частотной разгрузки (АЧР) подстанции 35/6 </w:t>
      </w:r>
      <w:proofErr w:type="spellStart"/>
      <w:r>
        <w:t>кВ</w:t>
      </w:r>
      <w:proofErr w:type="spellEnd"/>
      <w:r>
        <w:t xml:space="preserve"> «Западная», г. Новороссийск».</w:t>
      </w:r>
    </w:p>
    <w:p w:rsidR="00940FC1" w:rsidRDefault="001A74A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1 617 918.56 (с учетом НДС) в валюте - Российский рубль</w:t>
      </w:r>
    </w:p>
    <w:p w:rsidR="00940FC1" w:rsidRDefault="001A74AF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8C1AC6">
        <w:rPr>
          <w:lang w:val="en-US"/>
        </w:rPr>
        <w:t xml:space="preserve"> </w:t>
      </w:r>
      <w:r>
        <w:t>-</w:t>
      </w:r>
    </w:p>
    <w:p w:rsidR="00940FC1" w:rsidRDefault="001A74AF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</w:t>
      </w:r>
      <w:r>
        <w:rPr>
          <w:b/>
          <w:bCs/>
        </w:rPr>
        <w:t xml:space="preserve"> товаров, работ, услуг:</w:t>
      </w:r>
    </w:p>
    <w:tbl>
      <w:tblPr>
        <w:tblStyle w:val="style4409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B007AD" w:rsidRPr="008C1AC6" w:rsidTr="00B00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Код ОКПД</w:t>
            </w:r>
            <w:proofErr w:type="gramStart"/>
            <w:r w:rsidRPr="008C1AC6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Код ОКВЭД</w:t>
            </w:r>
            <w:proofErr w:type="gramStart"/>
            <w:r w:rsidRPr="008C1AC6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007AD" w:rsidRPr="008C1AC6" w:rsidTr="00B00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автоматической частотной разгрузки (АЧР) подстанции 35/6 </w:t>
            </w:r>
            <w:proofErr w:type="spellStart"/>
            <w:r w:rsidRPr="008C1AC6">
              <w:rPr>
                <w:sz w:val="22"/>
              </w:rPr>
              <w:t>кВ</w:t>
            </w:r>
            <w:proofErr w:type="spellEnd"/>
            <w:r w:rsidRPr="008C1AC6">
              <w:rPr>
                <w:sz w:val="22"/>
              </w:rPr>
              <w:t xml:space="preserve"> «Западная», г. Новороссийск».</w:t>
            </w:r>
          </w:p>
        </w:tc>
        <w:tc>
          <w:tcPr>
            <w:tcW w:w="1178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40FC1" w:rsidRPr="008C1AC6" w:rsidRDefault="00940FC1" w:rsidP="008C1AC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43.21</w:t>
            </w:r>
          </w:p>
        </w:tc>
      </w:tr>
    </w:tbl>
    <w:p w:rsidR="00940FC1" w:rsidRPr="00B007AD" w:rsidRDefault="00940FC1" w:rsidP="008C1AC6">
      <w:pPr>
        <w:spacing w:after="0"/>
        <w:rPr>
          <w:sz w:val="16"/>
        </w:rPr>
      </w:pPr>
    </w:p>
    <w:p w:rsidR="00940FC1" w:rsidRDefault="001A74AF">
      <w:pPr>
        <w:pStyle w:val="P-Style"/>
        <w:numPr>
          <w:ilvl w:val="0"/>
          <w:numId w:val="2"/>
        </w:numPr>
      </w:pPr>
      <w:r>
        <w:t>Изв</w:t>
      </w:r>
      <w:r>
        <w:t xml:space="preserve">ещение о проведении настоящей процедуры и документация были размещены «13»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40FC1" w:rsidRDefault="001A74AF">
      <w:pPr>
        <w:pStyle w:val="P-Style"/>
        <w:numPr>
          <w:ilvl w:val="0"/>
          <w:numId w:val="2"/>
        </w:numPr>
      </w:pPr>
      <w:r>
        <w:t>Были р</w:t>
      </w:r>
      <w:r>
        <w:t>ассмотрены заявки следующих участников процедуры:</w:t>
      </w:r>
    </w:p>
    <w:tbl>
      <w:tblPr>
        <w:tblStyle w:val="style670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860"/>
        <w:gridCol w:w="1560"/>
        <w:gridCol w:w="1275"/>
        <w:gridCol w:w="1418"/>
      </w:tblGrid>
      <w:tr w:rsidR="00940FC1" w:rsidRPr="008C1AC6" w:rsidTr="00B00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№</w:t>
            </w:r>
          </w:p>
        </w:tc>
        <w:tc>
          <w:tcPr>
            <w:tcW w:w="486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6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5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40FC1" w:rsidRPr="008C1AC6" w:rsidTr="00B00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911959</w:t>
            </w:r>
          </w:p>
        </w:tc>
        <w:tc>
          <w:tcPr>
            <w:tcW w:w="486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56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19.09.2022 15:13:02</w:t>
            </w:r>
          </w:p>
        </w:tc>
        <w:tc>
          <w:tcPr>
            <w:tcW w:w="1275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Состав документов заявителя соответствует тре</w:t>
            </w:r>
            <w:r w:rsidRPr="008C1AC6">
              <w:rPr>
                <w:sz w:val="22"/>
              </w:rPr>
              <w:t>бованиям</w:t>
            </w:r>
          </w:p>
        </w:tc>
      </w:tr>
    </w:tbl>
    <w:p w:rsidR="00940FC1" w:rsidRDefault="001A74AF" w:rsidP="00B007AD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940FC1" w:rsidRDefault="00940FC1" w:rsidP="00B007AD">
      <w:pPr>
        <w:spacing w:after="0" w:line="120" w:lineRule="auto"/>
      </w:pPr>
    </w:p>
    <w:p w:rsidR="00940FC1" w:rsidRDefault="001A74AF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185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940FC1" w:rsidRPr="008C1AC6" w:rsidTr="008C1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Наименовани</w:t>
            </w:r>
            <w:r w:rsidRPr="008C1AC6">
              <w:rPr>
                <w:b/>
                <w:bCs/>
                <w:sz w:val="22"/>
              </w:rPr>
              <w:t>е участника</w:t>
            </w:r>
          </w:p>
        </w:tc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b/>
                <w:bCs/>
                <w:sz w:val="22"/>
              </w:rPr>
              <w:t>Место заявки</w:t>
            </w:r>
          </w:p>
        </w:tc>
      </w:tr>
      <w:tr w:rsidR="00940FC1" w:rsidRPr="008C1AC6" w:rsidTr="008C1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911959</w:t>
            </w:r>
          </w:p>
        </w:tc>
        <w:tc>
          <w:tcPr>
            <w:tcW w:w="50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1 341 524.17</w:t>
            </w:r>
          </w:p>
        </w:tc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1 609 829.00</w:t>
            </w:r>
          </w:p>
        </w:tc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940FC1" w:rsidRPr="008C1AC6" w:rsidRDefault="001A74AF" w:rsidP="008C1AC6">
            <w:pPr>
              <w:spacing w:after="0"/>
              <w:jc w:val="center"/>
              <w:rPr>
                <w:sz w:val="22"/>
              </w:rPr>
            </w:pPr>
            <w:r w:rsidRPr="008C1AC6">
              <w:rPr>
                <w:sz w:val="22"/>
              </w:rPr>
              <w:t>1</w:t>
            </w:r>
          </w:p>
        </w:tc>
      </w:tr>
    </w:tbl>
    <w:p w:rsidR="00940FC1" w:rsidRDefault="00940FC1">
      <w:pPr>
        <w:spacing w:line="120" w:lineRule="auto"/>
      </w:pPr>
    </w:p>
    <w:p w:rsidR="00940FC1" w:rsidRDefault="00994534" w:rsidP="00994534">
      <w:pPr>
        <w:pStyle w:val="P-Style"/>
        <w:numPr>
          <w:ilvl w:val="0"/>
          <w:numId w:val="2"/>
        </w:numPr>
        <w:jc w:val="both"/>
      </w:pPr>
      <w:r w:rsidRPr="00994534">
        <w:t>По результатам подведения итогов принято решение признать процедуру несостоявшейся и, согласно п. 4.10.1 Положения о закупках товаров, работ, услуг АО «НЭСК-электросети», заключить договор с ОБЩЕСТВОМ С ОГРАНИЧЕННОЙ ОТВЕТСТВЕННОСТЬЮ "ЭНЕРГОСТРОЙИННОВАЦИИ", как единственным участником закупки.</w:t>
      </w:r>
    </w:p>
    <w:p w:rsidR="00940FC1" w:rsidRPr="008C1AC6" w:rsidRDefault="001A74AF" w:rsidP="0099453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94534" w:rsidTr="00DE2E47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534" w:rsidRPr="00001566" w:rsidRDefault="00994534" w:rsidP="00994534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94534" w:rsidRPr="00B26CCD" w:rsidRDefault="00994534" w:rsidP="0099453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94534" w:rsidTr="00DE2E47">
        <w:trPr>
          <w:trHeight w:val="567"/>
        </w:trPr>
        <w:tc>
          <w:tcPr>
            <w:tcW w:w="3007" w:type="dxa"/>
            <w:vAlign w:val="center"/>
          </w:tcPr>
          <w:p w:rsidR="00994534" w:rsidRDefault="00994534" w:rsidP="00DE2E4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94534" w:rsidRDefault="00994534" w:rsidP="00DE2E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4534" w:rsidRDefault="00994534" w:rsidP="00DE2E47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994534" w:rsidTr="00DE2E47">
        <w:trPr>
          <w:trHeight w:val="567"/>
        </w:trPr>
        <w:tc>
          <w:tcPr>
            <w:tcW w:w="3007" w:type="dxa"/>
            <w:vAlign w:val="center"/>
          </w:tcPr>
          <w:p w:rsidR="00994534" w:rsidRDefault="00994534" w:rsidP="00DE2E4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94534" w:rsidRDefault="00994534" w:rsidP="00DE2E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4534" w:rsidRDefault="00994534" w:rsidP="00DE2E4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94534" w:rsidTr="00DE2E47">
        <w:trPr>
          <w:trHeight w:val="567"/>
        </w:trPr>
        <w:tc>
          <w:tcPr>
            <w:tcW w:w="3007" w:type="dxa"/>
            <w:vAlign w:val="center"/>
          </w:tcPr>
          <w:p w:rsidR="00994534" w:rsidRDefault="00994534" w:rsidP="00DE2E4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94534" w:rsidRDefault="00994534" w:rsidP="00DE2E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4534" w:rsidRDefault="00994534" w:rsidP="00DE2E4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94534" w:rsidTr="00DE2E47">
        <w:trPr>
          <w:trHeight w:val="567"/>
        </w:trPr>
        <w:tc>
          <w:tcPr>
            <w:tcW w:w="3007" w:type="dxa"/>
            <w:vAlign w:val="center"/>
          </w:tcPr>
          <w:p w:rsidR="00994534" w:rsidRDefault="00994534" w:rsidP="00DE2E4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94534" w:rsidRDefault="00994534" w:rsidP="00DE2E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4534" w:rsidRDefault="00994534" w:rsidP="00DE2E47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994534" w:rsidTr="00DE2E47">
        <w:trPr>
          <w:trHeight w:val="567"/>
        </w:trPr>
        <w:tc>
          <w:tcPr>
            <w:tcW w:w="3007" w:type="dxa"/>
            <w:vAlign w:val="center"/>
          </w:tcPr>
          <w:p w:rsidR="00994534" w:rsidRDefault="00994534" w:rsidP="00DE2E4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94534" w:rsidRDefault="00994534" w:rsidP="00DE2E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4534" w:rsidRDefault="00994534" w:rsidP="00DE2E47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94534" w:rsidTr="00DE2E47">
        <w:trPr>
          <w:trHeight w:val="567"/>
        </w:trPr>
        <w:tc>
          <w:tcPr>
            <w:tcW w:w="3007" w:type="dxa"/>
            <w:vAlign w:val="center"/>
          </w:tcPr>
          <w:p w:rsidR="00994534" w:rsidRDefault="00994534" w:rsidP="00DE2E47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94534" w:rsidRDefault="00994534" w:rsidP="00DE2E4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94534" w:rsidRDefault="00994534" w:rsidP="00DE2E4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C1AC6" w:rsidRDefault="008C1AC6" w:rsidP="008C1AC6">
      <w:pPr>
        <w:pStyle w:val="P-Style"/>
      </w:pPr>
    </w:p>
    <w:sectPr w:rsidR="008C1AC6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AF" w:rsidRDefault="001A74AF">
      <w:pPr>
        <w:spacing w:after="0" w:line="240" w:lineRule="auto"/>
      </w:pPr>
      <w:r>
        <w:separator/>
      </w:r>
    </w:p>
  </w:endnote>
  <w:endnote w:type="continuationSeparator" w:id="0">
    <w:p w:rsidR="001A74AF" w:rsidRDefault="001A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40FC1" w:rsidRPr="00994534">
      <w:tc>
        <w:tcPr>
          <w:tcW w:w="8503" w:type="dxa"/>
        </w:tcPr>
        <w:p w:rsidR="00940FC1" w:rsidRDefault="001A74AF" w:rsidP="00994534">
          <w:pPr>
            <w:spacing w:after="0"/>
            <w:rPr>
              <w:sz w:val="22"/>
              <w:lang w:val="en-US"/>
            </w:rPr>
          </w:pPr>
          <w:r w:rsidRPr="00994534">
            <w:rPr>
              <w:sz w:val="22"/>
            </w:rPr>
            <w:t>Протокол подведения итогов процедуры №32211687863 от 20.09.2022г.</w:t>
          </w:r>
        </w:p>
        <w:p w:rsidR="00994534" w:rsidRDefault="00994534" w:rsidP="0099453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94534" w:rsidRPr="00994534" w:rsidRDefault="00994534" w:rsidP="00994534">
          <w:pPr>
            <w:spacing w:after="0"/>
            <w:rPr>
              <w:sz w:val="22"/>
              <w:lang w:val="en-US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40FC1" w:rsidRPr="00994534" w:rsidRDefault="001A74AF" w:rsidP="00994534">
          <w:pPr>
            <w:spacing w:after="0"/>
            <w:jc w:val="right"/>
            <w:rPr>
              <w:sz w:val="22"/>
            </w:rPr>
          </w:pPr>
          <w:r w:rsidRPr="00994534">
            <w:rPr>
              <w:sz w:val="22"/>
            </w:rPr>
            <w:t xml:space="preserve">стр. </w:t>
          </w:r>
          <w:r w:rsidRPr="00994534">
            <w:rPr>
              <w:sz w:val="22"/>
            </w:rPr>
            <w:fldChar w:fldCharType="begin"/>
          </w:r>
          <w:r w:rsidRPr="00994534">
            <w:rPr>
              <w:sz w:val="22"/>
            </w:rPr>
            <w:instrText>PAGE</w:instrText>
          </w:r>
          <w:r w:rsidR="008C1AC6" w:rsidRPr="00994534">
            <w:rPr>
              <w:sz w:val="22"/>
            </w:rPr>
            <w:fldChar w:fldCharType="separate"/>
          </w:r>
          <w:r w:rsidR="00B007AD">
            <w:rPr>
              <w:noProof/>
              <w:sz w:val="22"/>
            </w:rPr>
            <w:t>2</w:t>
          </w:r>
          <w:r w:rsidRPr="00994534">
            <w:rPr>
              <w:sz w:val="22"/>
            </w:rPr>
            <w:fldChar w:fldCharType="end"/>
          </w:r>
          <w:r w:rsidRPr="00994534">
            <w:rPr>
              <w:sz w:val="22"/>
            </w:rPr>
            <w:t xml:space="preserve"> из </w:t>
          </w:r>
          <w:r w:rsidRPr="00994534">
            <w:rPr>
              <w:sz w:val="22"/>
            </w:rPr>
            <w:fldChar w:fldCharType="begin"/>
          </w:r>
          <w:r w:rsidRPr="00994534">
            <w:rPr>
              <w:sz w:val="22"/>
            </w:rPr>
            <w:instrText>NUMPAGES</w:instrText>
          </w:r>
          <w:r w:rsidR="008C1AC6" w:rsidRPr="00994534">
            <w:rPr>
              <w:sz w:val="22"/>
            </w:rPr>
            <w:fldChar w:fldCharType="separate"/>
          </w:r>
          <w:r w:rsidR="00B007AD">
            <w:rPr>
              <w:noProof/>
              <w:sz w:val="22"/>
            </w:rPr>
            <w:t>2</w:t>
          </w:r>
          <w:r w:rsidRPr="0099453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AF" w:rsidRDefault="001A74AF">
      <w:pPr>
        <w:spacing w:after="0" w:line="240" w:lineRule="auto"/>
      </w:pPr>
      <w:r>
        <w:separator/>
      </w:r>
    </w:p>
  </w:footnote>
  <w:footnote w:type="continuationSeparator" w:id="0">
    <w:p w:rsidR="001A74AF" w:rsidRDefault="001A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10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8C88833"/>
    <w:multiLevelType w:val="hybridMultilevel"/>
    <w:tmpl w:val="0DC25086"/>
    <w:lvl w:ilvl="0" w:tplc="A4026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1C89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C2C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B6AE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C695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B65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112E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0AB6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6289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C1"/>
    <w:rsid w:val="001A74AF"/>
    <w:rsid w:val="008C1AC6"/>
    <w:rsid w:val="00940FC1"/>
    <w:rsid w:val="00994534"/>
    <w:rsid w:val="00B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3872">
    <w:name w:val="style338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4093">
    <w:name w:val="style440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04">
    <w:name w:val="style67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458">
    <w:name w:val="style634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850">
    <w:name w:val="style518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863">
    <w:name w:val="style678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475">
    <w:name w:val="style424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66">
    <w:name w:val="style69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945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534"/>
  </w:style>
  <w:style w:type="paragraph" w:styleId="a7">
    <w:name w:val="footer"/>
    <w:basedOn w:val="a"/>
    <w:link w:val="a8"/>
    <w:uiPriority w:val="99"/>
    <w:unhideWhenUsed/>
    <w:rsid w:val="0099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3108</Characters>
  <Application>Microsoft Office Word</Application>
  <DocSecurity>0</DocSecurity>
  <Lines>25</Lines>
  <Paragraphs>7</Paragraphs>
  <ScaleCrop>false</ScaleCrop>
  <Manager/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2022-09-20T08:26:00Z</dcterms:created>
  <dcterms:modified xsi:type="dcterms:W3CDTF">2022-09-20T08:36:00Z</dcterms:modified>
  <cp:category/>
</cp:coreProperties>
</file>