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DC" w:rsidRDefault="00F21ACF">
      <w:pPr>
        <w:spacing w:after="0"/>
        <w:jc w:val="center"/>
      </w:pPr>
      <w:r>
        <w:rPr>
          <w:b/>
          <w:bCs/>
        </w:rPr>
        <w:t>Протокол</w:t>
      </w:r>
    </w:p>
    <w:p w:rsidR="003E37DC" w:rsidRDefault="00F21ACF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3E37DC" w:rsidRDefault="00F21ACF">
      <w:pPr>
        <w:spacing w:after="0"/>
        <w:jc w:val="center"/>
        <w:rPr>
          <w:b/>
          <w:bCs/>
        </w:rPr>
      </w:pPr>
      <w:r>
        <w:rPr>
          <w:b/>
          <w:bCs/>
        </w:rPr>
        <w:t>32211669190</w:t>
      </w:r>
    </w:p>
    <w:p w:rsidR="002A44ED" w:rsidRDefault="002A44ED">
      <w:pPr>
        <w:spacing w:after="0"/>
        <w:jc w:val="center"/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8"/>
        <w:gridCol w:w="4974"/>
      </w:tblGrid>
      <w:tr w:rsidR="003E37DC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3E37DC" w:rsidRDefault="003E37DC"/>
        </w:tc>
        <w:tc>
          <w:tcPr>
            <w:tcW w:w="5000" w:type="dxa"/>
          </w:tcPr>
          <w:p w:rsidR="003E37DC" w:rsidRDefault="00F21ACF">
            <w:pPr>
              <w:jc w:val="right"/>
            </w:pPr>
            <w:r>
              <w:t>«13» сентября 2022г.</w:t>
            </w:r>
          </w:p>
        </w:tc>
      </w:tr>
    </w:tbl>
    <w:p w:rsidR="003E37DC" w:rsidRDefault="00F21ACF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3E37DC" w:rsidRDefault="00F21ACF">
      <w:r>
        <w:rPr>
          <w:b/>
          <w:bCs/>
        </w:rPr>
        <w:t xml:space="preserve">Способ закупки: </w:t>
      </w:r>
    </w:p>
    <w:p w:rsidR="003E37DC" w:rsidRDefault="00F21ACF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3E37DC" w:rsidRDefault="00F21ACF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 и предмет договора лота:</w:t>
      </w:r>
      <w:r>
        <w:br/>
      </w:r>
      <w:r>
        <w:t>Выполнение строительно-монтажных и пусконаладочных работ по объекту: «Реконструкция КЛ-6 кВ Т</w:t>
      </w:r>
      <w:r>
        <w:t xml:space="preserve">П-80 – </w:t>
      </w:r>
      <w:r w:rsidR="002A44ED">
        <w:t>ТП-190п, протяженность 0,6 км»</w:t>
      </w:r>
    </w:p>
    <w:p w:rsidR="003E37DC" w:rsidRDefault="00F21ACF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9 890 594.54 (с учетом НДС) в валюте - Р</w:t>
      </w:r>
      <w:r>
        <w:t>оссийский рубль</w:t>
      </w:r>
    </w:p>
    <w:p w:rsidR="003E37DC" w:rsidRDefault="00F21ACF">
      <w:pPr>
        <w:pStyle w:val="P-Style"/>
        <w:numPr>
          <w:ilvl w:val="0"/>
          <w:numId w:val="2"/>
        </w:numPr>
      </w:pPr>
      <w:r>
        <w:t>Срок исполнения договора:</w:t>
      </w:r>
      <w:r>
        <w:br/>
      </w:r>
      <w:r>
        <w:t>-</w:t>
      </w:r>
    </w:p>
    <w:p w:rsidR="003E37DC" w:rsidRDefault="00F21ACF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8134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1735"/>
        <w:gridCol w:w="1631"/>
        <w:gridCol w:w="1380"/>
        <w:gridCol w:w="1591"/>
        <w:gridCol w:w="1608"/>
      </w:tblGrid>
      <w:tr w:rsidR="003E37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</w:tcPr>
          <w:p w:rsidR="003E37DC" w:rsidRDefault="00F21ACF">
            <w:pPr>
              <w:jc w:val="center"/>
            </w:pPr>
            <w:r>
              <w:rPr>
                <w:b/>
                <w:bCs/>
              </w:rPr>
              <w:t>Наименование ТРУ</w:t>
            </w:r>
          </w:p>
        </w:tc>
        <w:tc>
          <w:tcPr>
            <w:tcW w:w="1800" w:type="dxa"/>
          </w:tcPr>
          <w:p w:rsidR="003E37DC" w:rsidRDefault="00F21ACF">
            <w:pPr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1700" w:type="dxa"/>
          </w:tcPr>
          <w:p w:rsidR="003E37DC" w:rsidRDefault="00F21ACF">
            <w:pPr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500" w:type="dxa"/>
          </w:tcPr>
          <w:p w:rsidR="003E37DC" w:rsidRDefault="00F21ACF">
            <w:pPr>
              <w:jc w:val="center"/>
            </w:pPr>
            <w:r>
              <w:rPr>
                <w:b/>
                <w:bCs/>
              </w:rPr>
              <w:t>Цена ТРУ</w:t>
            </w:r>
          </w:p>
        </w:tc>
        <w:tc>
          <w:tcPr>
            <w:tcW w:w="1700" w:type="dxa"/>
          </w:tcPr>
          <w:p w:rsidR="003E37DC" w:rsidRDefault="00F21ACF">
            <w:pPr>
              <w:jc w:val="center"/>
            </w:pPr>
            <w:r>
              <w:rPr>
                <w:b/>
                <w:bCs/>
              </w:rPr>
              <w:t>Код ОКПД2</w:t>
            </w:r>
          </w:p>
        </w:tc>
        <w:tc>
          <w:tcPr>
            <w:tcW w:w="1700" w:type="dxa"/>
          </w:tcPr>
          <w:p w:rsidR="003E37DC" w:rsidRDefault="00F21ACF">
            <w:pPr>
              <w:jc w:val="center"/>
            </w:pPr>
            <w:r>
              <w:rPr>
                <w:b/>
                <w:bCs/>
              </w:rPr>
              <w:t>Код ОКВЭД2</w:t>
            </w:r>
          </w:p>
        </w:tc>
      </w:tr>
      <w:tr w:rsidR="003E37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</w:tcPr>
          <w:p w:rsidR="003E37DC" w:rsidRDefault="00F21ACF">
            <w:pPr>
              <w:jc w:val="center"/>
            </w:pPr>
            <w:r>
              <w:t>Выполнение строительно-монтажных и пусконаладочных работ по объекту: «Реконструкция КЛ-6 кВ ТП-80 – ТП-190п, протяженность 0,6 км»</w:t>
            </w:r>
          </w:p>
        </w:tc>
        <w:tc>
          <w:tcPr>
            <w:tcW w:w="1800" w:type="dxa"/>
          </w:tcPr>
          <w:p w:rsidR="003E37DC" w:rsidRDefault="00F21ACF">
            <w:pPr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3E37DC" w:rsidRDefault="00F21ACF">
            <w:pPr>
              <w:jc w:val="center"/>
            </w:pPr>
            <w:r>
              <w:t>Условная единица</w:t>
            </w:r>
          </w:p>
        </w:tc>
        <w:tc>
          <w:tcPr>
            <w:tcW w:w="1500" w:type="dxa"/>
          </w:tcPr>
          <w:p w:rsidR="003E37DC" w:rsidRDefault="003E37DC">
            <w:pPr>
              <w:jc w:val="center"/>
            </w:pPr>
          </w:p>
        </w:tc>
        <w:tc>
          <w:tcPr>
            <w:tcW w:w="1700" w:type="dxa"/>
          </w:tcPr>
          <w:p w:rsidR="003E37DC" w:rsidRDefault="00F21ACF">
            <w:pPr>
              <w:jc w:val="center"/>
            </w:pPr>
            <w:r>
              <w:t>43.21</w:t>
            </w:r>
          </w:p>
        </w:tc>
        <w:tc>
          <w:tcPr>
            <w:tcW w:w="1700" w:type="dxa"/>
          </w:tcPr>
          <w:p w:rsidR="003E37DC" w:rsidRDefault="00F21ACF">
            <w:pPr>
              <w:jc w:val="center"/>
            </w:pPr>
            <w:r>
              <w:t>43.21</w:t>
            </w:r>
          </w:p>
        </w:tc>
      </w:tr>
    </w:tbl>
    <w:p w:rsidR="003E37DC" w:rsidRDefault="003E37DC"/>
    <w:p w:rsidR="003E37DC" w:rsidRDefault="00F21ACF">
      <w:pPr>
        <w:pStyle w:val="P-Style"/>
        <w:numPr>
          <w:ilvl w:val="0"/>
          <w:numId w:val="2"/>
        </w:numPr>
      </w:pPr>
      <w:r>
        <w:t>Извещение о проведении настоящей процедуры и документация были размещены «05» сентября 202</w:t>
      </w:r>
      <w:r>
        <w:t xml:space="preserve">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3E37DC" w:rsidRDefault="00F21ACF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2570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3950"/>
        <w:gridCol w:w="1984"/>
        <w:gridCol w:w="1418"/>
        <w:gridCol w:w="1701"/>
      </w:tblGrid>
      <w:tr w:rsidR="003E37DC" w:rsidTr="002A44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70" w:type="dxa"/>
          </w:tcPr>
          <w:p w:rsidR="003E37DC" w:rsidRDefault="00F21ACF">
            <w:pPr>
              <w:jc w:val="center"/>
            </w:pP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3950" w:type="dxa"/>
          </w:tcPr>
          <w:p w:rsidR="003E37DC" w:rsidRDefault="00F21ACF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984" w:type="dxa"/>
          </w:tcPr>
          <w:p w:rsidR="003E37DC" w:rsidRDefault="00F21ACF">
            <w:pPr>
              <w:jc w:val="center"/>
            </w:pPr>
            <w:r>
              <w:rPr>
                <w:b/>
                <w:bCs/>
              </w:rPr>
              <w:t>Дата и время</w:t>
            </w:r>
            <w:r>
              <w:rPr>
                <w:b/>
                <w:bCs/>
              </w:rPr>
              <w:t xml:space="preserve"> регистрации заявок</w:t>
            </w:r>
          </w:p>
        </w:tc>
        <w:tc>
          <w:tcPr>
            <w:tcW w:w="1418" w:type="dxa"/>
          </w:tcPr>
          <w:p w:rsidR="003E37DC" w:rsidRDefault="00F21ACF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1701" w:type="dxa"/>
          </w:tcPr>
          <w:p w:rsidR="003E37DC" w:rsidRDefault="00F21ACF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3E37DC" w:rsidTr="002A44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70" w:type="dxa"/>
          </w:tcPr>
          <w:p w:rsidR="003E37DC" w:rsidRDefault="00F21ACF">
            <w:pPr>
              <w:jc w:val="center"/>
            </w:pPr>
            <w:r>
              <w:t>906321</w:t>
            </w:r>
          </w:p>
        </w:tc>
        <w:tc>
          <w:tcPr>
            <w:tcW w:w="3950" w:type="dxa"/>
          </w:tcPr>
          <w:p w:rsidR="003E37DC" w:rsidRDefault="00F21ACF">
            <w:pPr>
              <w:jc w:val="center"/>
            </w:pPr>
            <w:r>
              <w:t>ОБЩЕСТВО С ОГРАНИЧЕННОЙ ОТВЕТСТВЕННОСТЬЮ "ИНВЕСТИЦИОННО-СТРОИТЕЛЬНАЯ КОМПАНИЯ "АТЛАН", 350000, КРАЙ КРАСНОДАРСКИЙ, Г КРАСНОДАР, УЛ ОКТЯБРЬСКАЯ (ПАШКОВСКИЙ ЖИЛОЙ МАССИВ ТЕР, 183/326, , ИНН 7724666542, КПП 230801001, ОГРН 1087746782606</w:t>
            </w:r>
          </w:p>
        </w:tc>
        <w:tc>
          <w:tcPr>
            <w:tcW w:w="1984" w:type="dxa"/>
          </w:tcPr>
          <w:p w:rsidR="003E37DC" w:rsidRDefault="00F21ACF">
            <w:pPr>
              <w:jc w:val="center"/>
            </w:pPr>
            <w:r>
              <w:t>08.09.2022 14:36:10</w:t>
            </w:r>
          </w:p>
        </w:tc>
        <w:tc>
          <w:tcPr>
            <w:tcW w:w="1418" w:type="dxa"/>
          </w:tcPr>
          <w:p w:rsidR="003E37DC" w:rsidRDefault="00F21ACF">
            <w:pPr>
              <w:jc w:val="center"/>
            </w:pPr>
            <w:r>
              <w:t>До</w:t>
            </w:r>
            <w:r>
              <w:t>пущена</w:t>
            </w:r>
          </w:p>
        </w:tc>
        <w:tc>
          <w:tcPr>
            <w:tcW w:w="1701" w:type="dxa"/>
          </w:tcPr>
          <w:p w:rsidR="003E37DC" w:rsidRDefault="00F21ACF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3E37DC" w:rsidRDefault="00F21ACF">
      <w:r>
        <w:t>Для участия в процедуре было подано 1 заявка от участников, место не присвоено 0 заявок.</w:t>
      </w:r>
    </w:p>
    <w:p w:rsidR="003E37DC" w:rsidRDefault="00F21ACF">
      <w:pPr>
        <w:pStyle w:val="P-Style"/>
        <w:numPr>
          <w:ilvl w:val="0"/>
          <w:numId w:val="2"/>
        </w:numPr>
      </w:pPr>
      <w:bookmarkStart w:id="0" w:name="_GoBack"/>
      <w:bookmarkEnd w:id="0"/>
      <w:r>
        <w:t>Комиссия рассмотрела заявки участников, а также содержащиеся в реестре участников процедур, получивших а</w:t>
      </w:r>
      <w:r>
        <w:t>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6979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3393"/>
        <w:gridCol w:w="1479"/>
        <w:gridCol w:w="1479"/>
        <w:gridCol w:w="1066"/>
        <w:gridCol w:w="1034"/>
      </w:tblGrid>
      <w:tr w:rsidR="003E37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3E37DC" w:rsidRDefault="00F21ACF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3E37DC" w:rsidRDefault="00F21ACF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3E37DC" w:rsidRDefault="00F21ACF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3E37DC" w:rsidRDefault="00F21ACF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3E37DC" w:rsidRDefault="00F21ACF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3E37DC" w:rsidRDefault="00F21ACF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3E37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3E37DC" w:rsidRDefault="00F21ACF">
            <w:pPr>
              <w:jc w:val="center"/>
            </w:pPr>
            <w:r>
              <w:t>906321</w:t>
            </w:r>
          </w:p>
        </w:tc>
        <w:tc>
          <w:tcPr>
            <w:tcW w:w="5000" w:type="dxa"/>
          </w:tcPr>
          <w:p w:rsidR="003E37DC" w:rsidRDefault="00F21ACF">
            <w:pPr>
              <w:jc w:val="center"/>
            </w:pPr>
            <w:r>
              <w:t>ОБЩЕСТВО С ОГРАНИЧЕННОЙ ОТВЕТСТВЕННОСТЬЮ "ИНВЕСТИЦИОННО-СТРОИТЕЛЬНАЯ КОМПАНИЯ "АТЛАН", 350000, КРАЙ КРАСНОДАРСКИЙ, Г КРАСНОДАР, УЛ ОКТЯБРЬСКАЯ (ПАШКОВСКИЙ ЖИЛОЙ МАССИВ ТЕР, 183/326, , ИНН 7724666542, КПП 230801001, ОГРН 1087746782606</w:t>
            </w:r>
          </w:p>
        </w:tc>
        <w:tc>
          <w:tcPr>
            <w:tcW w:w="1600" w:type="dxa"/>
          </w:tcPr>
          <w:p w:rsidR="003E37DC" w:rsidRDefault="00F21ACF">
            <w:pPr>
              <w:jc w:val="center"/>
            </w:pPr>
            <w:r>
              <w:t>8 193 750.01</w:t>
            </w:r>
          </w:p>
        </w:tc>
        <w:tc>
          <w:tcPr>
            <w:tcW w:w="1600" w:type="dxa"/>
          </w:tcPr>
          <w:p w:rsidR="003E37DC" w:rsidRDefault="00F21ACF">
            <w:pPr>
              <w:jc w:val="center"/>
            </w:pPr>
            <w:r>
              <w:t>9 832 500</w:t>
            </w:r>
            <w:r>
              <w:t>.01</w:t>
            </w:r>
          </w:p>
        </w:tc>
        <w:tc>
          <w:tcPr>
            <w:tcW w:w="1600" w:type="dxa"/>
          </w:tcPr>
          <w:p w:rsidR="003E37DC" w:rsidRDefault="00F21ACF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3E37DC" w:rsidRDefault="00F21ACF">
            <w:pPr>
              <w:jc w:val="center"/>
            </w:pPr>
            <w:r>
              <w:t>1</w:t>
            </w:r>
          </w:p>
        </w:tc>
      </w:tr>
    </w:tbl>
    <w:p w:rsidR="003E37DC" w:rsidRDefault="003E37DC">
      <w:pPr>
        <w:spacing w:line="120" w:lineRule="auto"/>
      </w:pPr>
    </w:p>
    <w:p w:rsidR="003E37DC" w:rsidRDefault="00F21ACF">
      <w:pPr>
        <w:pStyle w:val="P-Style"/>
        <w:numPr>
          <w:ilvl w:val="0"/>
          <w:numId w:val="2"/>
        </w:numPr>
      </w:pPr>
      <w:r>
        <w:lastRenderedPageBreak/>
        <w:t>По результатам подведения итогов принято решение заключить договор с ОБЩЕСТВО С ОГРАНИЧЕННОЙ ОТВЕТСТВЕННОСТЬЮ "ИНВЕСТИЦИОННО-СТРОИТЕЛЬНАЯ КОМПАНИЯ "АТЛАН"</w:t>
      </w:r>
    </w:p>
    <w:p w:rsidR="003E37DC" w:rsidRDefault="00F21ACF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</w:t>
      </w:r>
      <w:r>
        <w:t>пок (ЕИС) по адресу в сети «Интернет»: http://zakupki.gov.ru и на сайте АО «Единая электронная торговая площадка», по адресу в сети «Интернет»:</w:t>
      </w:r>
      <w:hyperlink r:id="rId9" w:history="1">
        <w:r>
          <w:t>https://msp.roseltorg.ru</w:t>
        </w:r>
      </w:hyperlink>
    </w:p>
    <w:tbl>
      <w:tblPr>
        <w:tblW w:w="10230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2A44ED" w:rsidTr="00315E1D">
        <w:trPr>
          <w:trHeight w:val="567"/>
        </w:trPr>
        <w:tc>
          <w:tcPr>
            <w:tcW w:w="10230" w:type="dxa"/>
            <w:vAlign w:val="center"/>
            <w:hideMark/>
          </w:tcPr>
          <w:p w:rsidR="002A44ED" w:rsidRPr="002A44ED" w:rsidRDefault="002A44ED" w:rsidP="002A44E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44ED">
              <w:rPr>
                <w:b/>
                <w:bCs/>
              </w:rPr>
              <w:t xml:space="preserve">                Члены комиссии, присутствующие на заседании:</w:t>
            </w:r>
          </w:p>
        </w:tc>
      </w:tr>
    </w:tbl>
    <w:p w:rsidR="002A44ED" w:rsidRDefault="002A44ED" w:rsidP="002A44ED">
      <w:pPr>
        <w:spacing w:after="0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7"/>
        <w:gridCol w:w="3639"/>
        <w:gridCol w:w="3506"/>
      </w:tblGrid>
      <w:tr w:rsidR="002A44ED" w:rsidTr="00315E1D">
        <w:tc>
          <w:tcPr>
            <w:tcW w:w="2837" w:type="dxa"/>
            <w:vAlign w:val="center"/>
            <w:hideMark/>
          </w:tcPr>
          <w:p w:rsidR="002A44ED" w:rsidRDefault="002A44ED" w:rsidP="00315E1D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639" w:type="dxa"/>
            <w:vAlign w:val="center"/>
            <w:hideMark/>
          </w:tcPr>
          <w:p w:rsidR="002A44ED" w:rsidRDefault="002A44ED" w:rsidP="00315E1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2A44ED" w:rsidRDefault="002A44ED" w:rsidP="00315E1D">
            <w:pPr>
              <w:spacing w:after="0"/>
              <w:jc w:val="center"/>
            </w:pPr>
            <w:r>
              <w:t>Макитов Р.З.</w:t>
            </w:r>
          </w:p>
        </w:tc>
      </w:tr>
      <w:tr w:rsidR="002A44ED" w:rsidTr="00315E1D">
        <w:tc>
          <w:tcPr>
            <w:tcW w:w="2837" w:type="dxa"/>
            <w:vAlign w:val="center"/>
            <w:hideMark/>
          </w:tcPr>
          <w:p w:rsidR="002A44ED" w:rsidRDefault="002A44ED" w:rsidP="00315E1D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2A44ED" w:rsidRDefault="002A44ED" w:rsidP="00315E1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2A44ED" w:rsidRDefault="002A44ED" w:rsidP="00315E1D">
            <w:pPr>
              <w:spacing w:after="0"/>
              <w:jc w:val="center"/>
            </w:pPr>
            <w:r>
              <w:t>Семенов Ф.И.</w:t>
            </w:r>
          </w:p>
        </w:tc>
      </w:tr>
      <w:tr w:rsidR="002A44ED" w:rsidTr="00315E1D">
        <w:tc>
          <w:tcPr>
            <w:tcW w:w="2837" w:type="dxa"/>
            <w:vAlign w:val="center"/>
            <w:hideMark/>
          </w:tcPr>
          <w:p w:rsidR="002A44ED" w:rsidRDefault="002A44ED" w:rsidP="00315E1D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2A44ED" w:rsidRDefault="002A44ED" w:rsidP="00315E1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2A44ED" w:rsidRDefault="002A44ED" w:rsidP="00315E1D">
            <w:pPr>
              <w:spacing w:after="0"/>
              <w:jc w:val="center"/>
            </w:pPr>
            <w:r>
              <w:t>Иванов Д.С.</w:t>
            </w:r>
          </w:p>
        </w:tc>
      </w:tr>
      <w:tr w:rsidR="002A44ED" w:rsidTr="00315E1D">
        <w:tc>
          <w:tcPr>
            <w:tcW w:w="2837" w:type="dxa"/>
            <w:vAlign w:val="center"/>
            <w:hideMark/>
          </w:tcPr>
          <w:p w:rsidR="002A44ED" w:rsidRDefault="002A44ED" w:rsidP="00315E1D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2A44ED" w:rsidRDefault="002A44ED" w:rsidP="00315E1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2A44ED" w:rsidRDefault="002A44ED" w:rsidP="00315E1D">
            <w:pPr>
              <w:spacing w:after="0"/>
              <w:jc w:val="center"/>
            </w:pPr>
            <w:r>
              <w:t>Ткачева Н.Я.</w:t>
            </w:r>
          </w:p>
        </w:tc>
      </w:tr>
      <w:tr w:rsidR="002A44ED" w:rsidTr="00315E1D">
        <w:tc>
          <w:tcPr>
            <w:tcW w:w="2837" w:type="dxa"/>
            <w:vAlign w:val="center"/>
            <w:hideMark/>
          </w:tcPr>
          <w:p w:rsidR="002A44ED" w:rsidRDefault="002A44ED" w:rsidP="00315E1D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2A44ED" w:rsidRDefault="002A44ED" w:rsidP="00315E1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2A44ED" w:rsidRDefault="002A44ED" w:rsidP="00315E1D">
            <w:pPr>
              <w:spacing w:after="0"/>
              <w:jc w:val="center"/>
            </w:pPr>
            <w:r>
              <w:t>Маммеев М.В.</w:t>
            </w:r>
          </w:p>
        </w:tc>
      </w:tr>
      <w:tr w:rsidR="002A44ED" w:rsidTr="00315E1D">
        <w:tc>
          <w:tcPr>
            <w:tcW w:w="2837" w:type="dxa"/>
            <w:vAlign w:val="center"/>
            <w:hideMark/>
          </w:tcPr>
          <w:p w:rsidR="002A44ED" w:rsidRDefault="002A44ED" w:rsidP="00315E1D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639" w:type="dxa"/>
            <w:vAlign w:val="center"/>
            <w:hideMark/>
          </w:tcPr>
          <w:p w:rsidR="002A44ED" w:rsidRDefault="002A44ED" w:rsidP="00315E1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2A44ED" w:rsidRDefault="002A44ED" w:rsidP="00315E1D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3E37DC" w:rsidRDefault="003E37DC"/>
    <w:sectPr w:rsidR="003E37DC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ACF" w:rsidRDefault="00F21ACF">
      <w:pPr>
        <w:spacing w:after="0" w:line="240" w:lineRule="auto"/>
      </w:pPr>
      <w:r>
        <w:separator/>
      </w:r>
    </w:p>
  </w:endnote>
  <w:endnote w:type="continuationSeparator" w:id="0">
    <w:p w:rsidR="00F21ACF" w:rsidRDefault="00F2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3E37DC">
      <w:tc>
        <w:tcPr>
          <w:tcW w:w="8503" w:type="dxa"/>
        </w:tcPr>
        <w:p w:rsidR="003E37DC" w:rsidRDefault="00F21ACF">
          <w:r>
            <w:t>Протокол подведения итогов процедуры №32211669190 от 13.09.2022г.</w:t>
          </w:r>
        </w:p>
      </w:tc>
      <w:tc>
        <w:tcPr>
          <w:tcW w:w="1417" w:type="dxa"/>
        </w:tcPr>
        <w:p w:rsidR="003E37DC" w:rsidRDefault="00F21ACF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2A44ED">
            <w:fldChar w:fldCharType="separate"/>
          </w:r>
          <w:r w:rsidR="002A44ED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2A44ED">
            <w:fldChar w:fldCharType="separate"/>
          </w:r>
          <w:r w:rsidR="002A44ED">
            <w:rPr>
              <w:noProof/>
            </w:rPr>
            <w:t>3</w:t>
          </w:r>
          <w:r>
            <w:fldChar w:fldCharType="end"/>
          </w:r>
        </w:p>
      </w:tc>
    </w:tr>
    <w:tr w:rsidR="002A44ED">
      <w:tc>
        <w:tcPr>
          <w:tcW w:w="8503" w:type="dxa"/>
        </w:tcPr>
        <w:p w:rsidR="002A44ED" w:rsidRDefault="002A44ED">
          <w:r>
            <w:t>Исп. Синицина М.С.</w:t>
          </w:r>
        </w:p>
        <w:p w:rsidR="002A44ED" w:rsidRDefault="002A44ED">
          <w:r>
            <w:t>Тел. 96-97</w:t>
          </w:r>
        </w:p>
      </w:tc>
      <w:tc>
        <w:tcPr>
          <w:tcW w:w="1417" w:type="dxa"/>
        </w:tcPr>
        <w:p w:rsidR="002A44ED" w:rsidRDefault="002A44ED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ACF" w:rsidRDefault="00F21ACF">
      <w:pPr>
        <w:spacing w:after="0" w:line="240" w:lineRule="auto"/>
      </w:pPr>
      <w:r>
        <w:separator/>
      </w:r>
    </w:p>
  </w:footnote>
  <w:footnote w:type="continuationSeparator" w:id="0">
    <w:p w:rsidR="00F21ACF" w:rsidRDefault="00F21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57C9F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5765B16"/>
    <w:multiLevelType w:val="hybridMultilevel"/>
    <w:tmpl w:val="5386B79A"/>
    <w:lvl w:ilvl="0" w:tplc="1C3A51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97AA4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586E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2C484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48248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AA24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DF66B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F7A26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4A38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7DC"/>
    <w:rsid w:val="002A44ED"/>
    <w:rsid w:val="003E37DC"/>
    <w:rsid w:val="00F2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95047">
    <w:name w:val="style9504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81340">
    <w:name w:val="style8134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5704">
    <w:name w:val="style2570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9795">
    <w:name w:val="style6979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7722">
    <w:name w:val="style2772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2414">
    <w:name w:val="style4241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735">
    <w:name w:val="style773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2A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44ED"/>
  </w:style>
  <w:style w:type="paragraph" w:styleId="a6">
    <w:name w:val="footer"/>
    <w:basedOn w:val="a"/>
    <w:link w:val="a7"/>
    <w:uiPriority w:val="99"/>
    <w:unhideWhenUsed/>
    <w:rsid w:val="002A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44ED"/>
  </w:style>
  <w:style w:type="paragraph" w:styleId="a8">
    <w:name w:val="List Paragraph"/>
    <w:basedOn w:val="a"/>
    <w:uiPriority w:val="34"/>
    <w:qFormat/>
    <w:rsid w:val="002A4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s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Синицина Мария Сергеевна</cp:lastModifiedBy>
  <cp:revision>2</cp:revision>
  <dcterms:created xsi:type="dcterms:W3CDTF">2022-09-13T08:54:00Z</dcterms:created>
  <dcterms:modified xsi:type="dcterms:W3CDTF">2022-09-13T09:17:00Z</dcterms:modified>
  <cp:category/>
</cp:coreProperties>
</file>