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44" w:rsidRPr="00870E63" w:rsidRDefault="00833944" w:rsidP="00833944">
      <w:pPr>
        <w:pStyle w:val="a7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r w:rsidRPr="00870E63">
        <w:rPr>
          <w:sz w:val="28"/>
          <w:szCs w:val="28"/>
        </w:rPr>
        <w:t>СОГЛАСОВАНО</w:t>
      </w:r>
    </w:p>
    <w:p w:rsidR="00CD10D9" w:rsidRPr="00870E63" w:rsidRDefault="008517C9" w:rsidP="00833944">
      <w:pPr>
        <w:pStyle w:val="a7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ИТ</w:t>
      </w:r>
      <w:proofErr w:type="gramEnd"/>
    </w:p>
    <w:p w:rsidR="00833944" w:rsidRPr="00870E63" w:rsidRDefault="00833944" w:rsidP="00833944">
      <w:pPr>
        <w:pStyle w:val="a7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r w:rsidRPr="00870E63">
        <w:rPr>
          <w:sz w:val="28"/>
          <w:szCs w:val="28"/>
        </w:rPr>
        <w:t>__________________</w:t>
      </w:r>
      <w:r w:rsidR="008517C9">
        <w:rPr>
          <w:sz w:val="28"/>
          <w:szCs w:val="28"/>
        </w:rPr>
        <w:t>Е.С. Кайбилов</w:t>
      </w:r>
    </w:p>
    <w:p w:rsidR="00833944" w:rsidRPr="00870E63" w:rsidRDefault="008517C9" w:rsidP="00833944">
      <w:pPr>
        <w:pStyle w:val="a7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«___»_______________202</w:t>
      </w:r>
      <w:r w:rsidR="00F347E4">
        <w:rPr>
          <w:sz w:val="28"/>
          <w:szCs w:val="28"/>
        </w:rPr>
        <w:t>2</w:t>
      </w:r>
      <w:r w:rsidR="00833944" w:rsidRPr="00870E63">
        <w:rPr>
          <w:sz w:val="28"/>
          <w:szCs w:val="28"/>
        </w:rPr>
        <w:t xml:space="preserve"> г.</w:t>
      </w:r>
    </w:p>
    <w:p w:rsidR="00833944" w:rsidRPr="00870E63" w:rsidRDefault="00833944" w:rsidP="00833944">
      <w:pPr>
        <w:pStyle w:val="a7"/>
        <w:tabs>
          <w:tab w:val="left" w:pos="708"/>
        </w:tabs>
        <w:spacing w:before="0" w:after="0"/>
        <w:ind w:right="0" w:hanging="766"/>
        <w:jc w:val="both"/>
        <w:rPr>
          <w:sz w:val="28"/>
          <w:szCs w:val="28"/>
        </w:rPr>
      </w:pPr>
    </w:p>
    <w:p w:rsidR="00833944" w:rsidRPr="00870E63" w:rsidRDefault="00833944" w:rsidP="001429EB">
      <w:pPr>
        <w:pStyle w:val="a7"/>
        <w:tabs>
          <w:tab w:val="left" w:pos="708"/>
        </w:tabs>
        <w:spacing w:before="0" w:after="0"/>
        <w:ind w:left="0" w:right="0"/>
        <w:jc w:val="center"/>
        <w:rPr>
          <w:sz w:val="28"/>
          <w:szCs w:val="28"/>
        </w:rPr>
      </w:pPr>
      <w:r w:rsidRPr="00870E63">
        <w:rPr>
          <w:sz w:val="28"/>
          <w:szCs w:val="28"/>
        </w:rPr>
        <w:t>ТЕХНИЧЕСКОЕ ЗАДАНИЕ</w:t>
      </w:r>
    </w:p>
    <w:p w:rsidR="001D3A60" w:rsidRDefault="00870E63" w:rsidP="00870E63">
      <w:pPr>
        <w:pStyle w:val="a7"/>
        <w:spacing w:before="0" w:after="0"/>
        <w:ind w:left="-709" w:right="0"/>
        <w:jc w:val="center"/>
        <w:rPr>
          <w:sz w:val="28"/>
          <w:szCs w:val="28"/>
        </w:rPr>
      </w:pPr>
      <w:r w:rsidRPr="00F36D0C">
        <w:rPr>
          <w:sz w:val="28"/>
          <w:szCs w:val="28"/>
        </w:rPr>
        <w:t xml:space="preserve">на </w:t>
      </w:r>
      <w:r w:rsidR="001D3A60">
        <w:rPr>
          <w:sz w:val="28"/>
          <w:szCs w:val="28"/>
        </w:rPr>
        <w:t xml:space="preserve">оказание услуг по передаче неисключительных прав </w:t>
      </w:r>
    </w:p>
    <w:p w:rsidR="001429EB" w:rsidRPr="00F36D0C" w:rsidRDefault="00F36D0C" w:rsidP="00870E63">
      <w:pPr>
        <w:pStyle w:val="a7"/>
        <w:spacing w:before="0" w:after="0"/>
        <w:ind w:left="-709" w:right="0"/>
        <w:jc w:val="center"/>
        <w:rPr>
          <w:sz w:val="28"/>
          <w:szCs w:val="28"/>
        </w:rPr>
      </w:pPr>
      <w:r w:rsidRPr="00F36D0C">
        <w:rPr>
          <w:sz w:val="28"/>
          <w:szCs w:val="28"/>
        </w:rPr>
        <w:t>на программное обеспечение 1С</w:t>
      </w:r>
    </w:p>
    <w:p w:rsidR="00C10E71" w:rsidRPr="00870E63" w:rsidRDefault="00C10E71" w:rsidP="003C4F75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/>
        <w:jc w:val="both"/>
        <w:rPr>
          <w:sz w:val="28"/>
          <w:szCs w:val="28"/>
        </w:rPr>
      </w:pPr>
    </w:p>
    <w:tbl>
      <w:tblPr>
        <w:tblW w:w="9250" w:type="dxa"/>
        <w:jc w:val="center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521"/>
        <w:gridCol w:w="1432"/>
        <w:gridCol w:w="1843"/>
        <w:gridCol w:w="797"/>
      </w:tblGrid>
      <w:tr w:rsidR="005D655E" w:rsidRPr="009D76A2" w:rsidTr="005D655E">
        <w:trPr>
          <w:trHeight w:val="750"/>
          <w:jc w:val="center"/>
        </w:trPr>
        <w:tc>
          <w:tcPr>
            <w:tcW w:w="657" w:type="dxa"/>
            <w:shd w:val="clear" w:color="auto" w:fill="auto"/>
          </w:tcPr>
          <w:p w:rsidR="005D655E" w:rsidRPr="009D76A2" w:rsidRDefault="005D655E" w:rsidP="005A0D6F">
            <w:pPr>
              <w:adjustRightInd w:val="0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5D655E" w:rsidRPr="009D76A2" w:rsidRDefault="005D655E" w:rsidP="00F36D0C">
            <w:pPr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D76A2">
              <w:rPr>
                <w:sz w:val="24"/>
                <w:szCs w:val="24"/>
              </w:rPr>
              <w:t>Наименование лицензии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D655E" w:rsidRPr="009D76A2" w:rsidRDefault="005D655E" w:rsidP="00F36D0C">
            <w:pPr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D76A2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843" w:type="dxa"/>
          </w:tcPr>
          <w:p w:rsidR="005D655E" w:rsidRDefault="005D655E" w:rsidP="00F36D0C">
            <w:pPr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производитель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D655E" w:rsidRPr="009D76A2" w:rsidRDefault="005D655E" w:rsidP="00F36D0C">
            <w:pPr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5D655E" w:rsidRPr="009D76A2" w:rsidTr="005D655E">
        <w:trPr>
          <w:trHeight w:val="24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5D655E" w:rsidRPr="009D76A2" w:rsidRDefault="005D655E" w:rsidP="005A0D6F">
            <w:pPr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D76A2">
              <w:rPr>
                <w:sz w:val="24"/>
                <w:szCs w:val="24"/>
              </w:rPr>
              <w:t>1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5D655E" w:rsidRPr="009D76A2" w:rsidRDefault="005D655E" w:rsidP="008517C9">
            <w:pPr>
              <w:pStyle w:val="310"/>
              <w:spacing w:before="0" w:line="276" w:lineRule="auto"/>
              <w:ind w:firstLine="0"/>
              <w:contextualSpacing/>
              <w:jc w:val="left"/>
            </w:pPr>
            <w:r w:rsidRPr="005D655E">
              <w:rPr>
                <w:rFonts w:eastAsia="Times New Roman"/>
                <w:lang w:eastAsia="ar-SA"/>
              </w:rPr>
              <w:t>1С</w:t>
            </w:r>
            <w:proofErr w:type="gramStart"/>
            <w:r w:rsidRPr="005D655E">
              <w:rPr>
                <w:rFonts w:eastAsia="Times New Roman"/>
                <w:lang w:eastAsia="ar-SA"/>
              </w:rPr>
              <w:t>:П</w:t>
            </w:r>
            <w:proofErr w:type="gramEnd"/>
            <w:r w:rsidRPr="005D655E">
              <w:rPr>
                <w:rFonts w:eastAsia="Times New Roman"/>
                <w:lang w:eastAsia="ar-SA"/>
              </w:rPr>
              <w:t xml:space="preserve">редприятие 8. Расширенная Корпоративная Лицензия. Электронная поставка </w:t>
            </w:r>
            <w:r>
              <w:rPr>
                <w:rFonts w:eastAsia="Times New Roman"/>
                <w:lang w:eastAsia="ar-SA"/>
              </w:rPr>
              <w:t>(</w:t>
            </w:r>
            <w:r w:rsidRPr="005D655E">
              <w:rPr>
                <w:rFonts w:eastAsia="Times New Roman"/>
                <w:lang w:eastAsia="ar-SA"/>
              </w:rPr>
              <w:t>2900002158373</w:t>
            </w:r>
            <w:r>
              <w:rPr>
                <w:rFonts w:eastAsia="Times New Roman"/>
                <w:lang w:eastAsia="ar-SA"/>
              </w:rPr>
              <w:t>)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D655E" w:rsidRPr="009D76A2" w:rsidRDefault="005D655E" w:rsidP="005D655E">
            <w:pPr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D76A2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5D655E" w:rsidRPr="008517C9" w:rsidRDefault="005D655E" w:rsidP="005D655E">
            <w:pPr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D655E" w:rsidRPr="008517C9" w:rsidRDefault="005D655E" w:rsidP="005D655E">
            <w:pPr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517C9">
              <w:rPr>
                <w:sz w:val="24"/>
                <w:szCs w:val="24"/>
              </w:rPr>
              <w:t>1</w:t>
            </w:r>
          </w:p>
        </w:tc>
      </w:tr>
    </w:tbl>
    <w:p w:rsidR="006F55FA" w:rsidRPr="008517C9" w:rsidRDefault="006F55FA" w:rsidP="001D3A60">
      <w:pPr>
        <w:pStyle w:val="a5"/>
        <w:ind w:firstLine="708"/>
        <w:rPr>
          <w:bCs/>
          <w:iCs/>
          <w:sz w:val="28"/>
          <w:szCs w:val="28"/>
        </w:rPr>
      </w:pPr>
    </w:p>
    <w:p w:rsidR="001D3A60" w:rsidRPr="005A0D6F" w:rsidRDefault="001D3A60" w:rsidP="001D3A60">
      <w:pPr>
        <w:pStyle w:val="a5"/>
        <w:ind w:firstLine="708"/>
        <w:rPr>
          <w:b/>
          <w:sz w:val="28"/>
          <w:szCs w:val="28"/>
        </w:rPr>
      </w:pPr>
      <w:r w:rsidRPr="005A0D6F">
        <w:rPr>
          <w:bCs/>
          <w:iCs/>
          <w:sz w:val="28"/>
          <w:szCs w:val="28"/>
        </w:rPr>
        <w:t xml:space="preserve">Эквивалент не допускается ввиду необходимости обеспечения совместимости, взаимодействия и интеграции с существующими у Заказчика программными решениями,   а также совместимости с оборудованием Заказчика. </w:t>
      </w:r>
    </w:p>
    <w:p w:rsidR="00870E63" w:rsidRPr="005A0D6F" w:rsidRDefault="00870E63" w:rsidP="005A0D6F">
      <w:pPr>
        <w:pStyle w:val="af0"/>
        <w:numPr>
          <w:ilvl w:val="0"/>
          <w:numId w:val="6"/>
        </w:numPr>
        <w:spacing w:after="0" w:afterAutospacing="0"/>
        <w:ind w:left="142" w:hanging="284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A0D6F">
        <w:rPr>
          <w:color w:val="000000"/>
          <w:sz w:val="28"/>
          <w:szCs w:val="28"/>
        </w:rPr>
        <w:t>Требования к сроку поставки товара:</w:t>
      </w:r>
    </w:p>
    <w:p w:rsidR="00870E63" w:rsidRPr="005A0D6F" w:rsidRDefault="00870E63" w:rsidP="005A0D6F">
      <w:pPr>
        <w:pStyle w:val="af0"/>
        <w:spacing w:after="0" w:afterAutospacing="0"/>
        <w:jc w:val="both"/>
        <w:rPr>
          <w:color w:val="000000"/>
          <w:sz w:val="28"/>
          <w:szCs w:val="28"/>
        </w:rPr>
      </w:pPr>
      <w:r w:rsidRPr="005A0D6F">
        <w:rPr>
          <w:color w:val="000000"/>
          <w:sz w:val="28"/>
          <w:szCs w:val="28"/>
        </w:rPr>
        <w:t>1.1 Базис поставки (</w:t>
      </w:r>
      <w:proofErr w:type="spellStart"/>
      <w:r w:rsidRPr="005A0D6F">
        <w:rPr>
          <w:sz w:val="28"/>
          <w:szCs w:val="28"/>
        </w:rPr>
        <w:t>Инкотермс</w:t>
      </w:r>
      <w:proofErr w:type="spellEnd"/>
      <w:r w:rsidRPr="005A0D6F">
        <w:rPr>
          <w:sz w:val="28"/>
          <w:szCs w:val="28"/>
        </w:rPr>
        <w:t>) - DDP склад Заказчика (г. Краснодар, пер. Переправный,13, АО «НЭСК-электросети»).</w:t>
      </w:r>
    </w:p>
    <w:p w:rsidR="00870E63" w:rsidRPr="005A0D6F" w:rsidRDefault="00870E63" w:rsidP="005A0D6F">
      <w:pPr>
        <w:pStyle w:val="af0"/>
        <w:spacing w:after="0" w:afterAutospacing="0"/>
        <w:jc w:val="both"/>
        <w:rPr>
          <w:color w:val="000000"/>
          <w:sz w:val="28"/>
          <w:szCs w:val="28"/>
        </w:rPr>
      </w:pPr>
      <w:r w:rsidRPr="005A0D6F">
        <w:rPr>
          <w:color w:val="000000"/>
          <w:sz w:val="28"/>
          <w:szCs w:val="28"/>
        </w:rPr>
        <w:t>1.2 Срок поставки продукции – в течение 10 дней со дня подписания договора обеими сторонами.</w:t>
      </w:r>
    </w:p>
    <w:tbl>
      <w:tblPr>
        <w:tblW w:w="10248" w:type="dxa"/>
        <w:tblInd w:w="-318" w:type="dxa"/>
        <w:tblLook w:val="0000" w:firstRow="0" w:lastRow="0" w:firstColumn="0" w:lastColumn="0" w:noHBand="0" w:noVBand="0"/>
      </w:tblPr>
      <w:tblGrid>
        <w:gridCol w:w="10248"/>
      </w:tblGrid>
      <w:tr w:rsidR="00870E63" w:rsidRPr="00870E63" w:rsidTr="00870E63">
        <w:tc>
          <w:tcPr>
            <w:tcW w:w="10248" w:type="dxa"/>
          </w:tcPr>
          <w:p w:rsidR="00870E63" w:rsidRPr="00870E63" w:rsidRDefault="00870E63" w:rsidP="005A0D6F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E63">
              <w:rPr>
                <w:rFonts w:ascii="Times New Roman" w:hAnsi="Times New Roman"/>
                <w:sz w:val="28"/>
                <w:szCs w:val="28"/>
              </w:rPr>
              <w:t>Условия оказания услуг:</w:t>
            </w:r>
          </w:p>
          <w:p w:rsidR="00870E63" w:rsidRPr="00870E63" w:rsidRDefault="00870E63" w:rsidP="005A0D6F">
            <w:pPr>
              <w:pStyle w:val="af"/>
              <w:numPr>
                <w:ilvl w:val="1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E63">
              <w:rPr>
                <w:rFonts w:ascii="Times New Roman" w:hAnsi="Times New Roman"/>
                <w:sz w:val="28"/>
                <w:szCs w:val="28"/>
              </w:rPr>
              <w:t xml:space="preserve">Предметом Контракта является приобретение </w:t>
            </w:r>
            <w:r w:rsidR="009809DF">
              <w:rPr>
                <w:rFonts w:ascii="Times New Roman" w:hAnsi="Times New Roman"/>
                <w:sz w:val="28"/>
                <w:szCs w:val="28"/>
              </w:rPr>
              <w:t xml:space="preserve">неисключительных прав </w:t>
            </w:r>
            <w:r w:rsidRPr="00870E63">
              <w:rPr>
                <w:rFonts w:ascii="Times New Roman" w:hAnsi="Times New Roman"/>
                <w:sz w:val="28"/>
                <w:szCs w:val="28"/>
              </w:rPr>
              <w:t xml:space="preserve"> пользования </w:t>
            </w:r>
            <w:r w:rsidR="009809DF">
              <w:rPr>
                <w:rFonts w:ascii="Times New Roman" w:hAnsi="Times New Roman"/>
                <w:sz w:val="28"/>
                <w:szCs w:val="28"/>
              </w:rPr>
              <w:t>на программное обеспечение 1С.</w:t>
            </w:r>
          </w:p>
          <w:p w:rsidR="00870E63" w:rsidRPr="005A0D6F" w:rsidRDefault="00870E63" w:rsidP="005A0D6F">
            <w:pPr>
              <w:pStyle w:val="10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D6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Общие требования</w:t>
            </w:r>
          </w:p>
          <w:p w:rsidR="001D3A60" w:rsidRPr="005A0D6F" w:rsidRDefault="001D3A60" w:rsidP="005A0D6F">
            <w:pPr>
              <w:pStyle w:val="af8"/>
              <w:ind w:firstLine="708"/>
              <w:jc w:val="both"/>
              <w:rPr>
                <w:sz w:val="28"/>
                <w:szCs w:val="28"/>
              </w:rPr>
            </w:pPr>
            <w:r w:rsidRPr="005A0D6F">
              <w:rPr>
                <w:sz w:val="28"/>
                <w:szCs w:val="28"/>
              </w:rPr>
              <w:t>Передаваемый программный продукт лицензионный, имеет легальное происхождение, и имеет последнюю версию на момент передачи.</w:t>
            </w:r>
          </w:p>
          <w:p w:rsidR="001D3A60" w:rsidRPr="005A0D6F" w:rsidRDefault="001D3A60" w:rsidP="005A0D6F">
            <w:pPr>
              <w:pStyle w:val="af8"/>
              <w:ind w:firstLine="708"/>
              <w:jc w:val="both"/>
              <w:rPr>
                <w:sz w:val="28"/>
                <w:szCs w:val="28"/>
              </w:rPr>
            </w:pPr>
            <w:r w:rsidRPr="005A0D6F">
              <w:rPr>
                <w:sz w:val="28"/>
                <w:szCs w:val="28"/>
              </w:rPr>
              <w:t>Неисключительные права на программный продукт передаются на безвозвратной основе в бессрочное пользование.</w:t>
            </w:r>
          </w:p>
          <w:p w:rsidR="001D3A60" w:rsidRPr="005A0D6F" w:rsidRDefault="001D3A60" w:rsidP="005A0D6F">
            <w:pPr>
              <w:pStyle w:val="af8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5A0D6F">
              <w:rPr>
                <w:sz w:val="28"/>
                <w:szCs w:val="28"/>
              </w:rPr>
              <w:t>Исполнитель гарантирует, что передаваемый лицензионный программный продукт свободен от прав третьих лиц, не является предметом спора, не находится в залоге,</w:t>
            </w:r>
            <w:r w:rsidR="009809DF">
              <w:rPr>
                <w:sz w:val="28"/>
                <w:szCs w:val="28"/>
              </w:rPr>
              <w:t xml:space="preserve"> </w:t>
            </w:r>
            <w:r w:rsidRPr="005A0D6F">
              <w:rPr>
                <w:sz w:val="28"/>
                <w:szCs w:val="28"/>
              </w:rPr>
              <w:t xml:space="preserve">под арестом или иным обременением, а также гарантирует, что к Заказчику не будут применены меры материальной ответственности по искам третьих лиц в отношении нарушения прав интеллектуальной собственности, в </w:t>
            </w:r>
            <w:proofErr w:type="spellStart"/>
            <w:r w:rsidRPr="005A0D6F">
              <w:rPr>
                <w:sz w:val="28"/>
                <w:szCs w:val="28"/>
              </w:rPr>
              <w:t>т.ч</w:t>
            </w:r>
            <w:proofErr w:type="spellEnd"/>
            <w:r w:rsidRPr="005A0D6F">
              <w:rPr>
                <w:sz w:val="28"/>
                <w:szCs w:val="28"/>
              </w:rPr>
              <w:t>. на использование торговой марки или промышленных образцов, связанных с использованием</w:t>
            </w:r>
            <w:proofErr w:type="gramEnd"/>
            <w:r w:rsidRPr="005A0D6F">
              <w:rPr>
                <w:sz w:val="28"/>
                <w:szCs w:val="28"/>
              </w:rPr>
              <w:t xml:space="preserve"> их в Российской Федерации.</w:t>
            </w:r>
          </w:p>
          <w:p w:rsidR="001D3A60" w:rsidRDefault="001D3A60" w:rsidP="005A0D6F">
            <w:pPr>
              <w:pStyle w:val="af8"/>
              <w:ind w:firstLine="708"/>
              <w:jc w:val="both"/>
            </w:pPr>
            <w:r w:rsidRPr="005A0D6F">
              <w:rPr>
                <w:sz w:val="28"/>
                <w:szCs w:val="28"/>
              </w:rPr>
              <w:t>Исполнитель гарантирует наличие у него прав на передачу неисключительных лицензионных прав на программный продукт, о чем есть соответствующие лицензионные соглашения между ним и Правообладателями.</w:t>
            </w:r>
          </w:p>
          <w:p w:rsidR="001D3A60" w:rsidRPr="001D3A60" w:rsidRDefault="001D3A60" w:rsidP="005A0D6F"/>
          <w:p w:rsidR="00870E63" w:rsidRPr="005A0D6F" w:rsidRDefault="00870E63" w:rsidP="005A0D6F">
            <w:pPr>
              <w:pStyle w:val="10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_Toc209004681"/>
            <w:r w:rsidRPr="005A0D6F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Требования к эксплуатационной документации</w:t>
            </w:r>
            <w:bookmarkEnd w:id="1"/>
          </w:p>
          <w:p w:rsidR="00870E63" w:rsidRPr="005A0D6F" w:rsidRDefault="00870E63" w:rsidP="005A0D6F">
            <w:pPr>
              <w:spacing w:line="276" w:lineRule="auto"/>
              <w:rPr>
                <w:sz w:val="28"/>
              </w:rPr>
            </w:pPr>
          </w:p>
          <w:p w:rsidR="001D3A60" w:rsidRPr="005A0D6F" w:rsidRDefault="001D3A60" w:rsidP="005A0D6F">
            <w:pPr>
              <w:pStyle w:val="af"/>
              <w:numPr>
                <w:ilvl w:val="1"/>
                <w:numId w:val="4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0D6F">
              <w:rPr>
                <w:rFonts w:ascii="Times New Roman" w:hAnsi="Times New Roman"/>
                <w:sz w:val="28"/>
                <w:szCs w:val="28"/>
              </w:rPr>
              <w:t>Вместе с ПО должна быть передана вся  имеющаяся на момент поставки документация на русском языке.</w:t>
            </w:r>
            <w:proofErr w:type="gramEnd"/>
          </w:p>
          <w:p w:rsidR="001D3A60" w:rsidRPr="005A0D6F" w:rsidRDefault="001D3A60" w:rsidP="005A0D6F">
            <w:pPr>
              <w:pStyle w:val="af"/>
              <w:numPr>
                <w:ilvl w:val="1"/>
                <w:numId w:val="4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F">
              <w:rPr>
                <w:rFonts w:ascii="Times New Roman" w:hAnsi="Times New Roman"/>
                <w:sz w:val="28"/>
                <w:szCs w:val="28"/>
              </w:rPr>
              <w:t>Документация предоставляется в электронном виде.</w:t>
            </w:r>
          </w:p>
          <w:p w:rsidR="00870E63" w:rsidRPr="005A0D6F" w:rsidRDefault="00870E63" w:rsidP="005A0D6F">
            <w:pPr>
              <w:pStyle w:val="10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_Toc209004682"/>
            <w:r w:rsidRPr="005A0D6F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Требования к технической поддержке</w:t>
            </w:r>
            <w:bookmarkEnd w:id="2"/>
          </w:p>
          <w:p w:rsidR="00870E63" w:rsidRPr="005A0D6F" w:rsidRDefault="00870E63" w:rsidP="005A0D6F">
            <w:pPr>
              <w:spacing w:line="276" w:lineRule="auto"/>
              <w:rPr>
                <w:sz w:val="28"/>
              </w:rPr>
            </w:pPr>
          </w:p>
          <w:p w:rsidR="00870E63" w:rsidRPr="005A0D6F" w:rsidRDefault="00870E63" w:rsidP="005A0D6F">
            <w:pPr>
              <w:rPr>
                <w:sz w:val="28"/>
              </w:rPr>
            </w:pPr>
            <w:r w:rsidRPr="005A0D6F">
              <w:rPr>
                <w:sz w:val="28"/>
              </w:rPr>
              <w:t>Техническая поддержка программного обеспечения должна:</w:t>
            </w:r>
          </w:p>
          <w:p w:rsidR="00870E63" w:rsidRPr="005A0D6F" w:rsidRDefault="00870E63" w:rsidP="005A0D6F">
            <w:pPr>
              <w:numPr>
                <w:ilvl w:val="0"/>
                <w:numId w:val="18"/>
              </w:num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rPr>
                <w:sz w:val="28"/>
              </w:rPr>
            </w:pPr>
            <w:r w:rsidRPr="005A0D6F">
              <w:rPr>
                <w:sz w:val="28"/>
              </w:rPr>
              <w:t xml:space="preserve">предоставляться на русском языке сертифицированными специалистами на всей территории Российской Федерации круглосуточно без праздников и выходных (24х7) по электронной почте и через Интернет, а также по телефону; </w:t>
            </w:r>
          </w:p>
          <w:p w:rsidR="00870E63" w:rsidRPr="005A0D6F" w:rsidRDefault="00870E63" w:rsidP="005A0D6F">
            <w:pPr>
              <w:numPr>
                <w:ilvl w:val="0"/>
                <w:numId w:val="18"/>
              </w:num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rPr>
                <w:sz w:val="28"/>
              </w:rPr>
            </w:pPr>
            <w:proofErr w:type="spellStart"/>
            <w:r w:rsidRPr="005A0D6F">
              <w:rPr>
                <w:sz w:val="28"/>
              </w:rPr>
              <w:t>Web</w:t>
            </w:r>
            <w:proofErr w:type="spellEnd"/>
            <w:r w:rsidRPr="005A0D6F">
              <w:rPr>
                <w:sz w:val="28"/>
              </w:rPr>
              <w:t>-сайт производителя должен быть на русском языке, иметь специальный раздел, посвящённый технической поддержке, пополняемую базу знаний и русскоязычный форум.</w:t>
            </w:r>
          </w:p>
          <w:p w:rsidR="00870E63" w:rsidRPr="00F36D0C" w:rsidRDefault="00870E63" w:rsidP="005A0D6F">
            <w:pPr>
              <w:spacing w:line="240" w:lineRule="auto"/>
              <w:rPr>
                <w:sz w:val="28"/>
              </w:rPr>
            </w:pPr>
          </w:p>
        </w:tc>
      </w:tr>
    </w:tbl>
    <w:p w:rsidR="00870E63" w:rsidRPr="00870E63" w:rsidRDefault="00870E63" w:rsidP="003C4F75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/>
        <w:jc w:val="both"/>
        <w:rPr>
          <w:sz w:val="28"/>
          <w:szCs w:val="28"/>
        </w:rPr>
      </w:pPr>
    </w:p>
    <w:sectPr w:rsidR="00870E63" w:rsidRPr="00870E63" w:rsidSect="009D056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63" w:rsidRDefault="00870E63" w:rsidP="001429EB">
      <w:pPr>
        <w:spacing w:line="240" w:lineRule="auto"/>
      </w:pPr>
      <w:r>
        <w:separator/>
      </w:r>
    </w:p>
  </w:endnote>
  <w:endnote w:type="continuationSeparator" w:id="0">
    <w:p w:rsidR="00870E63" w:rsidRDefault="00870E63" w:rsidP="00142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edra Sans Alt Pro Book">
    <w:altName w:val="Fedra Sans Alt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63" w:rsidRDefault="00870E63" w:rsidP="001429EB">
      <w:pPr>
        <w:spacing w:line="240" w:lineRule="auto"/>
      </w:pPr>
      <w:r>
        <w:separator/>
      </w:r>
    </w:p>
  </w:footnote>
  <w:footnote w:type="continuationSeparator" w:id="0">
    <w:p w:rsidR="00870E63" w:rsidRDefault="00870E63" w:rsidP="001429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71C"/>
    <w:multiLevelType w:val="hybridMultilevel"/>
    <w:tmpl w:val="9958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87BFF"/>
    <w:multiLevelType w:val="hybridMultilevel"/>
    <w:tmpl w:val="5EBA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36F"/>
    <w:multiLevelType w:val="multilevel"/>
    <w:tmpl w:val="0F00D838"/>
    <w:lvl w:ilvl="0">
      <w:start w:val="1"/>
      <w:numFmt w:val="bullet"/>
      <w:pStyle w:val="a"/>
      <w:lvlText w:val=""/>
      <w:lvlJc w:val="left"/>
      <w:pPr>
        <w:tabs>
          <w:tab w:val="num" w:pos="1423"/>
        </w:tabs>
        <w:ind w:left="1423" w:hanging="355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</w:abstractNum>
  <w:abstractNum w:abstractNumId="3">
    <w:nsid w:val="076558DD"/>
    <w:multiLevelType w:val="hybridMultilevel"/>
    <w:tmpl w:val="22E4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145A8"/>
    <w:multiLevelType w:val="hybridMultilevel"/>
    <w:tmpl w:val="B53EA346"/>
    <w:lvl w:ilvl="0" w:tplc="795EA332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1960C6"/>
    <w:multiLevelType w:val="hybridMultilevel"/>
    <w:tmpl w:val="1402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508D"/>
    <w:multiLevelType w:val="hybridMultilevel"/>
    <w:tmpl w:val="02AE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6756D"/>
    <w:multiLevelType w:val="hybridMultilevel"/>
    <w:tmpl w:val="6A6E81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E51930"/>
    <w:multiLevelType w:val="hybridMultilevel"/>
    <w:tmpl w:val="DEE8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248EB"/>
    <w:multiLevelType w:val="hybridMultilevel"/>
    <w:tmpl w:val="D6F2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B34B4"/>
    <w:multiLevelType w:val="hybridMultilevel"/>
    <w:tmpl w:val="48869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07C2B"/>
    <w:multiLevelType w:val="hybridMultilevel"/>
    <w:tmpl w:val="9BD6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1991"/>
    <w:multiLevelType w:val="hybridMultilevel"/>
    <w:tmpl w:val="E8C213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2670D5"/>
    <w:multiLevelType w:val="hybridMultilevel"/>
    <w:tmpl w:val="610A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820F8"/>
    <w:multiLevelType w:val="hybridMultilevel"/>
    <w:tmpl w:val="3CE0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F6410"/>
    <w:multiLevelType w:val="hybridMultilevel"/>
    <w:tmpl w:val="0FD6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41A32"/>
    <w:multiLevelType w:val="hybridMultilevel"/>
    <w:tmpl w:val="7124E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C53824"/>
    <w:multiLevelType w:val="multilevel"/>
    <w:tmpl w:val="0CEE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834EEB"/>
    <w:multiLevelType w:val="hybridMultilevel"/>
    <w:tmpl w:val="A220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1149D"/>
    <w:multiLevelType w:val="hybridMultilevel"/>
    <w:tmpl w:val="E48A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80057"/>
    <w:multiLevelType w:val="hybridMultilevel"/>
    <w:tmpl w:val="85C2D9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D6D46B9"/>
    <w:multiLevelType w:val="hybridMultilevel"/>
    <w:tmpl w:val="E3B4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17E38"/>
    <w:multiLevelType w:val="hybridMultilevel"/>
    <w:tmpl w:val="E236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555DEC"/>
    <w:multiLevelType w:val="hybridMultilevel"/>
    <w:tmpl w:val="EEA8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172B5"/>
    <w:multiLevelType w:val="hybridMultilevel"/>
    <w:tmpl w:val="9DCA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16F64"/>
    <w:multiLevelType w:val="hybridMultilevel"/>
    <w:tmpl w:val="4004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15C8F"/>
    <w:multiLevelType w:val="multilevel"/>
    <w:tmpl w:val="4260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DC6183"/>
    <w:multiLevelType w:val="hybridMultilevel"/>
    <w:tmpl w:val="7382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>
    <w:nsid w:val="5E621BBC"/>
    <w:multiLevelType w:val="hybridMultilevel"/>
    <w:tmpl w:val="4608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9188F"/>
    <w:multiLevelType w:val="multilevel"/>
    <w:tmpl w:val="D346B8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36F52A2"/>
    <w:multiLevelType w:val="hybridMultilevel"/>
    <w:tmpl w:val="ADD6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4752F"/>
    <w:multiLevelType w:val="hybridMultilevel"/>
    <w:tmpl w:val="C9E2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C1C2F"/>
    <w:multiLevelType w:val="hybridMultilevel"/>
    <w:tmpl w:val="05B4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23CAA"/>
    <w:multiLevelType w:val="multilevel"/>
    <w:tmpl w:val="9CAA8FD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5">
    <w:nsid w:val="70A531DF"/>
    <w:multiLevelType w:val="multilevel"/>
    <w:tmpl w:val="CB28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116F4F"/>
    <w:multiLevelType w:val="hybridMultilevel"/>
    <w:tmpl w:val="F0D8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F6BC9"/>
    <w:multiLevelType w:val="multilevel"/>
    <w:tmpl w:val="43684B58"/>
    <w:lvl w:ilvl="0">
      <w:start w:val="4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38">
    <w:nsid w:val="77037154"/>
    <w:multiLevelType w:val="hybridMultilevel"/>
    <w:tmpl w:val="E884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B2416"/>
    <w:multiLevelType w:val="hybridMultilevel"/>
    <w:tmpl w:val="2D5683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A764B48"/>
    <w:multiLevelType w:val="hybridMultilevel"/>
    <w:tmpl w:val="7D9E7B10"/>
    <w:lvl w:ilvl="0" w:tplc="FFFFFFFF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800AE3C">
      <w:start w:val="1"/>
      <w:numFmt w:val="bullet"/>
      <w:pStyle w:val="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394294"/>
    <w:multiLevelType w:val="hybridMultilevel"/>
    <w:tmpl w:val="BE84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21"/>
  </w:num>
  <w:num w:numId="5">
    <w:abstractNumId w:val="11"/>
  </w:num>
  <w:num w:numId="6">
    <w:abstractNumId w:val="34"/>
  </w:num>
  <w:num w:numId="7">
    <w:abstractNumId w:val="2"/>
  </w:num>
  <w:num w:numId="8">
    <w:abstractNumId w:val="40"/>
  </w:num>
  <w:num w:numId="9">
    <w:abstractNumId w:val="4"/>
  </w:num>
  <w:num w:numId="10">
    <w:abstractNumId w:val="10"/>
  </w:num>
  <w:num w:numId="11">
    <w:abstractNumId w:val="29"/>
  </w:num>
  <w:num w:numId="12">
    <w:abstractNumId w:val="22"/>
  </w:num>
  <w:num w:numId="13">
    <w:abstractNumId w:val="38"/>
  </w:num>
  <w:num w:numId="14">
    <w:abstractNumId w:val="33"/>
  </w:num>
  <w:num w:numId="15">
    <w:abstractNumId w:val="9"/>
  </w:num>
  <w:num w:numId="16">
    <w:abstractNumId w:val="0"/>
  </w:num>
  <w:num w:numId="17">
    <w:abstractNumId w:val="41"/>
  </w:num>
  <w:num w:numId="18">
    <w:abstractNumId w:val="31"/>
  </w:num>
  <w:num w:numId="19">
    <w:abstractNumId w:val="17"/>
  </w:num>
  <w:num w:numId="20">
    <w:abstractNumId w:val="35"/>
  </w:num>
  <w:num w:numId="21">
    <w:abstractNumId w:val="26"/>
  </w:num>
  <w:num w:numId="22">
    <w:abstractNumId w:val="20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"/>
  </w:num>
  <w:num w:numId="32">
    <w:abstractNumId w:val="24"/>
  </w:num>
  <w:num w:numId="33">
    <w:abstractNumId w:val="36"/>
  </w:num>
  <w:num w:numId="34">
    <w:abstractNumId w:val="39"/>
  </w:num>
  <w:num w:numId="35">
    <w:abstractNumId w:val="30"/>
  </w:num>
  <w:num w:numId="36">
    <w:abstractNumId w:val="18"/>
  </w:num>
  <w:num w:numId="37">
    <w:abstractNumId w:val="23"/>
  </w:num>
  <w:num w:numId="38">
    <w:abstractNumId w:val="1"/>
  </w:num>
  <w:num w:numId="39">
    <w:abstractNumId w:val="12"/>
  </w:num>
  <w:num w:numId="40">
    <w:abstractNumId w:val="19"/>
  </w:num>
  <w:num w:numId="41">
    <w:abstractNumId w:val="13"/>
  </w:num>
  <w:num w:numId="42">
    <w:abstractNumId w:val="7"/>
  </w:num>
  <w:num w:numId="43">
    <w:abstractNumId w:val="14"/>
  </w:num>
  <w:num w:numId="44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95"/>
    <w:rsid w:val="000150C7"/>
    <w:rsid w:val="00023BD9"/>
    <w:rsid w:val="00086FE3"/>
    <w:rsid w:val="000C097F"/>
    <w:rsid w:val="000D105A"/>
    <w:rsid w:val="000F0C8D"/>
    <w:rsid w:val="000F6C9C"/>
    <w:rsid w:val="00117C30"/>
    <w:rsid w:val="001259AD"/>
    <w:rsid w:val="0014069E"/>
    <w:rsid w:val="001429EB"/>
    <w:rsid w:val="00175C7D"/>
    <w:rsid w:val="0018318E"/>
    <w:rsid w:val="001A31EF"/>
    <w:rsid w:val="001D2208"/>
    <w:rsid w:val="001D3A60"/>
    <w:rsid w:val="001D70EF"/>
    <w:rsid w:val="001E180C"/>
    <w:rsid w:val="001E3B88"/>
    <w:rsid w:val="001E69A4"/>
    <w:rsid w:val="001F0479"/>
    <w:rsid w:val="002006A1"/>
    <w:rsid w:val="00201594"/>
    <w:rsid w:val="00206FE1"/>
    <w:rsid w:val="0020755C"/>
    <w:rsid w:val="0021077A"/>
    <w:rsid w:val="002233E8"/>
    <w:rsid w:val="00297A75"/>
    <w:rsid w:val="002A5AFA"/>
    <w:rsid w:val="002B00F3"/>
    <w:rsid w:val="002C76C9"/>
    <w:rsid w:val="00312FD2"/>
    <w:rsid w:val="00317382"/>
    <w:rsid w:val="0031745F"/>
    <w:rsid w:val="003247F1"/>
    <w:rsid w:val="0033222B"/>
    <w:rsid w:val="0034194D"/>
    <w:rsid w:val="003464FF"/>
    <w:rsid w:val="00351A91"/>
    <w:rsid w:val="00355EF5"/>
    <w:rsid w:val="00381A89"/>
    <w:rsid w:val="003A2616"/>
    <w:rsid w:val="003A6D53"/>
    <w:rsid w:val="003C4F75"/>
    <w:rsid w:val="00416955"/>
    <w:rsid w:val="0043795E"/>
    <w:rsid w:val="00440CF9"/>
    <w:rsid w:val="0045547E"/>
    <w:rsid w:val="0045766B"/>
    <w:rsid w:val="00465803"/>
    <w:rsid w:val="004C7B5F"/>
    <w:rsid w:val="004D76C9"/>
    <w:rsid w:val="004E4DD3"/>
    <w:rsid w:val="004E4FF9"/>
    <w:rsid w:val="004F1223"/>
    <w:rsid w:val="00524E31"/>
    <w:rsid w:val="00533A91"/>
    <w:rsid w:val="00540D34"/>
    <w:rsid w:val="00541550"/>
    <w:rsid w:val="00574501"/>
    <w:rsid w:val="005837FB"/>
    <w:rsid w:val="0058658C"/>
    <w:rsid w:val="00591C32"/>
    <w:rsid w:val="005A0D6F"/>
    <w:rsid w:val="005A2E7D"/>
    <w:rsid w:val="005B02F4"/>
    <w:rsid w:val="005B1529"/>
    <w:rsid w:val="005B210A"/>
    <w:rsid w:val="005B41D0"/>
    <w:rsid w:val="005C2BA7"/>
    <w:rsid w:val="005D655E"/>
    <w:rsid w:val="00620B84"/>
    <w:rsid w:val="00640636"/>
    <w:rsid w:val="006A62EA"/>
    <w:rsid w:val="006C3687"/>
    <w:rsid w:val="006E619E"/>
    <w:rsid w:val="006E7E36"/>
    <w:rsid w:val="006F55FA"/>
    <w:rsid w:val="006F633C"/>
    <w:rsid w:val="007063E6"/>
    <w:rsid w:val="00721A7B"/>
    <w:rsid w:val="00730EA0"/>
    <w:rsid w:val="007331BA"/>
    <w:rsid w:val="00761D85"/>
    <w:rsid w:val="007A72C4"/>
    <w:rsid w:val="007C488C"/>
    <w:rsid w:val="007E15DF"/>
    <w:rsid w:val="008068E0"/>
    <w:rsid w:val="00833944"/>
    <w:rsid w:val="008461A8"/>
    <w:rsid w:val="008517C9"/>
    <w:rsid w:val="00851CAA"/>
    <w:rsid w:val="00870E63"/>
    <w:rsid w:val="00877595"/>
    <w:rsid w:val="008B1A62"/>
    <w:rsid w:val="008C6C66"/>
    <w:rsid w:val="008D0DFA"/>
    <w:rsid w:val="008E0EF8"/>
    <w:rsid w:val="008E3974"/>
    <w:rsid w:val="008E4D65"/>
    <w:rsid w:val="00902FE6"/>
    <w:rsid w:val="009044ED"/>
    <w:rsid w:val="0093417B"/>
    <w:rsid w:val="00944FE6"/>
    <w:rsid w:val="009477E7"/>
    <w:rsid w:val="009517F4"/>
    <w:rsid w:val="0096583D"/>
    <w:rsid w:val="009809DF"/>
    <w:rsid w:val="0098113A"/>
    <w:rsid w:val="00984C9C"/>
    <w:rsid w:val="00992585"/>
    <w:rsid w:val="009B7725"/>
    <w:rsid w:val="009C1F94"/>
    <w:rsid w:val="009C5025"/>
    <w:rsid w:val="009C79A3"/>
    <w:rsid w:val="009D056E"/>
    <w:rsid w:val="009E15EB"/>
    <w:rsid w:val="00A01E0E"/>
    <w:rsid w:val="00A218FB"/>
    <w:rsid w:val="00A73BC7"/>
    <w:rsid w:val="00A73C06"/>
    <w:rsid w:val="00A76282"/>
    <w:rsid w:val="00AA55D9"/>
    <w:rsid w:val="00AB1887"/>
    <w:rsid w:val="00AC1264"/>
    <w:rsid w:val="00AE3354"/>
    <w:rsid w:val="00AF7152"/>
    <w:rsid w:val="00B44618"/>
    <w:rsid w:val="00B53E80"/>
    <w:rsid w:val="00B540A4"/>
    <w:rsid w:val="00B56598"/>
    <w:rsid w:val="00B87140"/>
    <w:rsid w:val="00BA65A2"/>
    <w:rsid w:val="00BE1687"/>
    <w:rsid w:val="00C070A1"/>
    <w:rsid w:val="00C10E71"/>
    <w:rsid w:val="00C47C28"/>
    <w:rsid w:val="00C658EB"/>
    <w:rsid w:val="00C87DA1"/>
    <w:rsid w:val="00C91A73"/>
    <w:rsid w:val="00CA3B33"/>
    <w:rsid w:val="00CA6799"/>
    <w:rsid w:val="00CB2DF6"/>
    <w:rsid w:val="00CD10D9"/>
    <w:rsid w:val="00CD2CD1"/>
    <w:rsid w:val="00D20B3A"/>
    <w:rsid w:val="00D35F91"/>
    <w:rsid w:val="00D60007"/>
    <w:rsid w:val="00D6189A"/>
    <w:rsid w:val="00D66D13"/>
    <w:rsid w:val="00D70B01"/>
    <w:rsid w:val="00DB5299"/>
    <w:rsid w:val="00DE6007"/>
    <w:rsid w:val="00DE677D"/>
    <w:rsid w:val="00E04101"/>
    <w:rsid w:val="00E26DA4"/>
    <w:rsid w:val="00E31134"/>
    <w:rsid w:val="00E62E7D"/>
    <w:rsid w:val="00E70C7D"/>
    <w:rsid w:val="00E9476E"/>
    <w:rsid w:val="00EC237E"/>
    <w:rsid w:val="00ED1549"/>
    <w:rsid w:val="00ED268B"/>
    <w:rsid w:val="00F163E0"/>
    <w:rsid w:val="00F2767E"/>
    <w:rsid w:val="00F347E4"/>
    <w:rsid w:val="00F3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29EB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0">
    <w:name w:val="heading 1"/>
    <w:basedOn w:val="a1"/>
    <w:next w:val="a1"/>
    <w:link w:val="11"/>
    <w:qFormat/>
    <w:rsid w:val="00870E63"/>
    <w:pPr>
      <w:keepNext/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qFormat/>
    <w:rsid w:val="00870E63"/>
    <w:pPr>
      <w:keepNext/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870E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870E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note text"/>
    <w:basedOn w:val="a1"/>
    <w:link w:val="a6"/>
    <w:semiHidden/>
    <w:unhideWhenUsed/>
    <w:rsid w:val="001429EB"/>
    <w:pPr>
      <w:widowControl w:val="0"/>
      <w:kinsoku/>
      <w:adjustRightInd w:val="0"/>
      <w:spacing w:before="60" w:line="240" w:lineRule="auto"/>
      <w:ind w:firstLine="0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semiHidden/>
    <w:rsid w:val="00142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аблица текст"/>
    <w:basedOn w:val="a1"/>
    <w:rsid w:val="001429EB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8">
    <w:name w:val="Блок Знак"/>
    <w:basedOn w:val="a2"/>
    <w:link w:val="a9"/>
    <w:locked/>
    <w:rsid w:val="001429EB"/>
    <w:rPr>
      <w:rFonts w:ascii="Arial" w:hAnsi="Arial" w:cs="Arial"/>
      <w:b/>
      <w:sz w:val="72"/>
      <w:szCs w:val="72"/>
    </w:rPr>
  </w:style>
  <w:style w:type="paragraph" w:customStyle="1" w:styleId="a9">
    <w:name w:val="Блок"/>
    <w:basedOn w:val="a1"/>
    <w:link w:val="a8"/>
    <w:qFormat/>
    <w:rsid w:val="001429EB"/>
    <w:pPr>
      <w:spacing w:before="3360" w:after="600"/>
      <w:ind w:firstLine="0"/>
      <w:jc w:val="center"/>
      <w:outlineLvl w:val="0"/>
    </w:pPr>
    <w:rPr>
      <w:rFonts w:ascii="Arial" w:eastAsiaTheme="minorHAnsi" w:hAnsi="Arial" w:cs="Arial"/>
      <w:b/>
      <w:sz w:val="72"/>
      <w:szCs w:val="72"/>
      <w:lang w:eastAsia="en-US"/>
    </w:rPr>
  </w:style>
  <w:style w:type="character" w:customStyle="1" w:styleId="-">
    <w:name w:val="Введение-заголовок Знак"/>
    <w:link w:val="-0"/>
    <w:locked/>
    <w:rsid w:val="001429EB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1"/>
    <w:link w:val="-"/>
    <w:qFormat/>
    <w:rsid w:val="001429EB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a">
    <w:name w:val="footnote reference"/>
    <w:basedOn w:val="a2"/>
    <w:semiHidden/>
    <w:unhideWhenUsed/>
    <w:rsid w:val="001429EB"/>
    <w:rPr>
      <w:rFonts w:ascii="Times New Roman" w:hAnsi="Times New Roman" w:cs="Times New Roman" w:hint="default"/>
      <w:sz w:val="20"/>
      <w:vertAlign w:val="superscript"/>
    </w:rPr>
  </w:style>
  <w:style w:type="character" w:customStyle="1" w:styleId="ab">
    <w:name w:val="комментарий"/>
    <w:rsid w:val="001429EB"/>
    <w:rPr>
      <w:b/>
      <w:bCs w:val="0"/>
      <w:i/>
      <w:iCs w:val="0"/>
      <w:shd w:val="clear" w:color="auto" w:fill="FFFF99"/>
    </w:rPr>
  </w:style>
  <w:style w:type="table" w:styleId="ac">
    <w:name w:val="Table Grid"/>
    <w:basedOn w:val="a3"/>
    <w:uiPriority w:val="99"/>
    <w:rsid w:val="0014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nhideWhenUsed/>
    <w:rsid w:val="00A73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A73C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E69A4"/>
  </w:style>
  <w:style w:type="paragraph" w:customStyle="1" w:styleId="12">
    <w:name w:val="Обычный1"/>
    <w:rsid w:val="003C4F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">
    <w:name w:val="List Paragraph"/>
    <w:basedOn w:val="a1"/>
    <w:uiPriority w:val="34"/>
    <w:qFormat/>
    <w:rsid w:val="0043795E"/>
    <w:pPr>
      <w:tabs>
        <w:tab w:val="clear" w:pos="1134"/>
      </w:tabs>
      <w:suppressAutoHyphens/>
      <w:kinsoku/>
      <w:overflowPunct/>
      <w:autoSpaceDE/>
      <w:autoSpaceDN/>
      <w:spacing w:after="200" w:line="276" w:lineRule="auto"/>
      <w:ind w:left="720" w:firstLine="0"/>
      <w:jc w:val="left"/>
    </w:pPr>
    <w:rPr>
      <w:rFonts w:ascii="Calibri" w:eastAsia="Calibri" w:hAnsi="Calibri"/>
      <w:szCs w:val="22"/>
      <w:lang w:eastAsia="ar-SA"/>
    </w:rPr>
  </w:style>
  <w:style w:type="paragraph" w:styleId="af0">
    <w:name w:val="Normal (Web)"/>
    <w:basedOn w:val="a1"/>
    <w:uiPriority w:val="99"/>
    <w:unhideWhenUsed/>
    <w:rsid w:val="00381A89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1">
    <w:name w:val="annotation reference"/>
    <w:basedOn w:val="a2"/>
    <w:unhideWhenUsed/>
    <w:rsid w:val="0045547E"/>
    <w:rPr>
      <w:sz w:val="16"/>
      <w:szCs w:val="16"/>
    </w:rPr>
  </w:style>
  <w:style w:type="paragraph" w:styleId="af2">
    <w:name w:val="annotation text"/>
    <w:basedOn w:val="a1"/>
    <w:link w:val="af3"/>
    <w:unhideWhenUsed/>
    <w:rsid w:val="0045547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rsid w:val="0045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nhideWhenUsed/>
    <w:rsid w:val="0045547E"/>
    <w:rPr>
      <w:b/>
      <w:bCs/>
    </w:rPr>
  </w:style>
  <w:style w:type="character" w:customStyle="1" w:styleId="af5">
    <w:name w:val="Тема примечания Знак"/>
    <w:basedOn w:val="af3"/>
    <w:link w:val="af4"/>
    <w:rsid w:val="00455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Title"/>
    <w:basedOn w:val="a1"/>
    <w:next w:val="a1"/>
    <w:link w:val="af7"/>
    <w:qFormat/>
    <w:rsid w:val="00870E63"/>
    <w:pPr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870E6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Стиль Списка 1"/>
    <w:basedOn w:val="a1"/>
    <w:link w:val="13"/>
    <w:qFormat/>
    <w:rsid w:val="00870E63"/>
    <w:pPr>
      <w:numPr>
        <w:ilvl w:val="1"/>
        <w:numId w:val="8"/>
      </w:numPr>
      <w:tabs>
        <w:tab w:val="clear" w:pos="1134"/>
        <w:tab w:val="clear" w:pos="1440"/>
        <w:tab w:val="num" w:pos="900"/>
      </w:tabs>
      <w:kinsoku/>
      <w:overflowPunct/>
      <w:autoSpaceDE/>
      <w:autoSpaceDN/>
      <w:spacing w:line="240" w:lineRule="auto"/>
    </w:pPr>
    <w:rPr>
      <w:rFonts w:ascii="Calibri" w:hAnsi="Calibri"/>
      <w:sz w:val="24"/>
      <w:szCs w:val="24"/>
    </w:rPr>
  </w:style>
  <w:style w:type="character" w:customStyle="1" w:styleId="13">
    <w:name w:val="Стиль Списка 1 Знак"/>
    <w:basedOn w:val="a2"/>
    <w:link w:val="1"/>
    <w:rsid w:val="00870E63"/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No Spacing"/>
    <w:qFormat/>
    <w:rsid w:val="0087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0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9">
    <w:name w:val="header"/>
    <w:basedOn w:val="a1"/>
    <w:link w:val="afa"/>
    <w:uiPriority w:val="99"/>
    <w:rsid w:val="00870E63"/>
    <w:pPr>
      <w:tabs>
        <w:tab w:val="clear" w:pos="1134"/>
        <w:tab w:val="center" w:pos="4677"/>
        <w:tab w:val="right" w:pos="9355"/>
      </w:tabs>
      <w:kinsoku/>
      <w:overflowPunct/>
      <w:autoSpaceDE/>
      <w:autoSpaceDN/>
      <w:spacing w:line="240" w:lineRule="auto"/>
      <w:ind w:firstLine="0"/>
    </w:pPr>
    <w:rPr>
      <w:rFonts w:ascii="Calibri" w:hAnsi="Calibri"/>
      <w:sz w:val="24"/>
      <w:szCs w:val="24"/>
    </w:rPr>
  </w:style>
  <w:style w:type="character" w:customStyle="1" w:styleId="afa">
    <w:name w:val="Верхний колонтитул Знак"/>
    <w:basedOn w:val="a2"/>
    <w:link w:val="af9"/>
    <w:uiPriority w:val="99"/>
    <w:rsid w:val="00870E63"/>
    <w:rPr>
      <w:rFonts w:ascii="Calibri" w:eastAsia="Times New Roman" w:hAnsi="Calibri" w:cs="Times New Roman"/>
      <w:sz w:val="24"/>
      <w:szCs w:val="24"/>
      <w:lang w:eastAsia="ru-RU"/>
    </w:rPr>
  </w:style>
  <w:style w:type="paragraph" w:styleId="afb">
    <w:name w:val="footer"/>
    <w:basedOn w:val="a1"/>
    <w:link w:val="afc"/>
    <w:uiPriority w:val="99"/>
    <w:rsid w:val="00870E63"/>
    <w:pPr>
      <w:tabs>
        <w:tab w:val="clear" w:pos="1134"/>
        <w:tab w:val="center" w:pos="4677"/>
        <w:tab w:val="right" w:pos="9355"/>
      </w:tabs>
      <w:kinsoku/>
      <w:overflowPunct/>
      <w:autoSpaceDE/>
      <w:autoSpaceDN/>
      <w:spacing w:line="240" w:lineRule="auto"/>
      <w:ind w:firstLine="0"/>
    </w:pPr>
    <w:rPr>
      <w:rFonts w:ascii="Calibri" w:hAnsi="Calibri"/>
      <w:sz w:val="24"/>
      <w:szCs w:val="24"/>
    </w:rPr>
  </w:style>
  <w:style w:type="character" w:customStyle="1" w:styleId="afc">
    <w:name w:val="Нижний колонтитул Знак"/>
    <w:basedOn w:val="a2"/>
    <w:link w:val="afb"/>
    <w:uiPriority w:val="99"/>
    <w:rsid w:val="00870E63"/>
    <w:rPr>
      <w:rFonts w:ascii="Calibri" w:eastAsia="Times New Roman" w:hAnsi="Calibri" w:cs="Times New Roman"/>
      <w:sz w:val="24"/>
      <w:szCs w:val="24"/>
      <w:lang w:eastAsia="ru-RU"/>
    </w:rPr>
  </w:style>
  <w:style w:type="paragraph" w:styleId="afd">
    <w:name w:val="TOC Heading"/>
    <w:basedOn w:val="10"/>
    <w:next w:val="a1"/>
    <w:uiPriority w:val="39"/>
    <w:qFormat/>
    <w:rsid w:val="00870E6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4">
    <w:name w:val="toc 1"/>
    <w:basedOn w:val="a1"/>
    <w:next w:val="a1"/>
    <w:autoRedefine/>
    <w:uiPriority w:val="39"/>
    <w:rsid w:val="00870E63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Calibri" w:hAnsi="Calibri"/>
      <w:sz w:val="24"/>
      <w:szCs w:val="24"/>
    </w:rPr>
  </w:style>
  <w:style w:type="paragraph" w:styleId="31">
    <w:name w:val="toc 3"/>
    <w:basedOn w:val="a1"/>
    <w:next w:val="a1"/>
    <w:autoRedefine/>
    <w:uiPriority w:val="39"/>
    <w:rsid w:val="00870E63"/>
    <w:pPr>
      <w:tabs>
        <w:tab w:val="clear" w:pos="1134"/>
      </w:tabs>
      <w:kinsoku/>
      <w:overflowPunct/>
      <w:autoSpaceDE/>
      <w:autoSpaceDN/>
      <w:spacing w:line="240" w:lineRule="auto"/>
      <w:ind w:left="480" w:firstLine="0"/>
    </w:pPr>
    <w:rPr>
      <w:rFonts w:ascii="Calibri" w:hAnsi="Calibri"/>
      <w:sz w:val="24"/>
      <w:szCs w:val="24"/>
    </w:rPr>
  </w:style>
  <w:style w:type="character" w:styleId="afe">
    <w:name w:val="Hyperlink"/>
    <w:basedOn w:val="a2"/>
    <w:uiPriority w:val="99"/>
    <w:unhideWhenUsed/>
    <w:rsid w:val="00870E63"/>
    <w:rPr>
      <w:color w:val="0000FF"/>
      <w:u w:val="single"/>
    </w:rPr>
  </w:style>
  <w:style w:type="paragraph" w:customStyle="1" w:styleId="a0">
    <w:name w:val="Абзац первого уровня"/>
    <w:basedOn w:val="a1"/>
    <w:link w:val="aff"/>
    <w:qFormat/>
    <w:rsid w:val="00870E63"/>
    <w:pPr>
      <w:numPr>
        <w:numId w:val="9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rFonts w:ascii="Calibri" w:hAnsi="Calibri"/>
      <w:sz w:val="24"/>
      <w:szCs w:val="24"/>
    </w:rPr>
  </w:style>
  <w:style w:type="character" w:customStyle="1" w:styleId="aff">
    <w:name w:val="Абзац первого уровня Знак"/>
    <w:basedOn w:val="a2"/>
    <w:link w:val="a0"/>
    <w:rsid w:val="00870E6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">
    <w:name w:val="Абзац второго уровня"/>
    <w:basedOn w:val="a1"/>
    <w:link w:val="aff0"/>
    <w:qFormat/>
    <w:rsid w:val="00870E63"/>
    <w:pPr>
      <w:numPr>
        <w:numId w:val="7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rFonts w:ascii="Calibri" w:hAnsi="Calibri" w:cs="ArialMT"/>
      <w:sz w:val="24"/>
      <w:szCs w:val="24"/>
    </w:rPr>
  </w:style>
  <w:style w:type="character" w:customStyle="1" w:styleId="aff0">
    <w:name w:val="Абзац второго уровня Знак"/>
    <w:basedOn w:val="a2"/>
    <w:link w:val="a"/>
    <w:rsid w:val="00870E63"/>
    <w:rPr>
      <w:rFonts w:ascii="Calibri" w:eastAsia="Times New Roman" w:hAnsi="Calibri" w:cs="ArialMT"/>
      <w:sz w:val="24"/>
      <w:szCs w:val="24"/>
      <w:lang w:eastAsia="ru-RU"/>
    </w:rPr>
  </w:style>
  <w:style w:type="character" w:customStyle="1" w:styleId="aff1">
    <w:name w:val="Схема документа Знак"/>
    <w:basedOn w:val="a2"/>
    <w:link w:val="aff2"/>
    <w:semiHidden/>
    <w:rsid w:val="00870E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1"/>
    <w:link w:val="aff1"/>
    <w:semiHidden/>
    <w:rsid w:val="00870E63"/>
    <w:pPr>
      <w:shd w:val="clear" w:color="auto" w:fill="00008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Tahoma" w:hAnsi="Tahoma" w:cs="Tahoma"/>
      <w:sz w:val="20"/>
      <w:szCs w:val="20"/>
    </w:rPr>
  </w:style>
  <w:style w:type="character" w:customStyle="1" w:styleId="st">
    <w:name w:val="st"/>
    <w:basedOn w:val="a2"/>
    <w:rsid w:val="00870E63"/>
  </w:style>
  <w:style w:type="paragraph" w:customStyle="1" w:styleId="Pa8">
    <w:name w:val="Pa8"/>
    <w:basedOn w:val="Default"/>
    <w:next w:val="Default"/>
    <w:uiPriority w:val="99"/>
    <w:rsid w:val="00870E63"/>
    <w:pPr>
      <w:spacing w:line="221" w:lineRule="atLeast"/>
    </w:pPr>
    <w:rPr>
      <w:rFonts w:ascii="Fedra Sans Alt Pro Book" w:hAnsi="Fedra Sans Alt Pro Book" w:cs="Times New Roman"/>
      <w:color w:val="auto"/>
    </w:rPr>
  </w:style>
  <w:style w:type="character" w:customStyle="1" w:styleId="fnote">
    <w:name w:val="f_note"/>
    <w:basedOn w:val="a2"/>
    <w:rsid w:val="00870E63"/>
    <w:rPr>
      <w:b/>
      <w:bCs/>
    </w:rPr>
  </w:style>
  <w:style w:type="character" w:customStyle="1" w:styleId="fnormallist">
    <w:name w:val="f_normallist"/>
    <w:basedOn w:val="a2"/>
    <w:rsid w:val="00870E63"/>
  </w:style>
  <w:style w:type="character" w:customStyle="1" w:styleId="32">
    <w:name w:val="Основной текст (3)"/>
    <w:link w:val="310"/>
    <w:uiPriority w:val="99"/>
    <w:rsid w:val="00F36D0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1"/>
    <w:link w:val="32"/>
    <w:uiPriority w:val="99"/>
    <w:rsid w:val="00F36D0C"/>
    <w:pPr>
      <w:shd w:val="clear" w:color="auto" w:fill="FFFFFF"/>
      <w:tabs>
        <w:tab w:val="clear" w:pos="1134"/>
      </w:tabs>
      <w:kinsoku/>
      <w:overflowPunct/>
      <w:autoSpaceDE/>
      <w:autoSpaceDN/>
      <w:spacing w:before="420" w:line="269" w:lineRule="exact"/>
      <w:ind w:firstLine="540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29EB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0">
    <w:name w:val="heading 1"/>
    <w:basedOn w:val="a1"/>
    <w:next w:val="a1"/>
    <w:link w:val="11"/>
    <w:qFormat/>
    <w:rsid w:val="00870E63"/>
    <w:pPr>
      <w:keepNext/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qFormat/>
    <w:rsid w:val="00870E63"/>
    <w:pPr>
      <w:keepNext/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870E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870E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note text"/>
    <w:basedOn w:val="a1"/>
    <w:link w:val="a6"/>
    <w:semiHidden/>
    <w:unhideWhenUsed/>
    <w:rsid w:val="001429EB"/>
    <w:pPr>
      <w:widowControl w:val="0"/>
      <w:kinsoku/>
      <w:adjustRightInd w:val="0"/>
      <w:spacing w:before="60" w:line="240" w:lineRule="auto"/>
      <w:ind w:firstLine="0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semiHidden/>
    <w:rsid w:val="00142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аблица текст"/>
    <w:basedOn w:val="a1"/>
    <w:rsid w:val="001429EB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8">
    <w:name w:val="Блок Знак"/>
    <w:basedOn w:val="a2"/>
    <w:link w:val="a9"/>
    <w:locked/>
    <w:rsid w:val="001429EB"/>
    <w:rPr>
      <w:rFonts w:ascii="Arial" w:hAnsi="Arial" w:cs="Arial"/>
      <w:b/>
      <w:sz w:val="72"/>
      <w:szCs w:val="72"/>
    </w:rPr>
  </w:style>
  <w:style w:type="paragraph" w:customStyle="1" w:styleId="a9">
    <w:name w:val="Блок"/>
    <w:basedOn w:val="a1"/>
    <w:link w:val="a8"/>
    <w:qFormat/>
    <w:rsid w:val="001429EB"/>
    <w:pPr>
      <w:spacing w:before="3360" w:after="600"/>
      <w:ind w:firstLine="0"/>
      <w:jc w:val="center"/>
      <w:outlineLvl w:val="0"/>
    </w:pPr>
    <w:rPr>
      <w:rFonts w:ascii="Arial" w:eastAsiaTheme="minorHAnsi" w:hAnsi="Arial" w:cs="Arial"/>
      <w:b/>
      <w:sz w:val="72"/>
      <w:szCs w:val="72"/>
      <w:lang w:eastAsia="en-US"/>
    </w:rPr>
  </w:style>
  <w:style w:type="character" w:customStyle="1" w:styleId="-">
    <w:name w:val="Введение-заголовок Знак"/>
    <w:link w:val="-0"/>
    <w:locked/>
    <w:rsid w:val="001429EB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1"/>
    <w:link w:val="-"/>
    <w:qFormat/>
    <w:rsid w:val="001429EB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a">
    <w:name w:val="footnote reference"/>
    <w:basedOn w:val="a2"/>
    <w:semiHidden/>
    <w:unhideWhenUsed/>
    <w:rsid w:val="001429EB"/>
    <w:rPr>
      <w:rFonts w:ascii="Times New Roman" w:hAnsi="Times New Roman" w:cs="Times New Roman" w:hint="default"/>
      <w:sz w:val="20"/>
      <w:vertAlign w:val="superscript"/>
    </w:rPr>
  </w:style>
  <w:style w:type="character" w:customStyle="1" w:styleId="ab">
    <w:name w:val="комментарий"/>
    <w:rsid w:val="001429EB"/>
    <w:rPr>
      <w:b/>
      <w:bCs w:val="0"/>
      <w:i/>
      <w:iCs w:val="0"/>
      <w:shd w:val="clear" w:color="auto" w:fill="FFFF99"/>
    </w:rPr>
  </w:style>
  <w:style w:type="table" w:styleId="ac">
    <w:name w:val="Table Grid"/>
    <w:basedOn w:val="a3"/>
    <w:uiPriority w:val="99"/>
    <w:rsid w:val="0014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nhideWhenUsed/>
    <w:rsid w:val="00A73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A73C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E69A4"/>
  </w:style>
  <w:style w:type="paragraph" w:customStyle="1" w:styleId="12">
    <w:name w:val="Обычный1"/>
    <w:rsid w:val="003C4F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">
    <w:name w:val="List Paragraph"/>
    <w:basedOn w:val="a1"/>
    <w:uiPriority w:val="34"/>
    <w:qFormat/>
    <w:rsid w:val="0043795E"/>
    <w:pPr>
      <w:tabs>
        <w:tab w:val="clear" w:pos="1134"/>
      </w:tabs>
      <w:suppressAutoHyphens/>
      <w:kinsoku/>
      <w:overflowPunct/>
      <w:autoSpaceDE/>
      <w:autoSpaceDN/>
      <w:spacing w:after="200" w:line="276" w:lineRule="auto"/>
      <w:ind w:left="720" w:firstLine="0"/>
      <w:jc w:val="left"/>
    </w:pPr>
    <w:rPr>
      <w:rFonts w:ascii="Calibri" w:eastAsia="Calibri" w:hAnsi="Calibri"/>
      <w:szCs w:val="22"/>
      <w:lang w:eastAsia="ar-SA"/>
    </w:rPr>
  </w:style>
  <w:style w:type="paragraph" w:styleId="af0">
    <w:name w:val="Normal (Web)"/>
    <w:basedOn w:val="a1"/>
    <w:uiPriority w:val="99"/>
    <w:unhideWhenUsed/>
    <w:rsid w:val="00381A89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1">
    <w:name w:val="annotation reference"/>
    <w:basedOn w:val="a2"/>
    <w:unhideWhenUsed/>
    <w:rsid w:val="0045547E"/>
    <w:rPr>
      <w:sz w:val="16"/>
      <w:szCs w:val="16"/>
    </w:rPr>
  </w:style>
  <w:style w:type="paragraph" w:styleId="af2">
    <w:name w:val="annotation text"/>
    <w:basedOn w:val="a1"/>
    <w:link w:val="af3"/>
    <w:unhideWhenUsed/>
    <w:rsid w:val="0045547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rsid w:val="0045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nhideWhenUsed/>
    <w:rsid w:val="0045547E"/>
    <w:rPr>
      <w:b/>
      <w:bCs/>
    </w:rPr>
  </w:style>
  <w:style w:type="character" w:customStyle="1" w:styleId="af5">
    <w:name w:val="Тема примечания Знак"/>
    <w:basedOn w:val="af3"/>
    <w:link w:val="af4"/>
    <w:rsid w:val="00455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Title"/>
    <w:basedOn w:val="a1"/>
    <w:next w:val="a1"/>
    <w:link w:val="af7"/>
    <w:qFormat/>
    <w:rsid w:val="00870E63"/>
    <w:pPr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870E6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Стиль Списка 1"/>
    <w:basedOn w:val="a1"/>
    <w:link w:val="13"/>
    <w:qFormat/>
    <w:rsid w:val="00870E63"/>
    <w:pPr>
      <w:numPr>
        <w:ilvl w:val="1"/>
        <w:numId w:val="8"/>
      </w:numPr>
      <w:tabs>
        <w:tab w:val="clear" w:pos="1134"/>
        <w:tab w:val="clear" w:pos="1440"/>
        <w:tab w:val="num" w:pos="900"/>
      </w:tabs>
      <w:kinsoku/>
      <w:overflowPunct/>
      <w:autoSpaceDE/>
      <w:autoSpaceDN/>
      <w:spacing w:line="240" w:lineRule="auto"/>
    </w:pPr>
    <w:rPr>
      <w:rFonts w:ascii="Calibri" w:hAnsi="Calibri"/>
      <w:sz w:val="24"/>
      <w:szCs w:val="24"/>
    </w:rPr>
  </w:style>
  <w:style w:type="character" w:customStyle="1" w:styleId="13">
    <w:name w:val="Стиль Списка 1 Знак"/>
    <w:basedOn w:val="a2"/>
    <w:link w:val="1"/>
    <w:rsid w:val="00870E63"/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No Spacing"/>
    <w:qFormat/>
    <w:rsid w:val="0087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0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9">
    <w:name w:val="header"/>
    <w:basedOn w:val="a1"/>
    <w:link w:val="afa"/>
    <w:uiPriority w:val="99"/>
    <w:rsid w:val="00870E63"/>
    <w:pPr>
      <w:tabs>
        <w:tab w:val="clear" w:pos="1134"/>
        <w:tab w:val="center" w:pos="4677"/>
        <w:tab w:val="right" w:pos="9355"/>
      </w:tabs>
      <w:kinsoku/>
      <w:overflowPunct/>
      <w:autoSpaceDE/>
      <w:autoSpaceDN/>
      <w:spacing w:line="240" w:lineRule="auto"/>
      <w:ind w:firstLine="0"/>
    </w:pPr>
    <w:rPr>
      <w:rFonts w:ascii="Calibri" w:hAnsi="Calibri"/>
      <w:sz w:val="24"/>
      <w:szCs w:val="24"/>
    </w:rPr>
  </w:style>
  <w:style w:type="character" w:customStyle="1" w:styleId="afa">
    <w:name w:val="Верхний колонтитул Знак"/>
    <w:basedOn w:val="a2"/>
    <w:link w:val="af9"/>
    <w:uiPriority w:val="99"/>
    <w:rsid w:val="00870E63"/>
    <w:rPr>
      <w:rFonts w:ascii="Calibri" w:eastAsia="Times New Roman" w:hAnsi="Calibri" w:cs="Times New Roman"/>
      <w:sz w:val="24"/>
      <w:szCs w:val="24"/>
      <w:lang w:eastAsia="ru-RU"/>
    </w:rPr>
  </w:style>
  <w:style w:type="paragraph" w:styleId="afb">
    <w:name w:val="footer"/>
    <w:basedOn w:val="a1"/>
    <w:link w:val="afc"/>
    <w:uiPriority w:val="99"/>
    <w:rsid w:val="00870E63"/>
    <w:pPr>
      <w:tabs>
        <w:tab w:val="clear" w:pos="1134"/>
        <w:tab w:val="center" w:pos="4677"/>
        <w:tab w:val="right" w:pos="9355"/>
      </w:tabs>
      <w:kinsoku/>
      <w:overflowPunct/>
      <w:autoSpaceDE/>
      <w:autoSpaceDN/>
      <w:spacing w:line="240" w:lineRule="auto"/>
      <w:ind w:firstLine="0"/>
    </w:pPr>
    <w:rPr>
      <w:rFonts w:ascii="Calibri" w:hAnsi="Calibri"/>
      <w:sz w:val="24"/>
      <w:szCs w:val="24"/>
    </w:rPr>
  </w:style>
  <w:style w:type="character" w:customStyle="1" w:styleId="afc">
    <w:name w:val="Нижний колонтитул Знак"/>
    <w:basedOn w:val="a2"/>
    <w:link w:val="afb"/>
    <w:uiPriority w:val="99"/>
    <w:rsid w:val="00870E63"/>
    <w:rPr>
      <w:rFonts w:ascii="Calibri" w:eastAsia="Times New Roman" w:hAnsi="Calibri" w:cs="Times New Roman"/>
      <w:sz w:val="24"/>
      <w:szCs w:val="24"/>
      <w:lang w:eastAsia="ru-RU"/>
    </w:rPr>
  </w:style>
  <w:style w:type="paragraph" w:styleId="afd">
    <w:name w:val="TOC Heading"/>
    <w:basedOn w:val="10"/>
    <w:next w:val="a1"/>
    <w:uiPriority w:val="39"/>
    <w:qFormat/>
    <w:rsid w:val="00870E6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4">
    <w:name w:val="toc 1"/>
    <w:basedOn w:val="a1"/>
    <w:next w:val="a1"/>
    <w:autoRedefine/>
    <w:uiPriority w:val="39"/>
    <w:rsid w:val="00870E63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Calibri" w:hAnsi="Calibri"/>
      <w:sz w:val="24"/>
      <w:szCs w:val="24"/>
    </w:rPr>
  </w:style>
  <w:style w:type="paragraph" w:styleId="31">
    <w:name w:val="toc 3"/>
    <w:basedOn w:val="a1"/>
    <w:next w:val="a1"/>
    <w:autoRedefine/>
    <w:uiPriority w:val="39"/>
    <w:rsid w:val="00870E63"/>
    <w:pPr>
      <w:tabs>
        <w:tab w:val="clear" w:pos="1134"/>
      </w:tabs>
      <w:kinsoku/>
      <w:overflowPunct/>
      <w:autoSpaceDE/>
      <w:autoSpaceDN/>
      <w:spacing w:line="240" w:lineRule="auto"/>
      <w:ind w:left="480" w:firstLine="0"/>
    </w:pPr>
    <w:rPr>
      <w:rFonts w:ascii="Calibri" w:hAnsi="Calibri"/>
      <w:sz w:val="24"/>
      <w:szCs w:val="24"/>
    </w:rPr>
  </w:style>
  <w:style w:type="character" w:styleId="afe">
    <w:name w:val="Hyperlink"/>
    <w:basedOn w:val="a2"/>
    <w:uiPriority w:val="99"/>
    <w:unhideWhenUsed/>
    <w:rsid w:val="00870E63"/>
    <w:rPr>
      <w:color w:val="0000FF"/>
      <w:u w:val="single"/>
    </w:rPr>
  </w:style>
  <w:style w:type="paragraph" w:customStyle="1" w:styleId="a0">
    <w:name w:val="Абзац первого уровня"/>
    <w:basedOn w:val="a1"/>
    <w:link w:val="aff"/>
    <w:qFormat/>
    <w:rsid w:val="00870E63"/>
    <w:pPr>
      <w:numPr>
        <w:numId w:val="9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rFonts w:ascii="Calibri" w:hAnsi="Calibri"/>
      <w:sz w:val="24"/>
      <w:szCs w:val="24"/>
    </w:rPr>
  </w:style>
  <w:style w:type="character" w:customStyle="1" w:styleId="aff">
    <w:name w:val="Абзац первого уровня Знак"/>
    <w:basedOn w:val="a2"/>
    <w:link w:val="a0"/>
    <w:rsid w:val="00870E6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">
    <w:name w:val="Абзац второго уровня"/>
    <w:basedOn w:val="a1"/>
    <w:link w:val="aff0"/>
    <w:qFormat/>
    <w:rsid w:val="00870E63"/>
    <w:pPr>
      <w:numPr>
        <w:numId w:val="7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rFonts w:ascii="Calibri" w:hAnsi="Calibri" w:cs="ArialMT"/>
      <w:sz w:val="24"/>
      <w:szCs w:val="24"/>
    </w:rPr>
  </w:style>
  <w:style w:type="character" w:customStyle="1" w:styleId="aff0">
    <w:name w:val="Абзац второго уровня Знак"/>
    <w:basedOn w:val="a2"/>
    <w:link w:val="a"/>
    <w:rsid w:val="00870E63"/>
    <w:rPr>
      <w:rFonts w:ascii="Calibri" w:eastAsia="Times New Roman" w:hAnsi="Calibri" w:cs="ArialMT"/>
      <w:sz w:val="24"/>
      <w:szCs w:val="24"/>
      <w:lang w:eastAsia="ru-RU"/>
    </w:rPr>
  </w:style>
  <w:style w:type="character" w:customStyle="1" w:styleId="aff1">
    <w:name w:val="Схема документа Знак"/>
    <w:basedOn w:val="a2"/>
    <w:link w:val="aff2"/>
    <w:semiHidden/>
    <w:rsid w:val="00870E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1"/>
    <w:link w:val="aff1"/>
    <w:semiHidden/>
    <w:rsid w:val="00870E63"/>
    <w:pPr>
      <w:shd w:val="clear" w:color="auto" w:fill="00008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Tahoma" w:hAnsi="Tahoma" w:cs="Tahoma"/>
      <w:sz w:val="20"/>
      <w:szCs w:val="20"/>
    </w:rPr>
  </w:style>
  <w:style w:type="character" w:customStyle="1" w:styleId="st">
    <w:name w:val="st"/>
    <w:basedOn w:val="a2"/>
    <w:rsid w:val="00870E63"/>
  </w:style>
  <w:style w:type="paragraph" w:customStyle="1" w:styleId="Pa8">
    <w:name w:val="Pa8"/>
    <w:basedOn w:val="Default"/>
    <w:next w:val="Default"/>
    <w:uiPriority w:val="99"/>
    <w:rsid w:val="00870E63"/>
    <w:pPr>
      <w:spacing w:line="221" w:lineRule="atLeast"/>
    </w:pPr>
    <w:rPr>
      <w:rFonts w:ascii="Fedra Sans Alt Pro Book" w:hAnsi="Fedra Sans Alt Pro Book" w:cs="Times New Roman"/>
      <w:color w:val="auto"/>
    </w:rPr>
  </w:style>
  <w:style w:type="character" w:customStyle="1" w:styleId="fnote">
    <w:name w:val="f_note"/>
    <w:basedOn w:val="a2"/>
    <w:rsid w:val="00870E63"/>
    <w:rPr>
      <w:b/>
      <w:bCs/>
    </w:rPr>
  </w:style>
  <w:style w:type="character" w:customStyle="1" w:styleId="fnormallist">
    <w:name w:val="f_normallist"/>
    <w:basedOn w:val="a2"/>
    <w:rsid w:val="00870E63"/>
  </w:style>
  <w:style w:type="character" w:customStyle="1" w:styleId="32">
    <w:name w:val="Основной текст (3)"/>
    <w:link w:val="310"/>
    <w:uiPriority w:val="99"/>
    <w:rsid w:val="00F36D0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1"/>
    <w:link w:val="32"/>
    <w:uiPriority w:val="99"/>
    <w:rsid w:val="00F36D0C"/>
    <w:pPr>
      <w:shd w:val="clear" w:color="auto" w:fill="FFFFFF"/>
      <w:tabs>
        <w:tab w:val="clear" w:pos="1134"/>
      </w:tabs>
      <w:kinsoku/>
      <w:overflowPunct/>
      <w:autoSpaceDE/>
      <w:autoSpaceDN/>
      <w:spacing w:before="420" w:line="269" w:lineRule="exact"/>
      <w:ind w:firstLine="54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D963-B371-4B24-938B-E33310EE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Скрипник Иван Андреевич</dc:creator>
  <cp:lastModifiedBy>Зырянов Евгений Владимирович</cp:lastModifiedBy>
  <cp:revision>4</cp:revision>
  <cp:lastPrinted>2018-10-05T08:54:00Z</cp:lastPrinted>
  <dcterms:created xsi:type="dcterms:W3CDTF">2022-07-21T10:26:00Z</dcterms:created>
  <dcterms:modified xsi:type="dcterms:W3CDTF">2022-07-27T13:29:00Z</dcterms:modified>
</cp:coreProperties>
</file>