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530BE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A75D3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ТП-223</w:t>
            </w:r>
          </w:p>
        </w:tc>
        <w:tc>
          <w:tcPr>
            <w:tcW w:w="2785" w:type="dxa"/>
            <w:shd w:val="clear" w:color="auto" w:fill="auto"/>
          </w:tcPr>
          <w:p w:rsidR="00DA75D3" w:rsidRPr="00DA75D3" w:rsidRDefault="00DA75D3" w:rsidP="00DA7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DA75D3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Международная -26 ТСН</w:t>
            </w:r>
          </w:p>
          <w:p w:rsidR="00851D10" w:rsidRPr="001D51C9" w:rsidRDefault="00851D10" w:rsidP="003C7EA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A75D3" w:rsidRPr="00DA75D3" w:rsidRDefault="00DA75D3" w:rsidP="00DA7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5D3">
              <w:rPr>
                <w:rFonts w:ascii="Times New Roman" w:hAnsi="Times New Roman" w:cs="Times New Roman"/>
                <w:i/>
                <w:sz w:val="24"/>
                <w:szCs w:val="24"/>
              </w:rPr>
              <w:t>Ул. Ярославская – от Казачья - до Колхозной.</w:t>
            </w:r>
          </w:p>
          <w:p w:rsidR="00DA75D3" w:rsidRPr="00DA75D3" w:rsidRDefault="00DA75D3" w:rsidP="00DA7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Воронцова – от </w:t>
            </w:r>
            <w:proofErr w:type="gramStart"/>
            <w:r w:rsidRPr="00DA75D3">
              <w:rPr>
                <w:rFonts w:ascii="Times New Roman" w:hAnsi="Times New Roman" w:cs="Times New Roman"/>
                <w:i/>
                <w:sz w:val="24"/>
                <w:szCs w:val="24"/>
              </w:rPr>
              <w:t>Ярославской</w:t>
            </w:r>
            <w:proofErr w:type="gramEnd"/>
            <w:r w:rsidRPr="00DA7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до Ивановская.</w:t>
            </w:r>
          </w:p>
          <w:p w:rsidR="00C97FEA" w:rsidRDefault="00DA75D3" w:rsidP="00DA75D3">
            <w:pPr>
              <w:rPr>
                <w:rFonts w:ascii="Times New Roman" w:hAnsi="Times New Roman"/>
                <w:b/>
                <w:i/>
              </w:rPr>
            </w:pPr>
            <w:r w:rsidRPr="00DA7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Герцена – от </w:t>
            </w:r>
            <w:proofErr w:type="gramStart"/>
            <w:r w:rsidRPr="00DA75D3">
              <w:rPr>
                <w:rFonts w:ascii="Times New Roman" w:hAnsi="Times New Roman" w:cs="Times New Roman"/>
                <w:i/>
                <w:sz w:val="24"/>
                <w:szCs w:val="24"/>
              </w:rPr>
              <w:t>Казачья</w:t>
            </w:r>
            <w:proofErr w:type="gramEnd"/>
            <w:r w:rsidRPr="00DA7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до Колхозной.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C24FD4" w:rsidRDefault="00E530BE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0E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08:00 до 13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173FB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D97D12">
              <w:rPr>
                <w:rFonts w:ascii="Times New Roman" w:hAnsi="Times New Roman"/>
                <w:b/>
                <w:i/>
              </w:rPr>
              <w:t xml:space="preserve"> </w:t>
            </w:r>
            <w:r w:rsidR="000E40F1">
              <w:rPr>
                <w:rFonts w:ascii="Times New Roman" w:hAnsi="Times New Roman"/>
                <w:b/>
                <w:i/>
              </w:rPr>
              <w:t>ремонт концевой муфты.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67" w:rsidRDefault="00DC0367">
      <w:pPr>
        <w:spacing w:after="0" w:line="240" w:lineRule="auto"/>
      </w:pPr>
      <w:r>
        <w:separator/>
      </w:r>
    </w:p>
  </w:endnote>
  <w:endnote w:type="continuationSeparator" w:id="0">
    <w:p w:rsidR="00DC0367" w:rsidRDefault="00DC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67" w:rsidRDefault="00DC0367">
      <w:pPr>
        <w:spacing w:after="0" w:line="240" w:lineRule="auto"/>
      </w:pPr>
      <w:r>
        <w:separator/>
      </w:r>
    </w:p>
  </w:footnote>
  <w:footnote w:type="continuationSeparator" w:id="0">
    <w:p w:rsidR="00DC0367" w:rsidRDefault="00DC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A6D9-951C-4652-B11D-9DEA47E4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2022-07-12T13:43:00Z</dcterms:created>
  <dcterms:modified xsi:type="dcterms:W3CDTF">2022-07-12T13:43:00Z</dcterms:modified>
</cp:coreProperties>
</file>