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21316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97D12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ТП-207</w:t>
            </w:r>
          </w:p>
        </w:tc>
        <w:tc>
          <w:tcPr>
            <w:tcW w:w="2785" w:type="dxa"/>
            <w:shd w:val="clear" w:color="auto" w:fill="auto"/>
          </w:tcPr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</w:p>
          <w:p w:rsidR="00851D10" w:rsidRPr="001D51C9" w:rsidRDefault="00851D10" w:rsidP="00D97D1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97D12" w:rsidRPr="00D97D12" w:rsidRDefault="00D97D12" w:rsidP="00D97D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D12">
              <w:rPr>
                <w:rFonts w:ascii="Times New Roman" w:hAnsi="Times New Roman" w:cs="Times New Roman"/>
                <w:i/>
                <w:sz w:val="24"/>
                <w:szCs w:val="24"/>
              </w:rPr>
              <w:t>Дом пограничников.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EA" w:rsidRDefault="00C97FEA" w:rsidP="00C34E6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521316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3E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A628FA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173FB" w:rsidP="00D97D1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D97D12">
              <w:rPr>
                <w:rFonts w:ascii="Times New Roman" w:hAnsi="Times New Roman"/>
                <w:b/>
                <w:i/>
              </w:rPr>
              <w:t xml:space="preserve"> замену силового трассформатора.</w:t>
            </w:r>
            <w:bookmarkStart w:id="0" w:name="_GoBack"/>
            <w:bookmarkEnd w:id="0"/>
            <w:r w:rsidR="00D97D12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01" w:rsidRDefault="00E07001">
      <w:pPr>
        <w:spacing w:after="0" w:line="240" w:lineRule="auto"/>
      </w:pPr>
      <w:r>
        <w:separator/>
      </w:r>
    </w:p>
  </w:endnote>
  <w:endnote w:type="continuationSeparator" w:id="0">
    <w:p w:rsidR="00E07001" w:rsidRDefault="00E0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01" w:rsidRDefault="00E07001">
      <w:pPr>
        <w:spacing w:after="0" w:line="240" w:lineRule="auto"/>
      </w:pPr>
      <w:r>
        <w:separator/>
      </w:r>
    </w:p>
  </w:footnote>
  <w:footnote w:type="continuationSeparator" w:id="0">
    <w:p w:rsidR="00E07001" w:rsidRDefault="00E0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E29C-EBA9-41D4-91D3-D39EB77C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2022-07-12T06:33:00Z</dcterms:created>
  <dcterms:modified xsi:type="dcterms:W3CDTF">2022-07-12T06:33:00Z</dcterms:modified>
</cp:coreProperties>
</file>