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E19E2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AE19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AE19E2">
              <w:rPr>
                <w:rFonts w:ascii="Times New Roman" w:hAnsi="Times New Roman" w:cs="Times New Roman"/>
                <w:i/>
                <w:sz w:val="24"/>
                <w:szCs w:val="24"/>
              </w:rPr>
              <w:t>199, рубильник «Рассветная», рубильник «Строителей».</w:t>
            </w:r>
          </w:p>
        </w:tc>
        <w:tc>
          <w:tcPr>
            <w:tcW w:w="2785" w:type="dxa"/>
            <w:shd w:val="clear" w:color="auto" w:fill="auto"/>
          </w:tcPr>
          <w:p w:rsidR="00AE19E2" w:rsidRPr="00AE19E2" w:rsidRDefault="00AE19E2" w:rsidP="00AE19E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E19E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Сотовая связь;</w:t>
            </w:r>
          </w:p>
          <w:p w:rsidR="00AE19E2" w:rsidRPr="00AE19E2" w:rsidRDefault="00AE19E2" w:rsidP="00AE19E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E19E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Склады.</w:t>
            </w: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E19E2" w:rsidRPr="00AE19E2" w:rsidRDefault="00AE19E2" w:rsidP="00AE19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E2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Чайковского – от улицы Щорса до  улицы А. Голицына;</w:t>
            </w:r>
          </w:p>
          <w:p w:rsidR="00AE19E2" w:rsidRPr="00AE19E2" w:rsidRDefault="00AE19E2" w:rsidP="00AE19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E2">
              <w:rPr>
                <w:rFonts w:ascii="Times New Roman" w:hAnsi="Times New Roman" w:cs="Times New Roman"/>
                <w:i/>
                <w:sz w:val="24"/>
                <w:szCs w:val="24"/>
              </w:rPr>
              <w:t>Пер. Рябиновый;</w:t>
            </w:r>
          </w:p>
          <w:p w:rsidR="00AE19E2" w:rsidRPr="00AE19E2" w:rsidRDefault="00AE19E2" w:rsidP="00AE19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E2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Щорса – от улицы Строителей до улицы Мичурина;</w:t>
            </w:r>
          </w:p>
          <w:p w:rsidR="00AE19E2" w:rsidRPr="00AE19E2" w:rsidRDefault="00AE19E2" w:rsidP="00AE19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E2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Строителей  - от улицы Щорса до улицы Голицына;</w:t>
            </w:r>
          </w:p>
          <w:p w:rsidR="00C97FEA" w:rsidRDefault="00C97FEA" w:rsidP="004C4AC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AE19E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 до 17:00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E19E2" w:rsidP="00AE1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E19E2" w:rsidP="001C43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строительство ВЛИ 0,4 кВ.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A0" w:rsidRDefault="007617A0">
      <w:pPr>
        <w:spacing w:after="0" w:line="240" w:lineRule="auto"/>
      </w:pPr>
      <w:r>
        <w:separator/>
      </w:r>
    </w:p>
  </w:endnote>
  <w:endnote w:type="continuationSeparator" w:id="0">
    <w:p w:rsidR="007617A0" w:rsidRDefault="0076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A0" w:rsidRDefault="007617A0">
      <w:pPr>
        <w:spacing w:after="0" w:line="240" w:lineRule="auto"/>
      </w:pPr>
      <w:r>
        <w:separator/>
      </w:r>
    </w:p>
  </w:footnote>
  <w:footnote w:type="continuationSeparator" w:id="0">
    <w:p w:rsidR="007617A0" w:rsidRDefault="0076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3843-C53A-42F1-9967-5A877453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2022-07-04T05:39:00Z</dcterms:created>
  <dcterms:modified xsi:type="dcterms:W3CDTF">2022-07-04T05:39:00Z</dcterms:modified>
</cp:coreProperties>
</file>