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F40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4F40A3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884"/>
        <w:gridCol w:w="708"/>
        <w:gridCol w:w="709"/>
        <w:gridCol w:w="1134"/>
        <w:gridCol w:w="2126"/>
        <w:gridCol w:w="1560"/>
        <w:gridCol w:w="1559"/>
      </w:tblGrid>
      <w:tr w:rsidR="00A8623E" w:rsidRPr="002A4DEB" w:rsidTr="00263EA8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2A4DEB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97A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F40A3" w:rsidRPr="002A4DEB" w:rsidTr="00263EA8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63EA8" w:rsidRDefault="004F40A3" w:rsidP="00773D53">
            <w:pPr>
              <w:jc w:val="center"/>
              <w:rPr>
                <w:sz w:val="22"/>
                <w:szCs w:val="22"/>
              </w:rPr>
            </w:pPr>
            <w:r w:rsidRPr="00263EA8">
              <w:rPr>
                <w:sz w:val="22"/>
                <w:szCs w:val="22"/>
              </w:rPr>
              <w:t xml:space="preserve">Устройство сбора и передачи данных типа </w:t>
            </w:r>
            <w:r w:rsidR="00773D53" w:rsidRPr="00263EA8">
              <w:rPr>
                <w:sz w:val="22"/>
                <w:szCs w:val="22"/>
              </w:rPr>
              <w:t>«Меркурий 250GRL.22»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2A4DEB" w:rsidRDefault="004F40A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Default="00CF24AD">
            <w:pPr>
              <w:jc w:val="center"/>
              <w:rPr>
                <w:sz w:val="24"/>
                <w:szCs w:val="24"/>
              </w:rPr>
            </w:pPr>
            <w:r w:rsidRPr="00CF24AD">
              <w:t>78</w:t>
            </w:r>
            <w:r>
              <w:t xml:space="preserve"> </w:t>
            </w:r>
            <w:r w:rsidRPr="00CF24AD">
              <w:t>151,28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0A3" w:rsidRPr="002A4DEB" w:rsidTr="00263EA8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63EA8" w:rsidRDefault="00773D53">
            <w:pPr>
              <w:jc w:val="center"/>
              <w:rPr>
                <w:sz w:val="22"/>
                <w:szCs w:val="22"/>
              </w:rPr>
            </w:pPr>
            <w:r w:rsidRPr="00263EA8">
              <w:rPr>
                <w:sz w:val="22"/>
                <w:szCs w:val="22"/>
              </w:rPr>
              <w:t xml:space="preserve">Базовая станция LRST-868-VGA-2a9 с антенной 9 </w:t>
            </w:r>
            <w:proofErr w:type="spellStart"/>
            <w:r w:rsidRPr="00263EA8">
              <w:rPr>
                <w:sz w:val="22"/>
                <w:szCs w:val="22"/>
                <w:lang w:val="en-US"/>
              </w:rPr>
              <w:t>dBi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2A4DEB" w:rsidRDefault="004F40A3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Default="00CF24AD">
            <w:pPr>
              <w:jc w:val="center"/>
              <w:rPr>
                <w:sz w:val="24"/>
                <w:szCs w:val="24"/>
              </w:rPr>
            </w:pPr>
            <w:r w:rsidRPr="00CF24AD">
              <w:t>55</w:t>
            </w:r>
            <w:r>
              <w:t xml:space="preserve"> </w:t>
            </w:r>
            <w:r w:rsidRPr="00CF24AD">
              <w:t>705,19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2A4DEB" w:rsidRDefault="004F40A3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0A3" w:rsidRPr="002A4DEB" w:rsidTr="002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640" w:type="dxa"/>
            <w:gridSpan w:val="7"/>
            <w:shd w:val="clear" w:color="auto" w:fill="auto"/>
            <w:noWrap/>
            <w:vAlign w:val="center"/>
            <w:hideMark/>
          </w:tcPr>
          <w:p w:rsidR="004F40A3" w:rsidRPr="002A4DEB" w:rsidRDefault="004F40A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559" w:type="dxa"/>
          </w:tcPr>
          <w:p w:rsidR="004F40A3" w:rsidRPr="002A4DEB" w:rsidRDefault="004F40A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0A3" w:rsidRPr="002A4DEB" w:rsidTr="00263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0" w:type="dxa"/>
            <w:gridSpan w:val="7"/>
            <w:shd w:val="clear" w:color="auto" w:fill="auto"/>
            <w:noWrap/>
            <w:vAlign w:val="center"/>
            <w:hideMark/>
          </w:tcPr>
          <w:p w:rsidR="004F40A3" w:rsidRPr="002A4DEB" w:rsidRDefault="004F40A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559" w:type="dxa"/>
          </w:tcPr>
          <w:p w:rsidR="004F40A3" w:rsidRPr="002A4DEB" w:rsidRDefault="004F40A3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4F40A3" w:rsidRPr="002A4DEB" w:rsidRDefault="004F40A3" w:rsidP="00006757">
            <w:pPr>
              <w:rPr>
                <w:bCs/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4F40A3" w:rsidRPr="002A4DEB" w:rsidRDefault="004F40A3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Условия оплаты: 100%  рассрочка платежа 30 дней после подписания </w:t>
            </w:r>
            <w:r>
              <w:rPr>
                <w:color w:val="000000"/>
                <w:sz w:val="22"/>
                <w:szCs w:val="22"/>
              </w:rPr>
              <w:t>товарной накладной  (субъектам МСП 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15 дней после подписания товарной накладной)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4F40A3" w:rsidRPr="002A4DEB" w:rsidRDefault="004F40A3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shd w:val="clear" w:color="auto" w:fill="auto"/>
            <w:vAlign w:val="center"/>
            <w:hideMark/>
          </w:tcPr>
          <w:p w:rsidR="004F40A3" w:rsidRPr="002A4DEB" w:rsidRDefault="004F40A3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Абинскэлектросеть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4F40A3" w:rsidRPr="002A4DEB" w:rsidTr="00CF2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2A4DEB" w:rsidRDefault="004F40A3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EA8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63EA8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73D53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CF24AD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24</cp:revision>
  <cp:lastPrinted>2020-04-06T13:13:00Z</cp:lastPrinted>
  <dcterms:created xsi:type="dcterms:W3CDTF">2020-04-08T09:06:00Z</dcterms:created>
  <dcterms:modified xsi:type="dcterms:W3CDTF">2022-01-21T12:00:00Z</dcterms:modified>
</cp:coreProperties>
</file>